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075534" w14:textId="77777777" w:rsidR="006C5EDD" w:rsidRDefault="006C5EDD" w:rsidP="009D0FE3">
      <w:pPr>
        <w:spacing w:after="120"/>
        <w:jc w:val="center"/>
        <w:rPr>
          <w:rFonts w:ascii="Times New Roman" w:hAnsi="Times New Roman" w:cs="Times New Roman"/>
          <w:b/>
          <w:color w:val="000000"/>
          <w:sz w:val="24"/>
          <w:szCs w:val="24"/>
        </w:rPr>
      </w:pPr>
    </w:p>
    <w:p w14:paraId="405C9A56" w14:textId="77777777" w:rsidR="006C5EDD" w:rsidRDefault="006C5EDD" w:rsidP="009D0FE3">
      <w:pPr>
        <w:spacing w:after="120"/>
        <w:jc w:val="center"/>
        <w:rPr>
          <w:rFonts w:ascii="Times New Roman" w:hAnsi="Times New Roman" w:cs="Times New Roman"/>
          <w:b/>
          <w:color w:val="000000"/>
          <w:sz w:val="24"/>
          <w:szCs w:val="24"/>
        </w:rPr>
      </w:pPr>
    </w:p>
    <w:p w14:paraId="64A8976E" w14:textId="77777777" w:rsidR="00592582" w:rsidRDefault="00592582" w:rsidP="009D0FE3">
      <w:pPr>
        <w:spacing w:after="120"/>
        <w:jc w:val="center"/>
        <w:rPr>
          <w:rFonts w:ascii="Times New Roman" w:hAnsi="Times New Roman" w:cs="Times New Roman"/>
          <w:b/>
          <w:color w:val="000000"/>
          <w:sz w:val="24"/>
          <w:szCs w:val="24"/>
        </w:rPr>
      </w:pPr>
    </w:p>
    <w:p w14:paraId="083196C1" w14:textId="73D6E828" w:rsidR="00592582" w:rsidRPr="001277BB" w:rsidRDefault="00592582" w:rsidP="005B37EB">
      <w:pPr>
        <w:spacing w:after="120"/>
        <w:rPr>
          <w:rFonts w:ascii="Times New Roman" w:hAnsi="Times New Roman" w:cs="Times New Roman"/>
          <w:b/>
          <w:color w:val="2F5496" w:themeColor="accent5" w:themeShade="BF"/>
          <w:sz w:val="32"/>
          <w:szCs w:val="32"/>
        </w:rPr>
      </w:pPr>
    </w:p>
    <w:p w14:paraId="45B7E24A" w14:textId="77777777" w:rsidR="00FB3AAB" w:rsidRDefault="00FB3AAB" w:rsidP="009D0FE3">
      <w:pPr>
        <w:spacing w:after="120"/>
        <w:jc w:val="center"/>
        <w:rPr>
          <w:rFonts w:ascii="Times New Roman" w:hAnsi="Times New Roman" w:cs="Times New Roman"/>
          <w:b/>
          <w:color w:val="2F5496" w:themeColor="accent5" w:themeShade="BF"/>
          <w:sz w:val="32"/>
          <w:szCs w:val="32"/>
        </w:rPr>
      </w:pPr>
    </w:p>
    <w:p w14:paraId="186EA523" w14:textId="77777777" w:rsidR="001D27EB" w:rsidRDefault="001D27EB" w:rsidP="00034EA4">
      <w:pPr>
        <w:spacing w:after="120"/>
        <w:jc w:val="center"/>
        <w:rPr>
          <w:rFonts w:ascii="Times New Roman" w:hAnsi="Times New Roman" w:cs="Times New Roman"/>
          <w:b/>
          <w:color w:val="000000"/>
          <w:sz w:val="28"/>
          <w:szCs w:val="24"/>
        </w:rPr>
      </w:pPr>
    </w:p>
    <w:p w14:paraId="73E750BE" w14:textId="43286232" w:rsidR="00465C6A" w:rsidRDefault="00705E45" w:rsidP="001277BB">
      <w:pPr>
        <w:spacing w:after="120"/>
        <w:jc w:val="center"/>
        <w:rPr>
          <w:rFonts w:ascii="Times New Roman" w:hAnsi="Times New Roman" w:cs="Times New Roman"/>
          <w:b/>
          <w:color w:val="2F5496"/>
          <w:sz w:val="28"/>
          <w:szCs w:val="28"/>
        </w:rPr>
      </w:pPr>
      <w:r>
        <w:rPr>
          <w:rFonts w:ascii="Times New Roman" w:hAnsi="Times New Roman" w:cs="Times New Roman"/>
          <w:b/>
          <w:color w:val="2F5496"/>
          <w:sz w:val="28"/>
          <w:szCs w:val="28"/>
        </w:rPr>
        <w:t>P</w:t>
      </w:r>
      <w:r w:rsidRPr="00465C6A">
        <w:rPr>
          <w:rFonts w:ascii="Times New Roman" w:hAnsi="Times New Roman" w:cs="Times New Roman"/>
          <w:b/>
          <w:color w:val="2F5496"/>
          <w:sz w:val="28"/>
          <w:szCs w:val="28"/>
        </w:rPr>
        <w:t xml:space="preserve">OZIV ZA FINANCIRANJE </w:t>
      </w:r>
      <w:r>
        <w:rPr>
          <w:rFonts w:ascii="Times New Roman" w:hAnsi="Times New Roman" w:cs="Times New Roman"/>
          <w:b/>
          <w:color w:val="2F5496"/>
          <w:sz w:val="28"/>
          <w:szCs w:val="28"/>
        </w:rPr>
        <w:t>I</w:t>
      </w:r>
      <w:r w:rsidRPr="00465C6A">
        <w:rPr>
          <w:rFonts w:ascii="Times New Roman" w:hAnsi="Times New Roman" w:cs="Times New Roman"/>
          <w:b/>
          <w:color w:val="2F5496"/>
          <w:sz w:val="28"/>
          <w:szCs w:val="28"/>
        </w:rPr>
        <w:t xml:space="preserve">NSTITUCIONALNIH ISTRAŽIVAČKIH PROJEKATA </w:t>
      </w:r>
    </w:p>
    <w:p w14:paraId="2797442A" w14:textId="339CC208" w:rsidR="001277BB" w:rsidRPr="00465C6A" w:rsidRDefault="00465C6A" w:rsidP="001277BB">
      <w:pPr>
        <w:spacing w:after="120"/>
        <w:jc w:val="center"/>
        <w:rPr>
          <w:rFonts w:ascii="Times New Roman" w:hAnsi="Times New Roman" w:cs="Times New Roman"/>
          <w:b/>
          <w:color w:val="2F5496"/>
          <w:sz w:val="28"/>
          <w:szCs w:val="28"/>
        </w:rPr>
      </w:pPr>
      <w:r w:rsidRPr="00465C6A">
        <w:rPr>
          <w:rFonts w:ascii="Times New Roman" w:hAnsi="Times New Roman" w:cs="Times New Roman"/>
          <w:b/>
          <w:color w:val="2F5496"/>
          <w:sz w:val="28"/>
          <w:szCs w:val="28"/>
        </w:rPr>
        <w:t xml:space="preserve">financiran iz izvora 581 – </w:t>
      </w:r>
      <w:r>
        <w:rPr>
          <w:rFonts w:ascii="Times New Roman" w:hAnsi="Times New Roman" w:cs="Times New Roman"/>
          <w:b/>
          <w:color w:val="2F5496"/>
          <w:sz w:val="28"/>
          <w:szCs w:val="28"/>
        </w:rPr>
        <w:t>M</w:t>
      </w:r>
      <w:r w:rsidRPr="00465C6A">
        <w:rPr>
          <w:rFonts w:ascii="Times New Roman" w:hAnsi="Times New Roman" w:cs="Times New Roman"/>
          <w:b/>
          <w:color w:val="2F5496"/>
          <w:sz w:val="28"/>
          <w:szCs w:val="28"/>
        </w:rPr>
        <w:t>ehanizam za oporavak i otpornost</w:t>
      </w:r>
    </w:p>
    <w:p w14:paraId="57FD3B26" w14:textId="67A91FD4" w:rsidR="00034EA4" w:rsidRPr="001D27EB" w:rsidRDefault="00034EA4" w:rsidP="00034EA4">
      <w:pPr>
        <w:spacing w:after="120"/>
        <w:jc w:val="center"/>
        <w:rPr>
          <w:rFonts w:ascii="Times New Roman" w:hAnsi="Times New Roman" w:cs="Times New Roman"/>
          <w:b/>
          <w:color w:val="000000"/>
          <w:sz w:val="28"/>
          <w:szCs w:val="24"/>
        </w:rPr>
      </w:pPr>
    </w:p>
    <w:p w14:paraId="23345EB0" w14:textId="77777777" w:rsidR="00034EA4" w:rsidRDefault="00034EA4" w:rsidP="00034EA4">
      <w:pPr>
        <w:spacing w:after="120"/>
        <w:jc w:val="center"/>
        <w:rPr>
          <w:rFonts w:ascii="Times New Roman" w:hAnsi="Times New Roman" w:cs="Times New Roman"/>
          <w:b/>
          <w:color w:val="000000"/>
          <w:sz w:val="24"/>
          <w:szCs w:val="24"/>
        </w:rPr>
      </w:pPr>
    </w:p>
    <w:p w14:paraId="42AA2336" w14:textId="1D8021B2" w:rsidR="005D1E5A" w:rsidRPr="00465C6A" w:rsidRDefault="005D1E5A" w:rsidP="005D1E5A">
      <w:pPr>
        <w:spacing w:after="120"/>
        <w:jc w:val="center"/>
        <w:rPr>
          <w:rFonts w:ascii="Times New Roman" w:hAnsi="Times New Roman" w:cs="Times New Roman"/>
          <w:b/>
          <w:color w:val="2F5496"/>
          <w:sz w:val="28"/>
          <w:szCs w:val="28"/>
        </w:rPr>
      </w:pPr>
      <w:r>
        <w:rPr>
          <w:rFonts w:ascii="Times New Roman" w:hAnsi="Times New Roman" w:cs="Times New Roman"/>
          <w:b/>
          <w:color w:val="2F5496"/>
          <w:sz w:val="28"/>
          <w:szCs w:val="28"/>
        </w:rPr>
        <w:t>SVEUČILIŠTE U ZAGREBU MEDICINSKI FAKULTET</w:t>
      </w:r>
    </w:p>
    <w:p w14:paraId="3720B951" w14:textId="77777777" w:rsidR="00034EA4" w:rsidRPr="00931117" w:rsidRDefault="00034EA4" w:rsidP="00034EA4">
      <w:pPr>
        <w:spacing w:after="0" w:line="240" w:lineRule="auto"/>
        <w:rPr>
          <w:rFonts w:ascii="Times New Roman" w:hAnsi="Times New Roman" w:cs="Times New Roman"/>
          <w:b/>
          <w:i/>
          <w:sz w:val="24"/>
          <w:szCs w:val="24"/>
        </w:rPr>
      </w:pPr>
    </w:p>
    <w:p w14:paraId="6A5DCC7D" w14:textId="0B3CF99A" w:rsidR="00592582" w:rsidRDefault="00592582" w:rsidP="00A534A5"/>
    <w:p w14:paraId="3D40506D" w14:textId="675A4A60" w:rsidR="00874308" w:rsidRDefault="00874308" w:rsidP="00A534A5"/>
    <w:p w14:paraId="0DE42A7B" w14:textId="053E6FDA" w:rsidR="00874308" w:rsidRDefault="00874308" w:rsidP="00A534A5"/>
    <w:p w14:paraId="4755B664" w14:textId="3E42FD02" w:rsidR="00874308" w:rsidRDefault="00874308" w:rsidP="00A534A5"/>
    <w:p w14:paraId="2AF11809" w14:textId="7E33D0BB" w:rsidR="00874308" w:rsidRDefault="00874308" w:rsidP="00A534A5"/>
    <w:p w14:paraId="24DB905E" w14:textId="163E387F" w:rsidR="00874308" w:rsidRDefault="00874308" w:rsidP="00A534A5"/>
    <w:p w14:paraId="6C0A2B83" w14:textId="5D343673" w:rsidR="00874308" w:rsidRDefault="00874308" w:rsidP="00A534A5"/>
    <w:p w14:paraId="3719CF57" w14:textId="77777777" w:rsidR="00874308" w:rsidRDefault="00874308" w:rsidP="00A534A5"/>
    <w:p w14:paraId="391F255F" w14:textId="445AA35B" w:rsidR="005B37EB" w:rsidRDefault="005B37EB" w:rsidP="00A534A5"/>
    <w:p w14:paraId="6439C282" w14:textId="77777777" w:rsidR="005B37EB" w:rsidRPr="00A534A5" w:rsidRDefault="005B37EB" w:rsidP="00A534A5"/>
    <w:p w14:paraId="604F566E" w14:textId="77777777" w:rsidR="002F4218" w:rsidRDefault="002F4218" w:rsidP="008B4AD8">
      <w:pPr>
        <w:spacing w:after="0" w:line="240" w:lineRule="auto"/>
        <w:rPr>
          <w:rFonts w:ascii="Times New Roman" w:hAnsi="Times New Roman" w:cs="Times New Roman"/>
          <w:bCs/>
          <w:iCs/>
          <w:sz w:val="24"/>
          <w:szCs w:val="24"/>
        </w:rPr>
      </w:pPr>
    </w:p>
    <w:p w14:paraId="5EB39AB1" w14:textId="77777777" w:rsidR="002F4218" w:rsidRDefault="002F4218" w:rsidP="008B4AD8">
      <w:pPr>
        <w:spacing w:after="0" w:line="240" w:lineRule="auto"/>
        <w:rPr>
          <w:rFonts w:ascii="Times New Roman" w:hAnsi="Times New Roman" w:cs="Times New Roman"/>
          <w:bCs/>
          <w:iCs/>
          <w:sz w:val="24"/>
          <w:szCs w:val="24"/>
        </w:rPr>
      </w:pPr>
    </w:p>
    <w:p w14:paraId="713C612E" w14:textId="77777777" w:rsidR="002F4218" w:rsidRDefault="002F4218" w:rsidP="008B4AD8">
      <w:pPr>
        <w:spacing w:after="0" w:line="240" w:lineRule="auto"/>
        <w:rPr>
          <w:rFonts w:ascii="Times New Roman" w:hAnsi="Times New Roman" w:cs="Times New Roman"/>
          <w:bCs/>
          <w:iCs/>
          <w:sz w:val="24"/>
          <w:szCs w:val="24"/>
        </w:rPr>
      </w:pPr>
    </w:p>
    <w:p w14:paraId="380BEDDB" w14:textId="77777777" w:rsidR="002F4218" w:rsidRDefault="002F4218" w:rsidP="008B4AD8">
      <w:pPr>
        <w:spacing w:after="0" w:line="240" w:lineRule="auto"/>
        <w:rPr>
          <w:rFonts w:ascii="Times New Roman" w:hAnsi="Times New Roman" w:cs="Times New Roman"/>
          <w:bCs/>
          <w:iCs/>
          <w:sz w:val="24"/>
          <w:szCs w:val="24"/>
        </w:rPr>
      </w:pPr>
    </w:p>
    <w:p w14:paraId="3CB0B26A" w14:textId="77777777" w:rsidR="002F4218" w:rsidRDefault="002F4218" w:rsidP="008B4AD8">
      <w:pPr>
        <w:spacing w:after="0" w:line="240" w:lineRule="auto"/>
        <w:rPr>
          <w:rFonts w:ascii="Times New Roman" w:hAnsi="Times New Roman" w:cs="Times New Roman"/>
          <w:bCs/>
          <w:iCs/>
          <w:sz w:val="24"/>
          <w:szCs w:val="24"/>
        </w:rPr>
      </w:pPr>
    </w:p>
    <w:p w14:paraId="61B96DC3" w14:textId="49ED5353" w:rsidR="005B373A" w:rsidRDefault="00A42A0C" w:rsidP="008F6595">
      <w:pPr>
        <w:tabs>
          <w:tab w:val="left" w:pos="3828"/>
        </w:tabs>
        <w:spacing w:after="0" w:line="240" w:lineRule="auto"/>
        <w:jc w:val="center"/>
        <w:rPr>
          <w:rFonts w:ascii="Times New Roman" w:hAnsi="Times New Roman" w:cs="Times New Roman"/>
          <w:b/>
          <w:iCs/>
          <w:sz w:val="24"/>
          <w:szCs w:val="24"/>
        </w:rPr>
      </w:pPr>
      <w:r>
        <w:rPr>
          <w:rFonts w:ascii="Times New Roman" w:hAnsi="Times New Roman" w:cs="Times New Roman"/>
          <w:i/>
          <w:iCs/>
          <w:sz w:val="24"/>
          <w:szCs w:val="24"/>
        </w:rPr>
        <w:t>s</w:t>
      </w:r>
      <w:r w:rsidR="00874308">
        <w:rPr>
          <w:rFonts w:ascii="Times New Roman" w:hAnsi="Times New Roman" w:cs="Times New Roman"/>
          <w:i/>
          <w:iCs/>
          <w:sz w:val="24"/>
          <w:szCs w:val="24"/>
        </w:rPr>
        <w:t>vibanj, 2025.</w:t>
      </w:r>
    </w:p>
    <w:p w14:paraId="0EA1FCB2" w14:textId="77777777" w:rsidR="0080164E" w:rsidRDefault="0080164E">
      <w:pPr>
        <w:spacing w:after="160" w:line="259" w:lineRule="auto"/>
        <w:rPr>
          <w:rFonts w:ascii="Times New Roman" w:hAnsi="Times New Roman" w:cs="Times New Roman"/>
          <w:b/>
          <w:iCs/>
          <w:sz w:val="24"/>
          <w:szCs w:val="24"/>
        </w:rPr>
        <w:sectPr w:rsidR="0080164E" w:rsidSect="0080164E">
          <w:headerReference w:type="default" r:id="rId11"/>
          <w:footerReference w:type="default" r:id="rId12"/>
          <w:headerReference w:type="first" r:id="rId13"/>
          <w:pgSz w:w="11906" w:h="16838"/>
          <w:pgMar w:top="1417" w:right="1417" w:bottom="1417" w:left="1417" w:header="708" w:footer="708" w:gutter="0"/>
          <w:pgNumType w:start="1"/>
          <w:cols w:space="708"/>
          <w:titlePg/>
          <w:docGrid w:linePitch="360"/>
        </w:sectPr>
      </w:pPr>
    </w:p>
    <w:p w14:paraId="21B4C934" w14:textId="709B812D" w:rsidR="005B373A" w:rsidRDefault="005B373A">
      <w:pPr>
        <w:spacing w:after="160" w:line="259" w:lineRule="auto"/>
        <w:rPr>
          <w:rFonts w:ascii="Times New Roman" w:hAnsi="Times New Roman" w:cs="Times New Roman"/>
          <w:b/>
          <w:iCs/>
          <w:sz w:val="24"/>
          <w:szCs w:val="24"/>
        </w:rPr>
      </w:pPr>
    </w:p>
    <w:bookmarkStart w:id="0" w:name="_Toc98178382" w:displacedByCustomXml="next"/>
    <w:bookmarkStart w:id="1" w:name="_Toc98071401" w:displacedByCustomXml="next"/>
    <w:sdt>
      <w:sdtPr>
        <w:rPr>
          <w:rFonts w:asciiTheme="minorHAnsi" w:hAnsiTheme="minorHAnsi" w:cstheme="minorBidi"/>
          <w:b w:val="0"/>
          <w:bCs w:val="0"/>
          <w:noProof w:val="0"/>
        </w:rPr>
        <w:id w:val="-2137557054"/>
        <w:docPartObj>
          <w:docPartGallery w:val="Table of Contents"/>
          <w:docPartUnique/>
        </w:docPartObj>
      </w:sdtPr>
      <w:sdtEndPr/>
      <w:sdtContent>
        <w:sdt>
          <w:sdtPr>
            <w:rPr>
              <w:rFonts w:asciiTheme="minorHAnsi" w:hAnsiTheme="minorHAnsi" w:cstheme="minorBidi"/>
              <w:b w:val="0"/>
              <w:bCs w:val="0"/>
              <w:noProof w:val="0"/>
            </w:rPr>
            <w:id w:val="557985557"/>
            <w:docPartObj>
              <w:docPartGallery w:val="Table of Contents"/>
              <w:docPartUnique/>
            </w:docPartObj>
          </w:sdtPr>
          <w:sdtEndPr>
            <w:rPr>
              <w:sz w:val="20"/>
              <w:szCs w:val="20"/>
            </w:rPr>
          </w:sdtEndPr>
          <w:sdtContent>
            <w:p w14:paraId="2F9790EE" w14:textId="4BE3A1E5" w:rsidR="005846DE" w:rsidRPr="000C5D8E" w:rsidRDefault="0080164E" w:rsidP="0058619C">
              <w:pPr>
                <w:pStyle w:val="TOC1"/>
                <w:spacing w:line="240" w:lineRule="auto"/>
              </w:pPr>
              <w:r w:rsidRPr="000C5D8E">
                <w:t>SADRŽAJ</w:t>
              </w:r>
              <w:bookmarkEnd w:id="1"/>
              <w:bookmarkEnd w:id="0"/>
            </w:p>
            <w:p w14:paraId="76C6BB0F" w14:textId="77777777" w:rsidR="0080164E" w:rsidRPr="000C5D8E" w:rsidRDefault="0080164E" w:rsidP="0080164E">
              <w:pPr>
                <w:rPr>
                  <w:rFonts w:ascii="Times New Roman" w:hAnsi="Times New Roman" w:cs="Times New Roman"/>
                </w:rPr>
              </w:pPr>
            </w:p>
            <w:p w14:paraId="540ACF21" w14:textId="1480355C" w:rsidR="000C5D8E" w:rsidRPr="000C5D8E" w:rsidRDefault="00C9074E">
              <w:pPr>
                <w:pStyle w:val="TOC1"/>
                <w:rPr>
                  <w:b w:val="0"/>
                  <w:bCs w:val="0"/>
                  <w:lang w:eastAsia="hr-HR"/>
                </w:rPr>
              </w:pPr>
              <w:r w:rsidRPr="000C5D8E">
                <w:rPr>
                  <w:sz w:val="24"/>
                  <w:szCs w:val="24"/>
                </w:rPr>
                <w:fldChar w:fldCharType="begin"/>
              </w:r>
              <w:r w:rsidRPr="000C5D8E">
                <w:rPr>
                  <w:sz w:val="24"/>
                  <w:szCs w:val="24"/>
                </w:rPr>
                <w:instrText xml:space="preserve"> TOC \o "1-3" \h \z \u </w:instrText>
              </w:r>
              <w:r w:rsidRPr="000C5D8E">
                <w:rPr>
                  <w:sz w:val="24"/>
                  <w:szCs w:val="24"/>
                </w:rPr>
                <w:fldChar w:fldCharType="separate"/>
              </w:r>
              <w:hyperlink w:anchor="_Toc182232422" w:history="1">
                <w:r w:rsidR="000C5D8E" w:rsidRPr="000C5D8E">
                  <w:rPr>
                    <w:rStyle w:val="Hyperlink"/>
                  </w:rPr>
                  <w:t>1.</w:t>
                </w:r>
                <w:r w:rsidR="000C5D8E" w:rsidRPr="000C5D8E">
                  <w:rPr>
                    <w:b w:val="0"/>
                    <w:bCs w:val="0"/>
                    <w:lang w:eastAsia="hr-HR"/>
                  </w:rPr>
                  <w:tab/>
                </w:r>
                <w:r w:rsidR="000C5D8E" w:rsidRPr="000C5D8E">
                  <w:rPr>
                    <w:rStyle w:val="Hyperlink"/>
                  </w:rPr>
                  <w:t>Uvodne informacije</w:t>
                </w:r>
                <w:r w:rsidR="000C5D8E" w:rsidRPr="000C5D8E">
                  <w:rPr>
                    <w:webHidden/>
                  </w:rPr>
                  <w:tab/>
                </w:r>
                <w:r w:rsidR="000C5D8E" w:rsidRPr="000C5D8E">
                  <w:rPr>
                    <w:webHidden/>
                  </w:rPr>
                  <w:fldChar w:fldCharType="begin"/>
                </w:r>
                <w:r w:rsidR="000C5D8E" w:rsidRPr="000C5D8E">
                  <w:rPr>
                    <w:webHidden/>
                  </w:rPr>
                  <w:instrText xml:space="preserve"> PAGEREF _Toc182232422 \h </w:instrText>
                </w:r>
                <w:r w:rsidR="000C5D8E" w:rsidRPr="000C5D8E">
                  <w:rPr>
                    <w:webHidden/>
                  </w:rPr>
                </w:r>
                <w:r w:rsidR="000C5D8E" w:rsidRPr="000C5D8E">
                  <w:rPr>
                    <w:webHidden/>
                  </w:rPr>
                  <w:fldChar w:fldCharType="separate"/>
                </w:r>
                <w:r w:rsidR="00ED19F2">
                  <w:rPr>
                    <w:webHidden/>
                  </w:rPr>
                  <w:t>2</w:t>
                </w:r>
                <w:r w:rsidR="000C5D8E" w:rsidRPr="000C5D8E">
                  <w:rPr>
                    <w:webHidden/>
                  </w:rPr>
                  <w:fldChar w:fldCharType="end"/>
                </w:r>
              </w:hyperlink>
            </w:p>
            <w:p w14:paraId="3DB8FEFA" w14:textId="158BC5D8" w:rsidR="000C5D8E" w:rsidRPr="000C5D8E" w:rsidRDefault="00C43D84">
              <w:pPr>
                <w:pStyle w:val="TOC2"/>
                <w:rPr>
                  <w:rFonts w:ascii="Times New Roman" w:hAnsi="Times New Roman" w:cs="Times New Roman"/>
                  <w:b w:val="0"/>
                  <w:bCs w:val="0"/>
                  <w:noProof/>
                  <w:lang w:eastAsia="hr-HR"/>
                </w:rPr>
              </w:pPr>
              <w:hyperlink w:anchor="_Toc182232423" w:history="1">
                <w:r w:rsidR="000C5D8E" w:rsidRPr="000C5D8E">
                  <w:rPr>
                    <w:rStyle w:val="Hyperlink"/>
                    <w:rFonts w:ascii="Times New Roman" w:hAnsi="Times New Roman" w:cs="Times New Roman"/>
                    <w:noProof/>
                  </w:rPr>
                  <w:t>1.1.</w:t>
                </w:r>
                <w:r w:rsidR="000C5D8E" w:rsidRPr="000C5D8E">
                  <w:rPr>
                    <w:rFonts w:ascii="Times New Roman" w:hAnsi="Times New Roman" w:cs="Times New Roman"/>
                    <w:b w:val="0"/>
                    <w:bCs w:val="0"/>
                    <w:noProof/>
                    <w:lang w:eastAsia="hr-HR"/>
                  </w:rPr>
                  <w:tab/>
                </w:r>
                <w:r w:rsidR="000C5D8E" w:rsidRPr="000C5D8E">
                  <w:rPr>
                    <w:rStyle w:val="Hyperlink"/>
                    <w:rFonts w:ascii="Times New Roman" w:hAnsi="Times New Roman" w:cs="Times New Roman"/>
                    <w:noProof/>
                  </w:rPr>
                  <w:t>Financijska alokacija i iznosi bespovratnih sredstava</w:t>
                </w:r>
                <w:r w:rsidR="000C5D8E" w:rsidRPr="000C5D8E">
                  <w:rPr>
                    <w:rFonts w:ascii="Times New Roman" w:hAnsi="Times New Roman" w:cs="Times New Roman"/>
                    <w:noProof/>
                    <w:webHidden/>
                  </w:rPr>
                  <w:tab/>
                </w:r>
                <w:r w:rsidR="000C5D8E" w:rsidRPr="000C5D8E">
                  <w:rPr>
                    <w:rFonts w:ascii="Times New Roman" w:hAnsi="Times New Roman" w:cs="Times New Roman"/>
                    <w:noProof/>
                    <w:webHidden/>
                  </w:rPr>
                  <w:fldChar w:fldCharType="begin"/>
                </w:r>
                <w:r w:rsidR="000C5D8E" w:rsidRPr="000C5D8E">
                  <w:rPr>
                    <w:rFonts w:ascii="Times New Roman" w:hAnsi="Times New Roman" w:cs="Times New Roman"/>
                    <w:noProof/>
                    <w:webHidden/>
                  </w:rPr>
                  <w:instrText xml:space="preserve"> PAGEREF _Toc182232423 \h </w:instrText>
                </w:r>
                <w:r w:rsidR="000C5D8E" w:rsidRPr="000C5D8E">
                  <w:rPr>
                    <w:rFonts w:ascii="Times New Roman" w:hAnsi="Times New Roman" w:cs="Times New Roman"/>
                    <w:noProof/>
                    <w:webHidden/>
                  </w:rPr>
                </w:r>
                <w:r w:rsidR="000C5D8E" w:rsidRPr="000C5D8E">
                  <w:rPr>
                    <w:rFonts w:ascii="Times New Roman" w:hAnsi="Times New Roman" w:cs="Times New Roman"/>
                    <w:noProof/>
                    <w:webHidden/>
                  </w:rPr>
                  <w:fldChar w:fldCharType="separate"/>
                </w:r>
                <w:r w:rsidR="00ED19F2">
                  <w:rPr>
                    <w:rFonts w:ascii="Times New Roman" w:hAnsi="Times New Roman" w:cs="Times New Roman"/>
                    <w:noProof/>
                    <w:webHidden/>
                  </w:rPr>
                  <w:t>2</w:t>
                </w:r>
                <w:r w:rsidR="000C5D8E" w:rsidRPr="000C5D8E">
                  <w:rPr>
                    <w:rFonts w:ascii="Times New Roman" w:hAnsi="Times New Roman" w:cs="Times New Roman"/>
                    <w:noProof/>
                    <w:webHidden/>
                  </w:rPr>
                  <w:fldChar w:fldCharType="end"/>
                </w:r>
              </w:hyperlink>
            </w:p>
            <w:p w14:paraId="7D1A9C6D" w14:textId="2E31A485" w:rsidR="000C5D8E" w:rsidRPr="000C5D8E" w:rsidRDefault="00C43D84">
              <w:pPr>
                <w:pStyle w:val="TOC2"/>
                <w:rPr>
                  <w:rFonts w:ascii="Times New Roman" w:hAnsi="Times New Roman" w:cs="Times New Roman"/>
                  <w:b w:val="0"/>
                  <w:bCs w:val="0"/>
                  <w:noProof/>
                  <w:lang w:eastAsia="hr-HR"/>
                </w:rPr>
              </w:pPr>
              <w:hyperlink w:anchor="_Toc182232424" w:history="1">
                <w:r w:rsidR="000C5D8E" w:rsidRPr="000C5D8E">
                  <w:rPr>
                    <w:rStyle w:val="Hyperlink"/>
                    <w:rFonts w:ascii="Times New Roman" w:hAnsi="Times New Roman" w:cs="Times New Roman"/>
                    <w:noProof/>
                  </w:rPr>
                  <w:t>1.2.</w:t>
                </w:r>
                <w:r w:rsidR="000C5D8E" w:rsidRPr="000C5D8E">
                  <w:rPr>
                    <w:rFonts w:ascii="Times New Roman" w:hAnsi="Times New Roman" w:cs="Times New Roman"/>
                    <w:b w:val="0"/>
                    <w:bCs w:val="0"/>
                    <w:noProof/>
                    <w:lang w:eastAsia="hr-HR"/>
                  </w:rPr>
                  <w:tab/>
                </w:r>
                <w:r w:rsidR="000C5D8E" w:rsidRPr="000C5D8E">
                  <w:rPr>
                    <w:rStyle w:val="Hyperlink"/>
                    <w:rFonts w:ascii="Times New Roman" w:hAnsi="Times New Roman" w:cs="Times New Roman"/>
                    <w:noProof/>
                  </w:rPr>
                  <w:t>Predmet, ciljevi i pokazatelji Poziva</w:t>
                </w:r>
                <w:r w:rsidR="000C5D8E" w:rsidRPr="000C5D8E">
                  <w:rPr>
                    <w:rFonts w:ascii="Times New Roman" w:hAnsi="Times New Roman" w:cs="Times New Roman"/>
                    <w:noProof/>
                    <w:webHidden/>
                  </w:rPr>
                  <w:tab/>
                </w:r>
                <w:r w:rsidR="000C5D8E" w:rsidRPr="000C5D8E">
                  <w:rPr>
                    <w:rFonts w:ascii="Times New Roman" w:hAnsi="Times New Roman" w:cs="Times New Roman"/>
                    <w:noProof/>
                    <w:webHidden/>
                  </w:rPr>
                  <w:fldChar w:fldCharType="begin"/>
                </w:r>
                <w:r w:rsidR="000C5D8E" w:rsidRPr="000C5D8E">
                  <w:rPr>
                    <w:rFonts w:ascii="Times New Roman" w:hAnsi="Times New Roman" w:cs="Times New Roman"/>
                    <w:noProof/>
                    <w:webHidden/>
                  </w:rPr>
                  <w:instrText xml:space="preserve"> PAGEREF _Toc182232424 \h </w:instrText>
                </w:r>
                <w:r w:rsidR="000C5D8E" w:rsidRPr="000C5D8E">
                  <w:rPr>
                    <w:rFonts w:ascii="Times New Roman" w:hAnsi="Times New Roman" w:cs="Times New Roman"/>
                    <w:noProof/>
                    <w:webHidden/>
                  </w:rPr>
                </w:r>
                <w:r w:rsidR="000C5D8E" w:rsidRPr="000C5D8E">
                  <w:rPr>
                    <w:rFonts w:ascii="Times New Roman" w:hAnsi="Times New Roman" w:cs="Times New Roman"/>
                    <w:noProof/>
                    <w:webHidden/>
                  </w:rPr>
                  <w:fldChar w:fldCharType="separate"/>
                </w:r>
                <w:r w:rsidR="00ED19F2">
                  <w:rPr>
                    <w:rFonts w:ascii="Times New Roman" w:hAnsi="Times New Roman" w:cs="Times New Roman"/>
                    <w:noProof/>
                    <w:webHidden/>
                  </w:rPr>
                  <w:t>2</w:t>
                </w:r>
                <w:r w:rsidR="000C5D8E" w:rsidRPr="000C5D8E">
                  <w:rPr>
                    <w:rFonts w:ascii="Times New Roman" w:hAnsi="Times New Roman" w:cs="Times New Roman"/>
                    <w:noProof/>
                    <w:webHidden/>
                  </w:rPr>
                  <w:fldChar w:fldCharType="end"/>
                </w:r>
              </w:hyperlink>
            </w:p>
            <w:p w14:paraId="00EFF91D" w14:textId="41814CDF" w:rsidR="000C5D8E" w:rsidRPr="000C5D8E" w:rsidRDefault="00C43D84">
              <w:pPr>
                <w:pStyle w:val="TOC1"/>
                <w:rPr>
                  <w:b w:val="0"/>
                  <w:bCs w:val="0"/>
                  <w:lang w:eastAsia="hr-HR"/>
                </w:rPr>
              </w:pPr>
              <w:hyperlink w:anchor="_Toc182232425" w:history="1">
                <w:r w:rsidR="000C5D8E" w:rsidRPr="000C5D8E">
                  <w:rPr>
                    <w:rStyle w:val="Hyperlink"/>
                  </w:rPr>
                  <w:t>2.</w:t>
                </w:r>
                <w:r w:rsidR="000C5D8E" w:rsidRPr="000C5D8E">
                  <w:rPr>
                    <w:b w:val="0"/>
                    <w:bCs w:val="0"/>
                    <w:lang w:eastAsia="hr-HR"/>
                  </w:rPr>
                  <w:tab/>
                </w:r>
                <w:r w:rsidR="000C5D8E" w:rsidRPr="000C5D8E">
                  <w:rPr>
                    <w:rStyle w:val="Hyperlink"/>
                  </w:rPr>
                  <w:t>Prihvatljivi predlagatelji projektnog prijedloga</w:t>
                </w:r>
                <w:r w:rsidR="000C5D8E" w:rsidRPr="000C5D8E">
                  <w:rPr>
                    <w:webHidden/>
                  </w:rPr>
                  <w:tab/>
                </w:r>
                <w:r w:rsidR="000C5D8E" w:rsidRPr="000C5D8E">
                  <w:rPr>
                    <w:webHidden/>
                  </w:rPr>
                  <w:fldChar w:fldCharType="begin"/>
                </w:r>
                <w:r w:rsidR="000C5D8E" w:rsidRPr="000C5D8E">
                  <w:rPr>
                    <w:webHidden/>
                  </w:rPr>
                  <w:instrText xml:space="preserve"> PAGEREF _Toc182232425 \h </w:instrText>
                </w:r>
                <w:r w:rsidR="000C5D8E" w:rsidRPr="000C5D8E">
                  <w:rPr>
                    <w:webHidden/>
                  </w:rPr>
                </w:r>
                <w:r w:rsidR="000C5D8E" w:rsidRPr="000C5D8E">
                  <w:rPr>
                    <w:webHidden/>
                  </w:rPr>
                  <w:fldChar w:fldCharType="separate"/>
                </w:r>
                <w:r w:rsidR="00ED19F2">
                  <w:rPr>
                    <w:webHidden/>
                  </w:rPr>
                  <w:t>3</w:t>
                </w:r>
                <w:r w:rsidR="000C5D8E" w:rsidRPr="000C5D8E">
                  <w:rPr>
                    <w:webHidden/>
                  </w:rPr>
                  <w:fldChar w:fldCharType="end"/>
                </w:r>
              </w:hyperlink>
            </w:p>
            <w:p w14:paraId="11347639" w14:textId="186ED697" w:rsidR="000C5D8E" w:rsidRPr="000C5D8E" w:rsidRDefault="00C43D84">
              <w:pPr>
                <w:pStyle w:val="TOC1"/>
                <w:rPr>
                  <w:b w:val="0"/>
                  <w:bCs w:val="0"/>
                  <w:lang w:eastAsia="hr-HR"/>
                </w:rPr>
              </w:pPr>
              <w:hyperlink w:anchor="_Toc182232426" w:history="1">
                <w:r w:rsidR="000C5D8E" w:rsidRPr="000C5D8E">
                  <w:rPr>
                    <w:rStyle w:val="Hyperlink"/>
                  </w:rPr>
                  <w:t>3.</w:t>
                </w:r>
                <w:r w:rsidR="000C5D8E" w:rsidRPr="000C5D8E">
                  <w:rPr>
                    <w:b w:val="0"/>
                    <w:bCs w:val="0"/>
                    <w:lang w:eastAsia="hr-HR"/>
                  </w:rPr>
                  <w:tab/>
                </w:r>
                <w:r w:rsidR="000C5D8E" w:rsidRPr="000C5D8E">
                  <w:rPr>
                    <w:rStyle w:val="Hyperlink"/>
                  </w:rPr>
                  <w:t>Usklađenost s načelom „ne nanosi bitnu štetu“</w:t>
                </w:r>
                <w:r w:rsidR="000C5D8E" w:rsidRPr="000C5D8E">
                  <w:rPr>
                    <w:webHidden/>
                  </w:rPr>
                  <w:tab/>
                </w:r>
                <w:r w:rsidR="000C5D8E" w:rsidRPr="000C5D8E">
                  <w:rPr>
                    <w:webHidden/>
                  </w:rPr>
                  <w:fldChar w:fldCharType="begin"/>
                </w:r>
                <w:r w:rsidR="000C5D8E" w:rsidRPr="000C5D8E">
                  <w:rPr>
                    <w:webHidden/>
                  </w:rPr>
                  <w:instrText xml:space="preserve"> PAGEREF _Toc182232426 \h </w:instrText>
                </w:r>
                <w:r w:rsidR="000C5D8E" w:rsidRPr="000C5D8E">
                  <w:rPr>
                    <w:webHidden/>
                  </w:rPr>
                </w:r>
                <w:r w:rsidR="000C5D8E" w:rsidRPr="000C5D8E">
                  <w:rPr>
                    <w:webHidden/>
                  </w:rPr>
                  <w:fldChar w:fldCharType="separate"/>
                </w:r>
                <w:r w:rsidR="00ED19F2">
                  <w:rPr>
                    <w:webHidden/>
                  </w:rPr>
                  <w:t>3</w:t>
                </w:r>
                <w:r w:rsidR="000C5D8E" w:rsidRPr="000C5D8E">
                  <w:rPr>
                    <w:webHidden/>
                  </w:rPr>
                  <w:fldChar w:fldCharType="end"/>
                </w:r>
              </w:hyperlink>
            </w:p>
            <w:p w14:paraId="24A83463" w14:textId="6F2B0E95" w:rsidR="000C5D8E" w:rsidRPr="000C5D8E" w:rsidRDefault="00C43D84">
              <w:pPr>
                <w:pStyle w:val="TOC1"/>
                <w:rPr>
                  <w:b w:val="0"/>
                  <w:bCs w:val="0"/>
                  <w:lang w:eastAsia="hr-HR"/>
                </w:rPr>
              </w:pPr>
              <w:hyperlink w:anchor="_Toc182232427" w:history="1">
                <w:r w:rsidR="000C5D8E" w:rsidRPr="000C5D8E">
                  <w:rPr>
                    <w:rStyle w:val="Hyperlink"/>
                  </w:rPr>
                  <w:t>4.</w:t>
                </w:r>
                <w:r w:rsidR="000C5D8E" w:rsidRPr="000C5D8E">
                  <w:rPr>
                    <w:b w:val="0"/>
                    <w:bCs w:val="0"/>
                    <w:lang w:eastAsia="hr-HR"/>
                  </w:rPr>
                  <w:tab/>
                </w:r>
                <w:r w:rsidR="000C5D8E" w:rsidRPr="000C5D8E">
                  <w:rPr>
                    <w:rStyle w:val="Hyperlink"/>
                  </w:rPr>
                  <w:t>Prihvatljivost troškova za provedbu projekta</w:t>
                </w:r>
                <w:r w:rsidR="000C5D8E" w:rsidRPr="000C5D8E">
                  <w:rPr>
                    <w:webHidden/>
                  </w:rPr>
                  <w:tab/>
                </w:r>
                <w:r w:rsidR="000C5D8E" w:rsidRPr="000C5D8E">
                  <w:rPr>
                    <w:webHidden/>
                  </w:rPr>
                  <w:fldChar w:fldCharType="begin"/>
                </w:r>
                <w:r w:rsidR="000C5D8E" w:rsidRPr="000C5D8E">
                  <w:rPr>
                    <w:webHidden/>
                  </w:rPr>
                  <w:instrText xml:space="preserve"> PAGEREF _Toc182232427 \h </w:instrText>
                </w:r>
                <w:r w:rsidR="000C5D8E" w:rsidRPr="000C5D8E">
                  <w:rPr>
                    <w:webHidden/>
                  </w:rPr>
                </w:r>
                <w:r w:rsidR="000C5D8E" w:rsidRPr="000C5D8E">
                  <w:rPr>
                    <w:webHidden/>
                  </w:rPr>
                  <w:fldChar w:fldCharType="separate"/>
                </w:r>
                <w:r w:rsidR="00ED19F2">
                  <w:rPr>
                    <w:webHidden/>
                  </w:rPr>
                  <w:t>7</w:t>
                </w:r>
                <w:r w:rsidR="000C5D8E" w:rsidRPr="000C5D8E">
                  <w:rPr>
                    <w:webHidden/>
                  </w:rPr>
                  <w:fldChar w:fldCharType="end"/>
                </w:r>
              </w:hyperlink>
            </w:p>
            <w:p w14:paraId="63EE8A79" w14:textId="61DB5F04" w:rsidR="000C5D8E" w:rsidRPr="000C5D8E" w:rsidRDefault="00C43D84">
              <w:pPr>
                <w:pStyle w:val="TOC1"/>
                <w:rPr>
                  <w:b w:val="0"/>
                  <w:bCs w:val="0"/>
                  <w:lang w:eastAsia="hr-HR"/>
                </w:rPr>
              </w:pPr>
              <w:hyperlink w:anchor="_Toc182232428" w:history="1">
                <w:r w:rsidR="000C5D8E" w:rsidRPr="000C5D8E">
                  <w:rPr>
                    <w:rStyle w:val="Hyperlink"/>
                  </w:rPr>
                  <w:t>5.</w:t>
                </w:r>
                <w:r w:rsidR="000C5D8E" w:rsidRPr="000C5D8E">
                  <w:rPr>
                    <w:b w:val="0"/>
                    <w:bCs w:val="0"/>
                    <w:lang w:eastAsia="hr-HR"/>
                  </w:rPr>
                  <w:tab/>
                </w:r>
                <w:r w:rsidR="000C5D8E" w:rsidRPr="000C5D8E">
                  <w:rPr>
                    <w:rStyle w:val="Hyperlink"/>
                  </w:rPr>
                  <w:t>Postupak vrednovanja</w:t>
                </w:r>
                <w:r w:rsidR="000C5D8E" w:rsidRPr="000C5D8E">
                  <w:rPr>
                    <w:webHidden/>
                  </w:rPr>
                  <w:tab/>
                </w:r>
                <w:r w:rsidR="000C5D8E" w:rsidRPr="000C5D8E">
                  <w:rPr>
                    <w:webHidden/>
                  </w:rPr>
                  <w:fldChar w:fldCharType="begin"/>
                </w:r>
                <w:r w:rsidR="000C5D8E" w:rsidRPr="000C5D8E">
                  <w:rPr>
                    <w:webHidden/>
                  </w:rPr>
                  <w:instrText xml:space="preserve"> PAGEREF _Toc182232428 \h </w:instrText>
                </w:r>
                <w:r w:rsidR="000C5D8E" w:rsidRPr="000C5D8E">
                  <w:rPr>
                    <w:webHidden/>
                  </w:rPr>
                </w:r>
                <w:r w:rsidR="000C5D8E" w:rsidRPr="000C5D8E">
                  <w:rPr>
                    <w:webHidden/>
                  </w:rPr>
                  <w:fldChar w:fldCharType="separate"/>
                </w:r>
                <w:r w:rsidR="00ED19F2">
                  <w:rPr>
                    <w:webHidden/>
                  </w:rPr>
                  <w:t>8</w:t>
                </w:r>
                <w:r w:rsidR="000C5D8E" w:rsidRPr="000C5D8E">
                  <w:rPr>
                    <w:webHidden/>
                  </w:rPr>
                  <w:fldChar w:fldCharType="end"/>
                </w:r>
              </w:hyperlink>
            </w:p>
            <w:p w14:paraId="5143379C" w14:textId="37D90414" w:rsidR="000C5D8E" w:rsidRPr="000C5D8E" w:rsidRDefault="00C43D84">
              <w:pPr>
                <w:pStyle w:val="TOC1"/>
                <w:rPr>
                  <w:b w:val="0"/>
                  <w:bCs w:val="0"/>
                  <w:lang w:eastAsia="hr-HR"/>
                </w:rPr>
              </w:pPr>
              <w:hyperlink w:anchor="_Toc182232429" w:history="1">
                <w:r w:rsidR="000C5D8E" w:rsidRPr="000C5D8E">
                  <w:rPr>
                    <w:rStyle w:val="Hyperlink"/>
                  </w:rPr>
                  <w:t>6.</w:t>
                </w:r>
                <w:r w:rsidR="000C5D8E" w:rsidRPr="000C5D8E">
                  <w:rPr>
                    <w:b w:val="0"/>
                    <w:bCs w:val="0"/>
                    <w:lang w:eastAsia="hr-HR"/>
                  </w:rPr>
                  <w:tab/>
                </w:r>
                <w:r w:rsidR="000C5D8E" w:rsidRPr="000C5D8E">
                  <w:rPr>
                    <w:rStyle w:val="Hyperlink"/>
                  </w:rPr>
                  <w:t>Sadržaj i način podnošenja projektnog prijedloga</w:t>
                </w:r>
                <w:r w:rsidR="000C5D8E" w:rsidRPr="000C5D8E">
                  <w:rPr>
                    <w:webHidden/>
                  </w:rPr>
                  <w:tab/>
                </w:r>
                <w:r w:rsidR="000C5D8E" w:rsidRPr="000C5D8E">
                  <w:rPr>
                    <w:webHidden/>
                  </w:rPr>
                  <w:fldChar w:fldCharType="begin"/>
                </w:r>
                <w:r w:rsidR="000C5D8E" w:rsidRPr="000C5D8E">
                  <w:rPr>
                    <w:webHidden/>
                  </w:rPr>
                  <w:instrText xml:space="preserve"> PAGEREF _Toc182232429 \h </w:instrText>
                </w:r>
                <w:r w:rsidR="000C5D8E" w:rsidRPr="000C5D8E">
                  <w:rPr>
                    <w:webHidden/>
                  </w:rPr>
                </w:r>
                <w:r w:rsidR="000C5D8E" w:rsidRPr="000C5D8E">
                  <w:rPr>
                    <w:webHidden/>
                  </w:rPr>
                  <w:fldChar w:fldCharType="separate"/>
                </w:r>
                <w:r w:rsidR="00ED19F2">
                  <w:rPr>
                    <w:webHidden/>
                  </w:rPr>
                  <w:t>9</w:t>
                </w:r>
                <w:r w:rsidR="000C5D8E" w:rsidRPr="000C5D8E">
                  <w:rPr>
                    <w:webHidden/>
                  </w:rPr>
                  <w:fldChar w:fldCharType="end"/>
                </w:r>
              </w:hyperlink>
            </w:p>
            <w:p w14:paraId="1AB93032" w14:textId="1B7E5520" w:rsidR="000C5D8E" w:rsidRPr="000C5D8E" w:rsidRDefault="00C43D84">
              <w:pPr>
                <w:pStyle w:val="TOC1"/>
                <w:rPr>
                  <w:b w:val="0"/>
                  <w:bCs w:val="0"/>
                  <w:lang w:eastAsia="hr-HR"/>
                </w:rPr>
              </w:pPr>
              <w:hyperlink w:anchor="_Toc182232430" w:history="1">
                <w:r w:rsidR="000C5D8E" w:rsidRPr="000C5D8E">
                  <w:rPr>
                    <w:rStyle w:val="Hyperlink"/>
                  </w:rPr>
                  <w:t>7.</w:t>
                </w:r>
                <w:r w:rsidR="000C5D8E" w:rsidRPr="000C5D8E">
                  <w:rPr>
                    <w:b w:val="0"/>
                    <w:bCs w:val="0"/>
                    <w:lang w:eastAsia="hr-HR"/>
                  </w:rPr>
                  <w:tab/>
                </w:r>
                <w:r w:rsidR="000C5D8E" w:rsidRPr="000C5D8E">
                  <w:rPr>
                    <w:rStyle w:val="Hyperlink"/>
                  </w:rPr>
                  <w:t>Provedba projekta</w:t>
                </w:r>
                <w:r w:rsidR="000C5D8E" w:rsidRPr="000C5D8E">
                  <w:rPr>
                    <w:webHidden/>
                  </w:rPr>
                  <w:tab/>
                </w:r>
                <w:r w:rsidR="000C5D8E" w:rsidRPr="000C5D8E">
                  <w:rPr>
                    <w:webHidden/>
                  </w:rPr>
                  <w:fldChar w:fldCharType="begin"/>
                </w:r>
                <w:r w:rsidR="000C5D8E" w:rsidRPr="000C5D8E">
                  <w:rPr>
                    <w:webHidden/>
                  </w:rPr>
                  <w:instrText xml:space="preserve"> PAGEREF _Toc182232430 \h </w:instrText>
                </w:r>
                <w:r w:rsidR="000C5D8E" w:rsidRPr="000C5D8E">
                  <w:rPr>
                    <w:webHidden/>
                  </w:rPr>
                </w:r>
                <w:r w:rsidR="000C5D8E" w:rsidRPr="000C5D8E">
                  <w:rPr>
                    <w:webHidden/>
                  </w:rPr>
                  <w:fldChar w:fldCharType="separate"/>
                </w:r>
                <w:r w:rsidR="00ED19F2">
                  <w:rPr>
                    <w:webHidden/>
                  </w:rPr>
                  <w:t>9</w:t>
                </w:r>
                <w:r w:rsidR="000C5D8E" w:rsidRPr="000C5D8E">
                  <w:rPr>
                    <w:webHidden/>
                  </w:rPr>
                  <w:fldChar w:fldCharType="end"/>
                </w:r>
              </w:hyperlink>
            </w:p>
            <w:p w14:paraId="4D7A9D71" w14:textId="589468A4" w:rsidR="000C5D8E" w:rsidRPr="000C5D8E" w:rsidRDefault="00C43D84">
              <w:pPr>
                <w:pStyle w:val="TOC2"/>
                <w:rPr>
                  <w:rFonts w:ascii="Times New Roman" w:hAnsi="Times New Roman" w:cs="Times New Roman"/>
                  <w:b w:val="0"/>
                  <w:bCs w:val="0"/>
                  <w:noProof/>
                  <w:lang w:eastAsia="hr-HR"/>
                </w:rPr>
              </w:pPr>
              <w:hyperlink w:anchor="_Toc182232431" w:history="1">
                <w:r w:rsidR="000C5D8E" w:rsidRPr="000C5D8E">
                  <w:rPr>
                    <w:rStyle w:val="Hyperlink"/>
                    <w:rFonts w:ascii="Times New Roman" w:hAnsi="Times New Roman" w:cs="Times New Roman"/>
                    <w:noProof/>
                  </w:rPr>
                  <w:t>7.1.</w:t>
                </w:r>
                <w:r w:rsidR="000C5D8E" w:rsidRPr="000C5D8E">
                  <w:rPr>
                    <w:rFonts w:ascii="Times New Roman" w:hAnsi="Times New Roman" w:cs="Times New Roman"/>
                    <w:b w:val="0"/>
                    <w:bCs w:val="0"/>
                    <w:noProof/>
                    <w:lang w:eastAsia="hr-HR"/>
                  </w:rPr>
                  <w:tab/>
                </w:r>
                <w:r w:rsidR="000C5D8E" w:rsidRPr="000C5D8E">
                  <w:rPr>
                    <w:rStyle w:val="Hyperlink"/>
                    <w:rFonts w:ascii="Times New Roman" w:hAnsi="Times New Roman" w:cs="Times New Roman"/>
                    <w:noProof/>
                  </w:rPr>
                  <w:t>Obaveze voditelja projekta i matične ustanove tijekom provedbe projekata</w:t>
                </w:r>
                <w:r w:rsidR="000C5D8E" w:rsidRPr="000C5D8E">
                  <w:rPr>
                    <w:rFonts w:ascii="Times New Roman" w:hAnsi="Times New Roman" w:cs="Times New Roman"/>
                    <w:noProof/>
                    <w:webHidden/>
                  </w:rPr>
                  <w:tab/>
                </w:r>
                <w:r w:rsidR="000C5D8E" w:rsidRPr="000C5D8E">
                  <w:rPr>
                    <w:rFonts w:ascii="Times New Roman" w:hAnsi="Times New Roman" w:cs="Times New Roman"/>
                    <w:noProof/>
                    <w:webHidden/>
                  </w:rPr>
                  <w:fldChar w:fldCharType="begin"/>
                </w:r>
                <w:r w:rsidR="000C5D8E" w:rsidRPr="000C5D8E">
                  <w:rPr>
                    <w:rFonts w:ascii="Times New Roman" w:hAnsi="Times New Roman" w:cs="Times New Roman"/>
                    <w:noProof/>
                    <w:webHidden/>
                  </w:rPr>
                  <w:instrText xml:space="preserve"> PAGEREF _Toc182232431 \h </w:instrText>
                </w:r>
                <w:r w:rsidR="000C5D8E" w:rsidRPr="000C5D8E">
                  <w:rPr>
                    <w:rFonts w:ascii="Times New Roman" w:hAnsi="Times New Roman" w:cs="Times New Roman"/>
                    <w:noProof/>
                    <w:webHidden/>
                  </w:rPr>
                </w:r>
                <w:r w:rsidR="000C5D8E" w:rsidRPr="000C5D8E">
                  <w:rPr>
                    <w:rFonts w:ascii="Times New Roman" w:hAnsi="Times New Roman" w:cs="Times New Roman"/>
                    <w:noProof/>
                    <w:webHidden/>
                  </w:rPr>
                  <w:fldChar w:fldCharType="separate"/>
                </w:r>
                <w:r w:rsidR="00ED19F2">
                  <w:rPr>
                    <w:rFonts w:ascii="Times New Roman" w:hAnsi="Times New Roman" w:cs="Times New Roman"/>
                    <w:noProof/>
                    <w:webHidden/>
                  </w:rPr>
                  <w:t>9</w:t>
                </w:r>
                <w:r w:rsidR="000C5D8E" w:rsidRPr="000C5D8E">
                  <w:rPr>
                    <w:rFonts w:ascii="Times New Roman" w:hAnsi="Times New Roman" w:cs="Times New Roman"/>
                    <w:noProof/>
                    <w:webHidden/>
                  </w:rPr>
                  <w:fldChar w:fldCharType="end"/>
                </w:r>
              </w:hyperlink>
            </w:p>
            <w:p w14:paraId="73F6E97D" w14:textId="507F4860" w:rsidR="000C5D8E" w:rsidRPr="000C5D8E" w:rsidRDefault="00C43D84">
              <w:pPr>
                <w:pStyle w:val="TOC2"/>
                <w:rPr>
                  <w:rFonts w:ascii="Times New Roman" w:hAnsi="Times New Roman" w:cs="Times New Roman"/>
                  <w:b w:val="0"/>
                  <w:bCs w:val="0"/>
                  <w:noProof/>
                  <w:lang w:eastAsia="hr-HR"/>
                </w:rPr>
              </w:pPr>
              <w:hyperlink w:anchor="_Toc182232432" w:history="1">
                <w:r w:rsidR="000C5D8E" w:rsidRPr="000C5D8E">
                  <w:rPr>
                    <w:rStyle w:val="Hyperlink"/>
                    <w:rFonts w:ascii="Times New Roman" w:hAnsi="Times New Roman" w:cs="Times New Roman"/>
                    <w:noProof/>
                  </w:rPr>
                  <w:t>7.2.</w:t>
                </w:r>
                <w:r w:rsidR="000C5D8E" w:rsidRPr="000C5D8E">
                  <w:rPr>
                    <w:rFonts w:ascii="Times New Roman" w:hAnsi="Times New Roman" w:cs="Times New Roman"/>
                    <w:b w:val="0"/>
                    <w:bCs w:val="0"/>
                    <w:noProof/>
                    <w:lang w:eastAsia="hr-HR"/>
                  </w:rPr>
                  <w:tab/>
                </w:r>
                <w:r w:rsidR="000C5D8E" w:rsidRPr="000C5D8E">
                  <w:rPr>
                    <w:rStyle w:val="Hyperlink"/>
                    <w:rFonts w:ascii="Times New Roman" w:hAnsi="Times New Roman" w:cs="Times New Roman"/>
                    <w:noProof/>
                  </w:rPr>
                  <w:t>Postupanje u slučaju nepravilnosti</w:t>
                </w:r>
                <w:r w:rsidR="000C5D8E" w:rsidRPr="000C5D8E">
                  <w:rPr>
                    <w:rFonts w:ascii="Times New Roman" w:hAnsi="Times New Roman" w:cs="Times New Roman"/>
                    <w:noProof/>
                    <w:webHidden/>
                  </w:rPr>
                  <w:tab/>
                </w:r>
                <w:r w:rsidR="000C5D8E" w:rsidRPr="000C5D8E">
                  <w:rPr>
                    <w:rFonts w:ascii="Times New Roman" w:hAnsi="Times New Roman" w:cs="Times New Roman"/>
                    <w:noProof/>
                    <w:webHidden/>
                  </w:rPr>
                  <w:fldChar w:fldCharType="begin"/>
                </w:r>
                <w:r w:rsidR="000C5D8E" w:rsidRPr="000C5D8E">
                  <w:rPr>
                    <w:rFonts w:ascii="Times New Roman" w:hAnsi="Times New Roman" w:cs="Times New Roman"/>
                    <w:noProof/>
                    <w:webHidden/>
                  </w:rPr>
                  <w:instrText xml:space="preserve"> PAGEREF _Toc182232432 \h </w:instrText>
                </w:r>
                <w:r w:rsidR="000C5D8E" w:rsidRPr="000C5D8E">
                  <w:rPr>
                    <w:rFonts w:ascii="Times New Roman" w:hAnsi="Times New Roman" w:cs="Times New Roman"/>
                    <w:noProof/>
                    <w:webHidden/>
                  </w:rPr>
                </w:r>
                <w:r w:rsidR="000C5D8E" w:rsidRPr="000C5D8E">
                  <w:rPr>
                    <w:rFonts w:ascii="Times New Roman" w:hAnsi="Times New Roman" w:cs="Times New Roman"/>
                    <w:noProof/>
                    <w:webHidden/>
                  </w:rPr>
                  <w:fldChar w:fldCharType="separate"/>
                </w:r>
                <w:r w:rsidR="00ED19F2">
                  <w:rPr>
                    <w:rFonts w:ascii="Times New Roman" w:hAnsi="Times New Roman" w:cs="Times New Roman"/>
                    <w:noProof/>
                    <w:webHidden/>
                  </w:rPr>
                  <w:t>10</w:t>
                </w:r>
                <w:r w:rsidR="000C5D8E" w:rsidRPr="000C5D8E">
                  <w:rPr>
                    <w:rFonts w:ascii="Times New Roman" w:hAnsi="Times New Roman" w:cs="Times New Roman"/>
                    <w:noProof/>
                    <w:webHidden/>
                  </w:rPr>
                  <w:fldChar w:fldCharType="end"/>
                </w:r>
              </w:hyperlink>
            </w:p>
            <w:p w14:paraId="626860C3" w14:textId="3E085AD3" w:rsidR="000C5D8E" w:rsidRPr="000C5D8E" w:rsidRDefault="00C43D84">
              <w:pPr>
                <w:pStyle w:val="TOC2"/>
                <w:rPr>
                  <w:rFonts w:ascii="Times New Roman" w:hAnsi="Times New Roman" w:cs="Times New Roman"/>
                  <w:b w:val="0"/>
                  <w:bCs w:val="0"/>
                  <w:noProof/>
                  <w:lang w:eastAsia="hr-HR"/>
                </w:rPr>
              </w:pPr>
              <w:hyperlink w:anchor="_Toc182232433" w:history="1">
                <w:r w:rsidR="000C5D8E" w:rsidRPr="000C5D8E">
                  <w:rPr>
                    <w:rStyle w:val="Hyperlink"/>
                    <w:rFonts w:ascii="Times New Roman" w:hAnsi="Times New Roman" w:cs="Times New Roman"/>
                    <w:noProof/>
                  </w:rPr>
                  <w:t>7.3.</w:t>
                </w:r>
                <w:r w:rsidR="000C5D8E" w:rsidRPr="000C5D8E">
                  <w:rPr>
                    <w:rFonts w:ascii="Times New Roman" w:hAnsi="Times New Roman" w:cs="Times New Roman"/>
                    <w:b w:val="0"/>
                    <w:bCs w:val="0"/>
                    <w:noProof/>
                    <w:lang w:eastAsia="hr-HR"/>
                  </w:rPr>
                  <w:tab/>
                </w:r>
                <w:r w:rsidR="000C5D8E" w:rsidRPr="000C5D8E">
                  <w:rPr>
                    <w:rStyle w:val="Hyperlink"/>
                    <w:rFonts w:ascii="Times New Roman" w:hAnsi="Times New Roman" w:cs="Times New Roman"/>
                    <w:noProof/>
                  </w:rPr>
                  <w:t>Prihvatljivost troškova</w:t>
                </w:r>
                <w:r w:rsidR="000C5D8E" w:rsidRPr="000C5D8E">
                  <w:rPr>
                    <w:rFonts w:ascii="Times New Roman" w:hAnsi="Times New Roman" w:cs="Times New Roman"/>
                    <w:noProof/>
                    <w:webHidden/>
                  </w:rPr>
                  <w:tab/>
                </w:r>
                <w:r w:rsidR="000C5D8E" w:rsidRPr="000C5D8E">
                  <w:rPr>
                    <w:rFonts w:ascii="Times New Roman" w:hAnsi="Times New Roman" w:cs="Times New Roman"/>
                    <w:noProof/>
                    <w:webHidden/>
                  </w:rPr>
                  <w:fldChar w:fldCharType="begin"/>
                </w:r>
                <w:r w:rsidR="000C5D8E" w:rsidRPr="000C5D8E">
                  <w:rPr>
                    <w:rFonts w:ascii="Times New Roman" w:hAnsi="Times New Roman" w:cs="Times New Roman"/>
                    <w:noProof/>
                    <w:webHidden/>
                  </w:rPr>
                  <w:instrText xml:space="preserve"> PAGEREF _Toc182232433 \h </w:instrText>
                </w:r>
                <w:r w:rsidR="000C5D8E" w:rsidRPr="000C5D8E">
                  <w:rPr>
                    <w:rFonts w:ascii="Times New Roman" w:hAnsi="Times New Roman" w:cs="Times New Roman"/>
                    <w:noProof/>
                    <w:webHidden/>
                  </w:rPr>
                </w:r>
                <w:r w:rsidR="000C5D8E" w:rsidRPr="000C5D8E">
                  <w:rPr>
                    <w:rFonts w:ascii="Times New Roman" w:hAnsi="Times New Roman" w:cs="Times New Roman"/>
                    <w:noProof/>
                    <w:webHidden/>
                  </w:rPr>
                  <w:fldChar w:fldCharType="separate"/>
                </w:r>
                <w:r w:rsidR="00ED19F2">
                  <w:rPr>
                    <w:rFonts w:ascii="Times New Roman" w:hAnsi="Times New Roman" w:cs="Times New Roman"/>
                    <w:noProof/>
                    <w:webHidden/>
                  </w:rPr>
                  <w:t>12</w:t>
                </w:r>
                <w:r w:rsidR="000C5D8E" w:rsidRPr="000C5D8E">
                  <w:rPr>
                    <w:rFonts w:ascii="Times New Roman" w:hAnsi="Times New Roman" w:cs="Times New Roman"/>
                    <w:noProof/>
                    <w:webHidden/>
                  </w:rPr>
                  <w:fldChar w:fldCharType="end"/>
                </w:r>
              </w:hyperlink>
            </w:p>
            <w:p w14:paraId="5954F886" w14:textId="61912339" w:rsidR="000C5D8E" w:rsidRPr="000C5D8E" w:rsidRDefault="00C43D84">
              <w:pPr>
                <w:pStyle w:val="TOC2"/>
                <w:rPr>
                  <w:rFonts w:ascii="Times New Roman" w:hAnsi="Times New Roman" w:cs="Times New Roman"/>
                  <w:b w:val="0"/>
                  <w:bCs w:val="0"/>
                  <w:noProof/>
                  <w:lang w:eastAsia="hr-HR"/>
                </w:rPr>
              </w:pPr>
              <w:hyperlink w:anchor="_Toc182232434" w:history="1">
                <w:r w:rsidR="000C5D8E" w:rsidRPr="000C5D8E">
                  <w:rPr>
                    <w:rStyle w:val="Hyperlink"/>
                    <w:rFonts w:ascii="Times New Roman" w:hAnsi="Times New Roman" w:cs="Times New Roman"/>
                    <w:noProof/>
                  </w:rPr>
                  <w:t>7.4.</w:t>
                </w:r>
                <w:r w:rsidR="000C5D8E" w:rsidRPr="000C5D8E">
                  <w:rPr>
                    <w:rFonts w:ascii="Times New Roman" w:hAnsi="Times New Roman" w:cs="Times New Roman"/>
                    <w:b w:val="0"/>
                    <w:bCs w:val="0"/>
                    <w:noProof/>
                    <w:lang w:eastAsia="hr-HR"/>
                  </w:rPr>
                  <w:tab/>
                </w:r>
                <w:r w:rsidR="000C5D8E" w:rsidRPr="000C5D8E">
                  <w:rPr>
                    <w:rStyle w:val="Hyperlink"/>
                    <w:rFonts w:ascii="Times New Roman" w:hAnsi="Times New Roman" w:cs="Times New Roman"/>
                    <w:noProof/>
                  </w:rPr>
                  <w:t>Izvještavanje</w:t>
                </w:r>
                <w:r w:rsidR="000C5D8E" w:rsidRPr="000C5D8E">
                  <w:rPr>
                    <w:rFonts w:ascii="Times New Roman" w:hAnsi="Times New Roman" w:cs="Times New Roman"/>
                    <w:noProof/>
                    <w:webHidden/>
                  </w:rPr>
                  <w:tab/>
                </w:r>
                <w:r w:rsidR="000C5D8E" w:rsidRPr="000C5D8E">
                  <w:rPr>
                    <w:rFonts w:ascii="Times New Roman" w:hAnsi="Times New Roman" w:cs="Times New Roman"/>
                    <w:noProof/>
                    <w:webHidden/>
                  </w:rPr>
                  <w:fldChar w:fldCharType="begin"/>
                </w:r>
                <w:r w:rsidR="000C5D8E" w:rsidRPr="000C5D8E">
                  <w:rPr>
                    <w:rFonts w:ascii="Times New Roman" w:hAnsi="Times New Roman" w:cs="Times New Roman"/>
                    <w:noProof/>
                    <w:webHidden/>
                  </w:rPr>
                  <w:instrText xml:space="preserve"> PAGEREF _Toc182232434 \h </w:instrText>
                </w:r>
                <w:r w:rsidR="000C5D8E" w:rsidRPr="000C5D8E">
                  <w:rPr>
                    <w:rFonts w:ascii="Times New Roman" w:hAnsi="Times New Roman" w:cs="Times New Roman"/>
                    <w:noProof/>
                    <w:webHidden/>
                  </w:rPr>
                </w:r>
                <w:r w:rsidR="000C5D8E" w:rsidRPr="000C5D8E">
                  <w:rPr>
                    <w:rFonts w:ascii="Times New Roman" w:hAnsi="Times New Roman" w:cs="Times New Roman"/>
                    <w:noProof/>
                    <w:webHidden/>
                  </w:rPr>
                  <w:fldChar w:fldCharType="separate"/>
                </w:r>
                <w:r w:rsidR="00ED19F2">
                  <w:rPr>
                    <w:rFonts w:ascii="Times New Roman" w:hAnsi="Times New Roman" w:cs="Times New Roman"/>
                    <w:noProof/>
                    <w:webHidden/>
                  </w:rPr>
                  <w:t>13</w:t>
                </w:r>
                <w:r w:rsidR="000C5D8E" w:rsidRPr="000C5D8E">
                  <w:rPr>
                    <w:rFonts w:ascii="Times New Roman" w:hAnsi="Times New Roman" w:cs="Times New Roman"/>
                    <w:noProof/>
                    <w:webHidden/>
                  </w:rPr>
                  <w:fldChar w:fldCharType="end"/>
                </w:r>
              </w:hyperlink>
            </w:p>
            <w:p w14:paraId="2BCF04CC" w14:textId="180121FE" w:rsidR="000C5D8E" w:rsidRPr="000C5D8E" w:rsidRDefault="00C43D84">
              <w:pPr>
                <w:pStyle w:val="TOC1"/>
                <w:rPr>
                  <w:b w:val="0"/>
                  <w:bCs w:val="0"/>
                  <w:lang w:eastAsia="hr-HR"/>
                </w:rPr>
              </w:pPr>
              <w:hyperlink w:anchor="_Toc182232435" w:history="1">
                <w:r w:rsidR="000C5D8E" w:rsidRPr="000C5D8E">
                  <w:rPr>
                    <w:rStyle w:val="Hyperlink"/>
                  </w:rPr>
                  <w:t>8.</w:t>
                </w:r>
                <w:r w:rsidR="000C5D8E" w:rsidRPr="000C5D8E">
                  <w:rPr>
                    <w:b w:val="0"/>
                    <w:bCs w:val="0"/>
                    <w:lang w:eastAsia="hr-HR"/>
                  </w:rPr>
                  <w:tab/>
                </w:r>
                <w:r w:rsidR="000C5D8E" w:rsidRPr="000C5D8E">
                  <w:rPr>
                    <w:rStyle w:val="Hyperlink"/>
                  </w:rPr>
                  <w:t>Informiranje i vidljivost</w:t>
                </w:r>
                <w:r w:rsidR="000C5D8E" w:rsidRPr="000C5D8E">
                  <w:rPr>
                    <w:webHidden/>
                  </w:rPr>
                  <w:tab/>
                </w:r>
                <w:r w:rsidR="000C5D8E" w:rsidRPr="000C5D8E">
                  <w:rPr>
                    <w:webHidden/>
                  </w:rPr>
                  <w:fldChar w:fldCharType="begin"/>
                </w:r>
                <w:r w:rsidR="000C5D8E" w:rsidRPr="000C5D8E">
                  <w:rPr>
                    <w:webHidden/>
                  </w:rPr>
                  <w:instrText xml:space="preserve"> PAGEREF _Toc182232435 \h </w:instrText>
                </w:r>
                <w:r w:rsidR="000C5D8E" w:rsidRPr="000C5D8E">
                  <w:rPr>
                    <w:webHidden/>
                  </w:rPr>
                </w:r>
                <w:r w:rsidR="000C5D8E" w:rsidRPr="000C5D8E">
                  <w:rPr>
                    <w:webHidden/>
                  </w:rPr>
                  <w:fldChar w:fldCharType="separate"/>
                </w:r>
                <w:r w:rsidR="00ED19F2">
                  <w:rPr>
                    <w:webHidden/>
                  </w:rPr>
                  <w:t>14</w:t>
                </w:r>
                <w:r w:rsidR="000C5D8E" w:rsidRPr="000C5D8E">
                  <w:rPr>
                    <w:webHidden/>
                  </w:rPr>
                  <w:fldChar w:fldCharType="end"/>
                </w:r>
              </w:hyperlink>
            </w:p>
            <w:p w14:paraId="3FF7D0F7" w14:textId="7E81D068" w:rsidR="000C5D8E" w:rsidRPr="000C5D8E" w:rsidRDefault="00C43D84">
              <w:pPr>
                <w:pStyle w:val="TOC1"/>
                <w:rPr>
                  <w:b w:val="0"/>
                  <w:bCs w:val="0"/>
                  <w:lang w:eastAsia="hr-HR"/>
                </w:rPr>
              </w:pPr>
              <w:hyperlink w:anchor="_Toc182232436" w:history="1">
                <w:r w:rsidR="000C5D8E" w:rsidRPr="000C5D8E">
                  <w:rPr>
                    <w:rStyle w:val="Hyperlink"/>
                  </w:rPr>
                  <w:t>9.</w:t>
                </w:r>
                <w:r w:rsidR="000C5D8E" w:rsidRPr="000C5D8E">
                  <w:rPr>
                    <w:b w:val="0"/>
                    <w:bCs w:val="0"/>
                    <w:lang w:eastAsia="hr-HR"/>
                  </w:rPr>
                  <w:tab/>
                </w:r>
                <w:r w:rsidR="000C5D8E" w:rsidRPr="000C5D8E">
                  <w:rPr>
                    <w:rStyle w:val="Hyperlink"/>
                  </w:rPr>
                  <w:t>Obrasci i prilozi</w:t>
                </w:r>
                <w:r w:rsidR="000C5D8E" w:rsidRPr="000C5D8E">
                  <w:rPr>
                    <w:webHidden/>
                  </w:rPr>
                  <w:tab/>
                </w:r>
                <w:r w:rsidR="000C5D8E" w:rsidRPr="000C5D8E">
                  <w:rPr>
                    <w:webHidden/>
                  </w:rPr>
                  <w:fldChar w:fldCharType="begin"/>
                </w:r>
                <w:r w:rsidR="000C5D8E" w:rsidRPr="000C5D8E">
                  <w:rPr>
                    <w:webHidden/>
                  </w:rPr>
                  <w:instrText xml:space="preserve"> PAGEREF _Toc182232436 \h </w:instrText>
                </w:r>
                <w:r w:rsidR="000C5D8E" w:rsidRPr="000C5D8E">
                  <w:rPr>
                    <w:webHidden/>
                  </w:rPr>
                </w:r>
                <w:r w:rsidR="000C5D8E" w:rsidRPr="000C5D8E">
                  <w:rPr>
                    <w:webHidden/>
                  </w:rPr>
                  <w:fldChar w:fldCharType="separate"/>
                </w:r>
                <w:r w:rsidR="00ED19F2">
                  <w:rPr>
                    <w:webHidden/>
                  </w:rPr>
                  <w:t>15</w:t>
                </w:r>
                <w:r w:rsidR="000C5D8E" w:rsidRPr="000C5D8E">
                  <w:rPr>
                    <w:webHidden/>
                  </w:rPr>
                  <w:fldChar w:fldCharType="end"/>
                </w:r>
              </w:hyperlink>
            </w:p>
            <w:p w14:paraId="7A882BF2" w14:textId="0DB80AB7" w:rsidR="009E3571" w:rsidRPr="005D074B" w:rsidRDefault="00C9074E" w:rsidP="0058619C">
              <w:pPr>
                <w:spacing w:line="240" w:lineRule="auto"/>
                <w:rPr>
                  <w:rFonts w:ascii="Times New Roman" w:hAnsi="Times New Roman" w:cs="Times New Roman"/>
                  <w:sz w:val="20"/>
                  <w:szCs w:val="20"/>
                </w:rPr>
              </w:pPr>
              <w:r w:rsidRPr="000C5D8E">
                <w:rPr>
                  <w:rFonts w:ascii="Times New Roman" w:hAnsi="Times New Roman" w:cs="Times New Roman"/>
                  <w:b/>
                  <w:bCs/>
                  <w:sz w:val="24"/>
                  <w:szCs w:val="24"/>
                </w:rPr>
                <w:fldChar w:fldCharType="end"/>
              </w:r>
            </w:p>
          </w:sdtContent>
        </w:sdt>
      </w:sdtContent>
    </w:sdt>
    <w:p w14:paraId="328B2703" w14:textId="77777777" w:rsidR="00AB769D" w:rsidRDefault="00AB769D" w:rsidP="00AB769D">
      <w:pPr>
        <w:sectPr w:rsidR="00AB769D" w:rsidSect="0080164E">
          <w:footerReference w:type="first" r:id="rId14"/>
          <w:pgSz w:w="11906" w:h="16838"/>
          <w:pgMar w:top="1417" w:right="1417" w:bottom="1417" w:left="1417" w:header="708" w:footer="708" w:gutter="0"/>
          <w:pgNumType w:start="1"/>
          <w:cols w:space="708"/>
          <w:titlePg/>
          <w:docGrid w:linePitch="360"/>
        </w:sectPr>
      </w:pPr>
    </w:p>
    <w:p w14:paraId="58A7803C" w14:textId="77777777" w:rsidR="004B7FCF" w:rsidRPr="00FE2C66" w:rsidRDefault="00137F32" w:rsidP="0076629C">
      <w:pPr>
        <w:pStyle w:val="Heading1"/>
      </w:pPr>
      <w:bookmarkStart w:id="2" w:name="_Toc182232422"/>
      <w:r w:rsidRPr="00137F32">
        <w:lastRenderedPageBreak/>
        <w:t>Uvodne informacije</w:t>
      </w:r>
      <w:bookmarkEnd w:id="2"/>
    </w:p>
    <w:p w14:paraId="02FB028C" w14:textId="7C0F5E91" w:rsidR="00D2738F" w:rsidRPr="00356C26" w:rsidRDefault="00B06351" w:rsidP="00356C26">
      <w:pPr>
        <w:spacing w:after="240"/>
        <w:jc w:val="both"/>
        <w:rPr>
          <w:rFonts w:ascii="Times New Roman" w:hAnsi="Times New Roman" w:cs="Times New Roman"/>
          <w:sz w:val="24"/>
          <w:szCs w:val="24"/>
          <w:lang w:val="hr"/>
        </w:rPr>
      </w:pPr>
      <w:r>
        <w:rPr>
          <w:rFonts w:ascii="Times New Roman" w:hAnsi="Times New Roman" w:cs="Times New Roman"/>
          <w:sz w:val="24"/>
          <w:szCs w:val="24"/>
          <w:lang w:val="hr"/>
        </w:rPr>
        <w:t>Sklapanjem Programskih ugovora</w:t>
      </w:r>
      <w:r w:rsidRPr="00FE7588">
        <w:rPr>
          <w:rFonts w:ascii="Times New Roman" w:hAnsi="Times New Roman" w:cs="Times New Roman"/>
          <w:sz w:val="24"/>
          <w:szCs w:val="24"/>
          <w:lang w:val="hr"/>
        </w:rPr>
        <w:t xml:space="preserve"> </w:t>
      </w:r>
      <w:r>
        <w:rPr>
          <w:rFonts w:ascii="Times New Roman" w:hAnsi="Times New Roman" w:cs="Times New Roman"/>
          <w:sz w:val="24"/>
          <w:szCs w:val="24"/>
          <w:lang w:val="hr"/>
        </w:rPr>
        <w:t xml:space="preserve">između </w:t>
      </w:r>
      <w:r w:rsidRPr="005F50CD">
        <w:rPr>
          <w:rFonts w:ascii="Times New Roman" w:hAnsi="Times New Roman" w:cs="Times New Roman"/>
          <w:sz w:val="24"/>
          <w:szCs w:val="24"/>
          <w:lang w:val="hr"/>
        </w:rPr>
        <w:t>Ministarstv</w:t>
      </w:r>
      <w:r>
        <w:rPr>
          <w:rFonts w:ascii="Times New Roman" w:hAnsi="Times New Roman" w:cs="Times New Roman"/>
          <w:sz w:val="24"/>
          <w:szCs w:val="24"/>
          <w:lang w:val="hr"/>
        </w:rPr>
        <w:t>a</w:t>
      </w:r>
      <w:r w:rsidRPr="005F50CD">
        <w:rPr>
          <w:rFonts w:ascii="Times New Roman" w:hAnsi="Times New Roman" w:cs="Times New Roman"/>
          <w:sz w:val="24"/>
          <w:szCs w:val="24"/>
          <w:lang w:val="hr"/>
        </w:rPr>
        <w:t xml:space="preserve"> znanosti</w:t>
      </w:r>
      <w:r>
        <w:rPr>
          <w:rFonts w:ascii="Times New Roman" w:hAnsi="Times New Roman" w:cs="Times New Roman"/>
          <w:sz w:val="24"/>
          <w:szCs w:val="24"/>
          <w:lang w:val="hr"/>
        </w:rPr>
        <w:t>,</w:t>
      </w:r>
      <w:r w:rsidRPr="005F50CD">
        <w:rPr>
          <w:rFonts w:ascii="Times New Roman" w:hAnsi="Times New Roman" w:cs="Times New Roman"/>
          <w:sz w:val="24"/>
          <w:szCs w:val="24"/>
          <w:lang w:val="hr"/>
        </w:rPr>
        <w:t xml:space="preserve"> obrazovanja </w:t>
      </w:r>
      <w:r>
        <w:rPr>
          <w:rFonts w:ascii="Times New Roman" w:hAnsi="Times New Roman" w:cs="Times New Roman"/>
          <w:sz w:val="24"/>
          <w:szCs w:val="24"/>
          <w:lang w:val="hr"/>
        </w:rPr>
        <w:t xml:space="preserve">i mladih </w:t>
      </w:r>
      <w:r w:rsidRPr="005F50CD">
        <w:rPr>
          <w:rFonts w:ascii="Times New Roman" w:hAnsi="Times New Roman" w:cs="Times New Roman"/>
          <w:sz w:val="24"/>
          <w:szCs w:val="24"/>
          <w:lang w:val="hr"/>
        </w:rPr>
        <w:t>(</w:t>
      </w:r>
      <w:r w:rsidR="006F593E">
        <w:rPr>
          <w:rFonts w:ascii="Times New Roman" w:hAnsi="Times New Roman" w:cs="Times New Roman"/>
          <w:sz w:val="24"/>
          <w:szCs w:val="24"/>
          <w:lang w:val="hr"/>
        </w:rPr>
        <w:t xml:space="preserve">u </w:t>
      </w:r>
      <w:r>
        <w:rPr>
          <w:rFonts w:ascii="Times New Roman" w:hAnsi="Times New Roman" w:cs="Times New Roman"/>
          <w:sz w:val="24"/>
          <w:szCs w:val="24"/>
          <w:lang w:val="hr"/>
        </w:rPr>
        <w:t>dalj</w:t>
      </w:r>
      <w:r w:rsidR="006F593E">
        <w:rPr>
          <w:rFonts w:ascii="Times New Roman" w:hAnsi="Times New Roman" w:cs="Times New Roman"/>
          <w:sz w:val="24"/>
          <w:szCs w:val="24"/>
          <w:lang w:val="hr"/>
        </w:rPr>
        <w:t xml:space="preserve">njem </w:t>
      </w:r>
      <w:r w:rsidRPr="005F50CD">
        <w:rPr>
          <w:rFonts w:ascii="Times New Roman" w:hAnsi="Times New Roman" w:cs="Times New Roman"/>
          <w:sz w:val="24"/>
          <w:szCs w:val="24"/>
          <w:lang w:val="hr"/>
        </w:rPr>
        <w:t>tekstu: M</w:t>
      </w:r>
      <w:r>
        <w:rPr>
          <w:rFonts w:ascii="Times New Roman" w:hAnsi="Times New Roman" w:cs="Times New Roman"/>
          <w:sz w:val="24"/>
          <w:szCs w:val="24"/>
          <w:lang w:val="hr"/>
        </w:rPr>
        <w:t>ZOM</w:t>
      </w:r>
      <w:r w:rsidRPr="005F50CD">
        <w:rPr>
          <w:rFonts w:ascii="Times New Roman" w:hAnsi="Times New Roman" w:cs="Times New Roman"/>
          <w:sz w:val="24"/>
          <w:szCs w:val="24"/>
          <w:lang w:val="hr"/>
        </w:rPr>
        <w:t xml:space="preserve">) </w:t>
      </w:r>
      <w:r>
        <w:rPr>
          <w:rFonts w:ascii="Times New Roman" w:hAnsi="Times New Roman" w:cs="Times New Roman"/>
          <w:sz w:val="24"/>
          <w:szCs w:val="24"/>
          <w:lang w:val="hr"/>
        </w:rPr>
        <w:t xml:space="preserve">i javnih visokih učilišta </w:t>
      </w:r>
      <w:r w:rsidRPr="00FE7588">
        <w:rPr>
          <w:rFonts w:ascii="Times New Roman" w:hAnsi="Times New Roman" w:cs="Times New Roman"/>
          <w:sz w:val="24"/>
          <w:szCs w:val="24"/>
          <w:lang w:val="hr"/>
        </w:rPr>
        <w:t>utvrđ</w:t>
      </w:r>
      <w:r>
        <w:rPr>
          <w:rFonts w:ascii="Times New Roman" w:hAnsi="Times New Roman" w:cs="Times New Roman"/>
          <w:sz w:val="24"/>
          <w:szCs w:val="24"/>
          <w:lang w:val="hr"/>
        </w:rPr>
        <w:t>uje se</w:t>
      </w:r>
      <w:r w:rsidRPr="00FE7588">
        <w:rPr>
          <w:rFonts w:ascii="Times New Roman" w:hAnsi="Times New Roman" w:cs="Times New Roman"/>
          <w:sz w:val="24"/>
          <w:szCs w:val="24"/>
          <w:lang w:val="hr"/>
        </w:rPr>
        <w:t xml:space="preserve"> višegodišnje financiranje sredstvima državnoga proračuna Republike Hrvatske</w:t>
      </w:r>
      <w:r w:rsidR="001B54CD" w:rsidRPr="001B54CD">
        <w:t xml:space="preserve"> </w:t>
      </w:r>
      <w:r w:rsidR="001B54CD" w:rsidRPr="001B54CD">
        <w:rPr>
          <w:rFonts w:ascii="Times New Roman" w:hAnsi="Times New Roman" w:cs="Times New Roman"/>
          <w:sz w:val="24"/>
          <w:szCs w:val="24"/>
          <w:lang w:val="hr"/>
        </w:rPr>
        <w:t>i Nacionalnog plana oporavka i otpornosti 2021. – 2026.</w:t>
      </w:r>
      <w:r w:rsidR="00693787">
        <w:rPr>
          <w:rFonts w:ascii="Times New Roman" w:hAnsi="Times New Roman" w:cs="Times New Roman"/>
          <w:sz w:val="24"/>
          <w:szCs w:val="24"/>
          <w:lang w:val="hr"/>
        </w:rPr>
        <w:t xml:space="preserve"> </w:t>
      </w:r>
      <w:r w:rsidRPr="00FE7588">
        <w:rPr>
          <w:rFonts w:ascii="Times New Roman" w:hAnsi="Times New Roman" w:cs="Times New Roman"/>
          <w:sz w:val="24"/>
          <w:szCs w:val="24"/>
          <w:lang w:val="hr"/>
        </w:rPr>
        <w:t>u skladu s postupkom propisanim Zakonom o visokom obrazovanju i znanstvenoj djelatnosti (NN 119/22) i Uredbom o programskom financiranju javnih visokih učilišta i javnih znanstvenih instituta u Republici Hrvatskoj (NN 78/23).</w:t>
      </w:r>
      <w:r>
        <w:rPr>
          <w:rFonts w:ascii="Times New Roman" w:hAnsi="Times New Roman" w:cs="Times New Roman"/>
          <w:sz w:val="24"/>
          <w:szCs w:val="24"/>
          <w:lang w:val="hr"/>
        </w:rPr>
        <w:t xml:space="preserve"> </w:t>
      </w:r>
      <w:r w:rsidR="00356C26">
        <w:rPr>
          <w:rFonts w:ascii="Times New Roman" w:hAnsi="Times New Roman" w:cs="Times New Roman"/>
          <w:sz w:val="24"/>
          <w:szCs w:val="24"/>
          <w:lang w:val="hr"/>
        </w:rPr>
        <w:t xml:space="preserve"> </w:t>
      </w:r>
      <w:r w:rsidR="00874308" w:rsidRPr="00874308">
        <w:rPr>
          <w:rFonts w:ascii="Times New Roman" w:hAnsi="Times New Roman" w:cs="Times New Roman"/>
          <w:iCs/>
          <w:sz w:val="24"/>
          <w:szCs w:val="21"/>
        </w:rPr>
        <w:t>Medicinski fakultet</w:t>
      </w:r>
      <w:r w:rsidR="004B7FCF" w:rsidRPr="00F821FF">
        <w:rPr>
          <w:rFonts w:ascii="Times New Roman" w:hAnsi="Times New Roman" w:cs="Times New Roman"/>
          <w:i/>
          <w:sz w:val="24"/>
          <w:szCs w:val="21"/>
        </w:rPr>
        <w:t xml:space="preserve"> </w:t>
      </w:r>
      <w:r w:rsidR="00693787">
        <w:rPr>
          <w:rFonts w:ascii="Times New Roman" w:hAnsi="Times New Roman" w:cs="Times New Roman"/>
          <w:sz w:val="24"/>
          <w:szCs w:val="21"/>
        </w:rPr>
        <w:t xml:space="preserve">će </w:t>
      </w:r>
      <w:r w:rsidR="000B7E46">
        <w:rPr>
          <w:rFonts w:ascii="Times New Roman" w:hAnsi="Times New Roman" w:cs="Times New Roman"/>
          <w:sz w:val="24"/>
          <w:szCs w:val="21"/>
        </w:rPr>
        <w:t>u postupku sklapanja Programskog ugovora,</w:t>
      </w:r>
      <w:r w:rsidR="004B7FCF" w:rsidRPr="003A4C37">
        <w:rPr>
          <w:rFonts w:ascii="Times New Roman" w:hAnsi="Times New Roman" w:cs="Times New Roman"/>
          <w:sz w:val="24"/>
          <w:szCs w:val="21"/>
        </w:rPr>
        <w:t xml:space="preserve"> iz sredstava </w:t>
      </w:r>
      <w:r w:rsidR="004B7FCF" w:rsidRPr="00F821FF">
        <w:rPr>
          <w:rFonts w:ascii="Times New Roman" w:hAnsi="Times New Roman" w:cs="Times New Roman"/>
          <w:sz w:val="24"/>
          <w:szCs w:val="21"/>
        </w:rPr>
        <w:t xml:space="preserve">Nacionalnog plana oporavka i otpornosti 2021. – </w:t>
      </w:r>
      <w:r w:rsidR="004B7FCF">
        <w:rPr>
          <w:rFonts w:ascii="Times New Roman" w:hAnsi="Times New Roman" w:cs="Times New Roman"/>
          <w:sz w:val="24"/>
          <w:szCs w:val="21"/>
        </w:rPr>
        <w:t xml:space="preserve">2026. (u daljnjem tekstu: NPOO) </w:t>
      </w:r>
      <w:r w:rsidR="004B7FCF" w:rsidRPr="003A4C37">
        <w:rPr>
          <w:rFonts w:ascii="Times New Roman" w:hAnsi="Times New Roman" w:cs="Times New Roman"/>
          <w:sz w:val="24"/>
          <w:szCs w:val="21"/>
        </w:rPr>
        <w:t xml:space="preserve">financirati </w:t>
      </w:r>
      <w:r w:rsidR="0090206B" w:rsidRPr="0090206B">
        <w:rPr>
          <w:rFonts w:ascii="Times New Roman" w:hAnsi="Times New Roman" w:cs="Times New Roman"/>
          <w:sz w:val="24"/>
          <w:szCs w:val="21"/>
        </w:rPr>
        <w:t xml:space="preserve">temeljna i klinička </w:t>
      </w:r>
      <w:r w:rsidR="0090206B">
        <w:rPr>
          <w:rFonts w:ascii="Times New Roman" w:hAnsi="Times New Roman" w:cs="Times New Roman"/>
          <w:sz w:val="24"/>
          <w:szCs w:val="21"/>
        </w:rPr>
        <w:t>znanstvena</w:t>
      </w:r>
      <w:r w:rsidR="0090206B" w:rsidRPr="0090206B">
        <w:rPr>
          <w:rFonts w:ascii="Times New Roman" w:hAnsi="Times New Roman" w:cs="Times New Roman"/>
          <w:sz w:val="24"/>
          <w:szCs w:val="21"/>
        </w:rPr>
        <w:t xml:space="preserve"> istraživanja</w:t>
      </w:r>
      <w:r w:rsidR="004B7FCF">
        <w:rPr>
          <w:rFonts w:ascii="Times New Roman" w:hAnsi="Times New Roman" w:cs="Times New Roman"/>
          <w:sz w:val="24"/>
          <w:szCs w:val="21"/>
        </w:rPr>
        <w:t xml:space="preserve"> </w:t>
      </w:r>
      <w:r w:rsidR="004B7FCF" w:rsidRPr="003A4C37">
        <w:rPr>
          <w:rFonts w:ascii="Times New Roman" w:hAnsi="Times New Roman" w:cs="Times New Roman"/>
          <w:sz w:val="24"/>
          <w:szCs w:val="21"/>
        </w:rPr>
        <w:t xml:space="preserve">koja se provode u okvirima </w:t>
      </w:r>
      <w:r w:rsidR="004B7FCF" w:rsidRPr="0093294C">
        <w:rPr>
          <w:rFonts w:ascii="Times New Roman" w:hAnsi="Times New Roman" w:cs="Times New Roman"/>
          <w:sz w:val="24"/>
          <w:szCs w:val="21"/>
        </w:rPr>
        <w:t xml:space="preserve">kompetitivnih </w:t>
      </w:r>
      <w:r w:rsidR="00C35129">
        <w:rPr>
          <w:rFonts w:ascii="Times New Roman" w:hAnsi="Times New Roman" w:cs="Times New Roman"/>
          <w:sz w:val="24"/>
          <w:szCs w:val="21"/>
        </w:rPr>
        <w:t xml:space="preserve">istraživačkih </w:t>
      </w:r>
      <w:r w:rsidR="004B7FCF">
        <w:rPr>
          <w:rFonts w:ascii="Times New Roman" w:hAnsi="Times New Roman" w:cs="Times New Roman"/>
          <w:sz w:val="24"/>
          <w:szCs w:val="21"/>
        </w:rPr>
        <w:t xml:space="preserve">projekata definiranih </w:t>
      </w:r>
      <w:r w:rsidR="0090206B">
        <w:rPr>
          <w:rFonts w:ascii="Times New Roman" w:hAnsi="Times New Roman" w:cs="Times New Roman"/>
          <w:sz w:val="24"/>
          <w:szCs w:val="21"/>
        </w:rPr>
        <w:t xml:space="preserve">u </w:t>
      </w:r>
      <w:r w:rsidR="00874308" w:rsidRPr="00874308">
        <w:rPr>
          <w:rFonts w:ascii="Times New Roman" w:hAnsi="Times New Roman" w:cs="Times New Roman"/>
          <w:sz w:val="24"/>
          <w:szCs w:val="21"/>
        </w:rPr>
        <w:t>Pravilnik</w:t>
      </w:r>
      <w:r w:rsidR="0090206B">
        <w:rPr>
          <w:rFonts w:ascii="Times New Roman" w:hAnsi="Times New Roman" w:cs="Times New Roman"/>
          <w:sz w:val="24"/>
          <w:szCs w:val="21"/>
        </w:rPr>
        <w:t>u</w:t>
      </w:r>
      <w:r w:rsidR="00874308" w:rsidRPr="00874308">
        <w:rPr>
          <w:rFonts w:ascii="Times New Roman" w:hAnsi="Times New Roman" w:cs="Times New Roman"/>
          <w:sz w:val="24"/>
          <w:szCs w:val="21"/>
        </w:rPr>
        <w:t xml:space="preserve"> o institucionalnim projektima</w:t>
      </w:r>
      <w:r w:rsidR="00874308">
        <w:rPr>
          <w:rFonts w:ascii="Times New Roman" w:hAnsi="Times New Roman" w:cs="Times New Roman"/>
          <w:sz w:val="24"/>
          <w:szCs w:val="21"/>
        </w:rPr>
        <w:t xml:space="preserve"> M</w:t>
      </w:r>
      <w:r w:rsidR="00874308" w:rsidRPr="00874308">
        <w:rPr>
          <w:rFonts w:ascii="Times New Roman" w:hAnsi="Times New Roman" w:cs="Times New Roman"/>
          <w:sz w:val="24"/>
          <w:szCs w:val="21"/>
        </w:rPr>
        <w:t xml:space="preserve">edicinskog </w:t>
      </w:r>
      <w:r w:rsidR="00874308">
        <w:rPr>
          <w:rFonts w:ascii="Times New Roman" w:hAnsi="Times New Roman" w:cs="Times New Roman"/>
          <w:sz w:val="24"/>
          <w:szCs w:val="21"/>
        </w:rPr>
        <w:t>fakulteta.</w:t>
      </w:r>
    </w:p>
    <w:p w14:paraId="5F407B4A" w14:textId="443778B0" w:rsidR="00D2738F" w:rsidRPr="000C5D8E" w:rsidRDefault="00D2738F" w:rsidP="000C5D8E">
      <w:pPr>
        <w:spacing w:after="240"/>
        <w:jc w:val="both"/>
        <w:rPr>
          <w:rFonts w:ascii="Times New Roman" w:hAnsi="Times New Roman" w:cs="Times New Roman"/>
          <w:sz w:val="24"/>
          <w:szCs w:val="24"/>
          <w:lang w:val="hr"/>
        </w:rPr>
      </w:pPr>
      <w:r>
        <w:rPr>
          <w:rFonts w:ascii="Times New Roman" w:eastAsia="Times New Roman" w:hAnsi="Times New Roman" w:cs="Times New Roman"/>
          <w:sz w:val="24"/>
          <w:szCs w:val="24"/>
          <w:lang w:eastAsia="hr-HR"/>
        </w:rPr>
        <w:t>U skladu s</w:t>
      </w:r>
      <w:r w:rsidRPr="004A67D5">
        <w:rPr>
          <w:rFonts w:ascii="Times New Roman" w:eastAsia="Times New Roman" w:hAnsi="Times New Roman" w:cs="Times New Roman"/>
          <w:sz w:val="24"/>
          <w:szCs w:val="24"/>
          <w:lang w:eastAsia="hr-HR"/>
        </w:rPr>
        <w:t xml:space="preserve"> Odluk</w:t>
      </w:r>
      <w:r>
        <w:rPr>
          <w:rFonts w:ascii="Times New Roman" w:eastAsia="Times New Roman" w:hAnsi="Times New Roman" w:cs="Times New Roman"/>
          <w:sz w:val="24"/>
          <w:szCs w:val="24"/>
          <w:lang w:eastAsia="hr-HR"/>
        </w:rPr>
        <w:t>om</w:t>
      </w:r>
      <w:r w:rsidRPr="004A67D5">
        <w:rPr>
          <w:rFonts w:ascii="Times New Roman" w:eastAsia="Times New Roman" w:hAnsi="Times New Roman" w:cs="Times New Roman"/>
          <w:sz w:val="24"/>
          <w:szCs w:val="24"/>
          <w:lang w:eastAsia="hr-HR"/>
        </w:rPr>
        <w:t xml:space="preserve"> o sustavu upravljanja i praćenj</w:t>
      </w:r>
      <w:r w:rsidR="00D75E60">
        <w:rPr>
          <w:rFonts w:ascii="Times New Roman" w:eastAsia="Times New Roman" w:hAnsi="Times New Roman" w:cs="Times New Roman"/>
          <w:sz w:val="24"/>
          <w:szCs w:val="24"/>
          <w:lang w:eastAsia="hr-HR"/>
        </w:rPr>
        <w:t>a</w:t>
      </w:r>
      <w:r w:rsidRPr="004A67D5">
        <w:rPr>
          <w:rFonts w:ascii="Times New Roman" w:eastAsia="Times New Roman" w:hAnsi="Times New Roman" w:cs="Times New Roman"/>
          <w:sz w:val="24"/>
          <w:szCs w:val="24"/>
          <w:lang w:eastAsia="hr-HR"/>
        </w:rPr>
        <w:t xml:space="preserve"> provedbe aktivnosti u okviru </w:t>
      </w:r>
      <w:r>
        <w:rPr>
          <w:rFonts w:ascii="Times New Roman" w:hAnsi="Times New Roman" w:cs="Times New Roman"/>
          <w:sz w:val="24"/>
          <w:szCs w:val="24"/>
          <w:lang w:val="hr"/>
        </w:rPr>
        <w:t xml:space="preserve">Nacionalnoga plana oporavka </w:t>
      </w:r>
      <w:r w:rsidRPr="00E5599D">
        <w:rPr>
          <w:rFonts w:ascii="Times New Roman" w:hAnsi="Times New Roman" w:cs="Times New Roman"/>
          <w:sz w:val="24"/>
          <w:szCs w:val="24"/>
          <w:lang w:val="hr"/>
        </w:rPr>
        <w:t>i otpornosti</w:t>
      </w:r>
      <w:r>
        <w:rPr>
          <w:rFonts w:ascii="Times New Roman" w:hAnsi="Times New Roman" w:cs="Times New Roman"/>
          <w:sz w:val="24"/>
          <w:szCs w:val="24"/>
          <w:lang w:val="hr"/>
        </w:rPr>
        <w:t xml:space="preserve"> 2021.-2026. </w:t>
      </w:r>
      <w:r w:rsidRPr="004A67D5">
        <w:rPr>
          <w:rFonts w:ascii="Times New Roman" w:eastAsia="Times New Roman" w:hAnsi="Times New Roman" w:cs="Times New Roman"/>
          <w:sz w:val="24"/>
          <w:szCs w:val="24"/>
          <w:lang w:eastAsia="hr-HR"/>
        </w:rPr>
        <w:t>(NN 78/21</w:t>
      </w:r>
      <w:r>
        <w:rPr>
          <w:rFonts w:ascii="Times New Roman" w:eastAsia="Times New Roman" w:hAnsi="Times New Roman" w:cs="Times New Roman"/>
          <w:sz w:val="24"/>
          <w:szCs w:val="24"/>
          <w:lang w:eastAsia="hr-HR"/>
        </w:rPr>
        <w:t xml:space="preserve">; </w:t>
      </w:r>
      <w:r>
        <w:rPr>
          <w:rFonts w:ascii="Times New Roman" w:hAnsi="Times New Roman" w:cs="Times New Roman"/>
          <w:sz w:val="24"/>
          <w:szCs w:val="24"/>
          <w:lang w:val="hr"/>
        </w:rPr>
        <w:t>dalje u tekstu: NPOO)</w:t>
      </w:r>
      <w:r>
        <w:rPr>
          <w:rFonts w:ascii="Times New Roman" w:eastAsia="Times New Roman" w:hAnsi="Times New Roman" w:cs="Times New Roman"/>
          <w:sz w:val="24"/>
          <w:szCs w:val="24"/>
          <w:lang w:eastAsia="hr-HR"/>
        </w:rPr>
        <w:t>, MZOM kao tijelo</w:t>
      </w:r>
      <w:r w:rsidRPr="004A67D5">
        <w:rPr>
          <w:rFonts w:ascii="Times New Roman" w:eastAsia="Times New Roman" w:hAnsi="Times New Roman" w:cs="Times New Roman"/>
          <w:sz w:val="24"/>
          <w:szCs w:val="24"/>
          <w:lang w:eastAsia="hr-HR"/>
        </w:rPr>
        <w:t xml:space="preserve"> državne uprave nadležno za komponentu/pod-komponentu NPOO-a C3.2. „</w:t>
      </w:r>
      <w:r w:rsidRPr="00156EA7">
        <w:rPr>
          <w:rFonts w:ascii="Times New Roman" w:eastAsia="Times New Roman" w:hAnsi="Times New Roman" w:cs="Times New Roman"/>
          <w:i/>
          <w:iCs/>
          <w:sz w:val="24"/>
          <w:szCs w:val="24"/>
          <w:lang w:eastAsia="hr-HR"/>
        </w:rPr>
        <w:t>Podizanje istraživačkog i inovacijskog kapaciteta</w:t>
      </w:r>
      <w:r w:rsidRPr="004A67D5">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sz w:val="24"/>
          <w:szCs w:val="24"/>
          <w:lang w:eastAsia="hr-HR"/>
        </w:rPr>
        <w:t xml:space="preserve">u sklopu ovog Poziva osigurava i  upute </w:t>
      </w:r>
      <w:r w:rsidRPr="005872F0">
        <w:rPr>
          <w:rFonts w:ascii="Times New Roman" w:hAnsi="Times New Roman" w:cs="Times New Roman"/>
          <w:sz w:val="24"/>
          <w:szCs w:val="24"/>
          <w:lang w:val="hr"/>
        </w:rPr>
        <w:t xml:space="preserve">za </w:t>
      </w:r>
      <w:r>
        <w:rPr>
          <w:rFonts w:ascii="Times New Roman" w:hAnsi="Times New Roman" w:cs="Times New Roman"/>
          <w:sz w:val="24"/>
          <w:szCs w:val="24"/>
          <w:lang w:val="hr"/>
        </w:rPr>
        <w:t xml:space="preserve">provedbu i </w:t>
      </w:r>
      <w:r w:rsidRPr="005872F0">
        <w:rPr>
          <w:rFonts w:ascii="Times New Roman" w:hAnsi="Times New Roman" w:cs="Times New Roman"/>
          <w:sz w:val="24"/>
          <w:szCs w:val="24"/>
          <w:lang w:val="hr"/>
        </w:rPr>
        <w:t xml:space="preserve">izvještavanje </w:t>
      </w:r>
      <w:r>
        <w:rPr>
          <w:rFonts w:ascii="Times New Roman" w:eastAsia="Times New Roman" w:hAnsi="Times New Roman" w:cs="Times New Roman"/>
          <w:sz w:val="24"/>
          <w:szCs w:val="24"/>
          <w:lang w:eastAsia="hr-HR"/>
        </w:rPr>
        <w:t xml:space="preserve">namijenjene </w:t>
      </w:r>
      <w:r w:rsidRPr="005872F0">
        <w:rPr>
          <w:rFonts w:ascii="Times New Roman" w:hAnsi="Times New Roman" w:cs="Times New Roman"/>
          <w:sz w:val="24"/>
          <w:szCs w:val="24"/>
          <w:lang w:val="hr"/>
        </w:rPr>
        <w:t xml:space="preserve">Voditeljima projekata i </w:t>
      </w:r>
      <w:r>
        <w:rPr>
          <w:rFonts w:ascii="Times New Roman" w:hAnsi="Times New Roman" w:cs="Times New Roman"/>
          <w:sz w:val="24"/>
          <w:szCs w:val="24"/>
          <w:lang w:val="hr"/>
        </w:rPr>
        <w:t>matičnim ustanovama,</w:t>
      </w:r>
      <w:r w:rsidRPr="005872F0">
        <w:rPr>
          <w:rFonts w:ascii="Times New Roman" w:hAnsi="Times New Roman" w:cs="Times New Roman"/>
          <w:sz w:val="24"/>
          <w:szCs w:val="24"/>
          <w:lang w:val="hr"/>
        </w:rPr>
        <w:t xml:space="preserve"> koj</w:t>
      </w:r>
      <w:r>
        <w:rPr>
          <w:rFonts w:ascii="Times New Roman" w:hAnsi="Times New Roman" w:cs="Times New Roman"/>
          <w:sz w:val="24"/>
          <w:szCs w:val="24"/>
          <w:lang w:val="hr"/>
        </w:rPr>
        <w:t>i će</w:t>
      </w:r>
      <w:r w:rsidRPr="005872F0">
        <w:rPr>
          <w:rFonts w:ascii="Times New Roman" w:hAnsi="Times New Roman" w:cs="Times New Roman"/>
          <w:sz w:val="24"/>
          <w:szCs w:val="24"/>
          <w:lang w:val="hr"/>
        </w:rPr>
        <w:t xml:space="preserve"> provod</w:t>
      </w:r>
      <w:r>
        <w:rPr>
          <w:rFonts w:ascii="Times New Roman" w:hAnsi="Times New Roman" w:cs="Times New Roman"/>
          <w:sz w:val="24"/>
          <w:szCs w:val="24"/>
          <w:lang w:val="hr"/>
        </w:rPr>
        <w:t>iti</w:t>
      </w:r>
      <w:r w:rsidRPr="005872F0">
        <w:rPr>
          <w:rFonts w:ascii="Times New Roman" w:hAnsi="Times New Roman" w:cs="Times New Roman"/>
          <w:sz w:val="24"/>
          <w:szCs w:val="24"/>
          <w:lang w:val="hr"/>
        </w:rPr>
        <w:t xml:space="preserve"> projekte </w:t>
      </w:r>
      <w:r>
        <w:rPr>
          <w:rFonts w:ascii="Times New Roman" w:hAnsi="Times New Roman" w:cs="Times New Roman"/>
          <w:sz w:val="24"/>
          <w:szCs w:val="24"/>
          <w:lang w:val="hr"/>
        </w:rPr>
        <w:t>financirane ovim Pozivom</w:t>
      </w:r>
      <w:r w:rsidR="000C5D8E">
        <w:rPr>
          <w:rFonts w:ascii="Times New Roman" w:hAnsi="Times New Roman" w:cs="Times New Roman"/>
          <w:sz w:val="24"/>
          <w:szCs w:val="24"/>
          <w:lang w:val="hr"/>
        </w:rPr>
        <w:t>. Glavna</w:t>
      </w:r>
      <w:r>
        <w:rPr>
          <w:rFonts w:ascii="Times New Roman" w:hAnsi="Times New Roman" w:cs="Times New Roman"/>
          <w:sz w:val="24"/>
          <w:szCs w:val="24"/>
          <w:lang w:val="hr"/>
        </w:rPr>
        <w:t xml:space="preserve"> svrha</w:t>
      </w:r>
      <w:r w:rsidRPr="005872F0">
        <w:rPr>
          <w:rFonts w:ascii="Times New Roman" w:hAnsi="Times New Roman" w:cs="Times New Roman"/>
          <w:sz w:val="24"/>
          <w:szCs w:val="24"/>
          <w:lang w:val="hr"/>
        </w:rPr>
        <w:t xml:space="preserve"> </w:t>
      </w:r>
      <w:r w:rsidR="000C5D8E">
        <w:rPr>
          <w:rFonts w:ascii="Times New Roman" w:hAnsi="Times New Roman" w:cs="Times New Roman"/>
          <w:sz w:val="24"/>
          <w:szCs w:val="24"/>
          <w:lang w:val="hr"/>
        </w:rPr>
        <w:t xml:space="preserve">uputa je </w:t>
      </w:r>
      <w:r w:rsidRPr="005872F0">
        <w:rPr>
          <w:rFonts w:ascii="Times New Roman" w:hAnsi="Times New Roman" w:cs="Times New Roman"/>
          <w:sz w:val="24"/>
          <w:szCs w:val="24"/>
          <w:lang w:val="hr"/>
        </w:rPr>
        <w:t xml:space="preserve">dati kratki pregled obveza i odgovornosti </w:t>
      </w:r>
      <w:r>
        <w:rPr>
          <w:rFonts w:ascii="Times New Roman" w:hAnsi="Times New Roman" w:cs="Times New Roman"/>
          <w:sz w:val="24"/>
          <w:szCs w:val="24"/>
          <w:lang w:val="hr"/>
        </w:rPr>
        <w:t>Voditelja projekata i njihovih matičnih ustanova</w:t>
      </w:r>
      <w:r w:rsidRPr="005872F0">
        <w:rPr>
          <w:rFonts w:ascii="Times New Roman" w:hAnsi="Times New Roman" w:cs="Times New Roman"/>
          <w:sz w:val="24"/>
          <w:szCs w:val="24"/>
          <w:lang w:val="hr"/>
        </w:rPr>
        <w:t>.</w:t>
      </w:r>
      <w:r>
        <w:rPr>
          <w:rFonts w:ascii="Times New Roman" w:hAnsi="Times New Roman" w:cs="Times New Roman"/>
          <w:sz w:val="24"/>
          <w:szCs w:val="24"/>
          <w:lang w:val="hr"/>
        </w:rPr>
        <w:t xml:space="preserve"> </w:t>
      </w:r>
      <w:r>
        <w:rPr>
          <w:rFonts w:ascii="Times New Roman" w:eastAsia="Times New Roman" w:hAnsi="Times New Roman" w:cs="Times New Roman"/>
          <w:sz w:val="24"/>
          <w:szCs w:val="24"/>
          <w:lang w:eastAsia="hr-HR"/>
        </w:rPr>
        <w:t xml:space="preserve">S obzirom na korištenje sredstava NPOO-a za financiranje institucionalnih istraživačkih projekata, provedba projekata je podložna izvršenju provjera i revizije od strane tijela iz institucionalnog okvira sustava upravljanja i praćenja provedbe aktivnosti NPOO-a, stoga je </w:t>
      </w:r>
      <w:r w:rsidRPr="002855E7">
        <w:rPr>
          <w:rFonts w:ascii="Times New Roman" w:hAnsi="Times New Roman" w:cs="Times New Roman"/>
          <w:sz w:val="24"/>
          <w:szCs w:val="24"/>
        </w:rPr>
        <w:t xml:space="preserve">naročito važno da se </w:t>
      </w:r>
      <w:r>
        <w:rPr>
          <w:rFonts w:ascii="Times New Roman" w:hAnsi="Times New Roman" w:cs="Times New Roman"/>
          <w:sz w:val="24"/>
          <w:szCs w:val="24"/>
        </w:rPr>
        <w:t xml:space="preserve">matične ustanove </w:t>
      </w:r>
      <w:r w:rsidRPr="002855E7">
        <w:rPr>
          <w:rFonts w:ascii="Times New Roman" w:hAnsi="Times New Roman" w:cs="Times New Roman"/>
          <w:sz w:val="24"/>
          <w:szCs w:val="24"/>
        </w:rPr>
        <w:t xml:space="preserve">pridržavaju </w:t>
      </w:r>
      <w:r>
        <w:rPr>
          <w:rFonts w:ascii="Times New Roman" w:hAnsi="Times New Roman" w:cs="Times New Roman"/>
          <w:sz w:val="24"/>
          <w:szCs w:val="24"/>
        </w:rPr>
        <w:t>odredbi</w:t>
      </w:r>
      <w:r w:rsidRPr="002855E7">
        <w:rPr>
          <w:rFonts w:ascii="Times New Roman" w:hAnsi="Times New Roman" w:cs="Times New Roman"/>
          <w:sz w:val="24"/>
          <w:szCs w:val="24"/>
        </w:rPr>
        <w:t xml:space="preserve"> Programsk</w:t>
      </w:r>
      <w:r>
        <w:rPr>
          <w:rFonts w:ascii="Times New Roman" w:hAnsi="Times New Roman" w:cs="Times New Roman"/>
          <w:sz w:val="24"/>
          <w:szCs w:val="24"/>
        </w:rPr>
        <w:t>og</w:t>
      </w:r>
      <w:r w:rsidRPr="002855E7">
        <w:rPr>
          <w:rFonts w:ascii="Times New Roman" w:hAnsi="Times New Roman" w:cs="Times New Roman"/>
          <w:sz w:val="24"/>
          <w:szCs w:val="24"/>
        </w:rPr>
        <w:t xml:space="preserve"> </w:t>
      </w:r>
      <w:r>
        <w:rPr>
          <w:rFonts w:ascii="Times New Roman" w:hAnsi="Times New Roman" w:cs="Times New Roman"/>
          <w:sz w:val="24"/>
          <w:szCs w:val="24"/>
        </w:rPr>
        <w:t>ugovora</w:t>
      </w:r>
      <w:r w:rsidRPr="002855E7">
        <w:rPr>
          <w:rFonts w:ascii="Times New Roman" w:hAnsi="Times New Roman" w:cs="Times New Roman"/>
          <w:sz w:val="24"/>
          <w:szCs w:val="24"/>
        </w:rPr>
        <w:t xml:space="preserve"> i povezanih dokumenata te ovih </w:t>
      </w:r>
      <w:r>
        <w:rPr>
          <w:rFonts w:ascii="Times New Roman" w:hAnsi="Times New Roman" w:cs="Times New Roman"/>
          <w:sz w:val="24"/>
          <w:szCs w:val="24"/>
        </w:rPr>
        <w:t>u</w:t>
      </w:r>
      <w:r w:rsidRPr="002855E7">
        <w:rPr>
          <w:rFonts w:ascii="Times New Roman" w:hAnsi="Times New Roman" w:cs="Times New Roman"/>
          <w:sz w:val="24"/>
          <w:szCs w:val="24"/>
        </w:rPr>
        <w:t>puta</w:t>
      </w:r>
      <w:r>
        <w:rPr>
          <w:rFonts w:ascii="Times New Roman" w:eastAsia="Times New Roman" w:hAnsi="Times New Roman" w:cs="Times New Roman"/>
          <w:sz w:val="24"/>
          <w:szCs w:val="24"/>
          <w:lang w:eastAsia="hr-HR"/>
        </w:rPr>
        <w:t>.</w:t>
      </w:r>
    </w:p>
    <w:p w14:paraId="3DBEAC26" w14:textId="11008269" w:rsidR="0071746F" w:rsidRDefault="0071746F" w:rsidP="002237AC">
      <w:pPr>
        <w:autoSpaceDE w:val="0"/>
        <w:autoSpaceDN w:val="0"/>
        <w:adjustRightInd w:val="0"/>
        <w:spacing w:before="120" w:after="0"/>
        <w:jc w:val="both"/>
        <w:rPr>
          <w:rFonts w:ascii="Times New Roman" w:hAnsi="Times New Roman" w:cs="Times New Roman"/>
          <w:sz w:val="24"/>
          <w:szCs w:val="21"/>
        </w:rPr>
      </w:pPr>
    </w:p>
    <w:p w14:paraId="55D772E6" w14:textId="58920BC1" w:rsidR="002237AC" w:rsidRPr="00FC3115" w:rsidRDefault="002237AC" w:rsidP="00FC3115">
      <w:pPr>
        <w:pStyle w:val="Heading2"/>
        <w:rPr>
          <w:szCs w:val="21"/>
        </w:rPr>
      </w:pPr>
      <w:bookmarkStart w:id="3" w:name="_Toc178343716"/>
      <w:bookmarkStart w:id="4" w:name="_Toc182232423"/>
      <w:bookmarkEnd w:id="3"/>
      <w:r w:rsidRPr="00FC3115">
        <w:t>Financijska alokacija i iznosi bespovratnih sredstava</w:t>
      </w:r>
      <w:bookmarkEnd w:id="4"/>
    </w:p>
    <w:p w14:paraId="23ABB9A9" w14:textId="1E9FAFC7" w:rsidR="009E161B" w:rsidRDefault="00895BA9" w:rsidP="00CE34F7">
      <w:pPr>
        <w:autoSpaceDE w:val="0"/>
        <w:autoSpaceDN w:val="0"/>
        <w:adjustRightInd w:val="0"/>
        <w:spacing w:after="0" w:line="240" w:lineRule="auto"/>
        <w:contextualSpacing/>
        <w:jc w:val="both"/>
        <w:rPr>
          <w:rFonts w:ascii="Times New Roman" w:hAnsi="Times New Roman" w:cs="Times New Roman"/>
          <w:sz w:val="24"/>
          <w:szCs w:val="21"/>
        </w:rPr>
      </w:pPr>
      <w:r w:rsidRPr="00D3292C">
        <w:rPr>
          <w:rFonts w:ascii="Times New Roman" w:hAnsi="Times New Roman" w:cs="Times New Roman"/>
          <w:sz w:val="24"/>
          <w:szCs w:val="21"/>
        </w:rPr>
        <w:t xml:space="preserve">Ukupni iznos bespovratnih sredstava raspoloživ za dodjelu u okviru ovog </w:t>
      </w:r>
      <w:r w:rsidR="003B2D36" w:rsidRPr="00D3292C">
        <w:rPr>
          <w:rFonts w:ascii="Times New Roman" w:hAnsi="Times New Roman" w:cs="Times New Roman"/>
          <w:sz w:val="24"/>
          <w:szCs w:val="21"/>
        </w:rPr>
        <w:t>Poziv</w:t>
      </w:r>
      <w:r w:rsidRPr="00D3292C">
        <w:rPr>
          <w:rFonts w:ascii="Times New Roman" w:hAnsi="Times New Roman" w:cs="Times New Roman"/>
          <w:sz w:val="24"/>
          <w:szCs w:val="21"/>
        </w:rPr>
        <w:t xml:space="preserve">a je </w:t>
      </w:r>
      <w:r w:rsidR="00C658C6" w:rsidRPr="00D3292C">
        <w:rPr>
          <w:rFonts w:ascii="Times New Roman" w:hAnsi="Times New Roman" w:cs="Times New Roman"/>
          <w:sz w:val="24"/>
          <w:szCs w:val="21"/>
        </w:rPr>
        <w:t>1.169.107,08 € po godini.</w:t>
      </w:r>
      <w:r w:rsidR="009E161B" w:rsidRPr="00D3292C">
        <w:rPr>
          <w:rFonts w:ascii="Times New Roman" w:hAnsi="Times New Roman" w:cs="Times New Roman"/>
          <w:sz w:val="24"/>
          <w:szCs w:val="21"/>
        </w:rPr>
        <w:t xml:space="preserve"> </w:t>
      </w:r>
    </w:p>
    <w:p w14:paraId="6F27291A" w14:textId="77777777" w:rsidR="00CE34F7" w:rsidRPr="00D3292C" w:rsidRDefault="00CE34F7" w:rsidP="00CE34F7">
      <w:pPr>
        <w:autoSpaceDE w:val="0"/>
        <w:autoSpaceDN w:val="0"/>
        <w:adjustRightInd w:val="0"/>
        <w:spacing w:after="0" w:line="240" w:lineRule="auto"/>
        <w:contextualSpacing/>
        <w:jc w:val="both"/>
        <w:rPr>
          <w:rFonts w:ascii="Times New Roman" w:hAnsi="Times New Roman" w:cs="Times New Roman"/>
          <w:sz w:val="24"/>
          <w:szCs w:val="21"/>
        </w:rPr>
      </w:pPr>
    </w:p>
    <w:p w14:paraId="3F0BB50A" w14:textId="4C60B30B" w:rsidR="00D3292C" w:rsidRDefault="006722DC" w:rsidP="00CE34F7">
      <w:pPr>
        <w:autoSpaceDE w:val="0"/>
        <w:autoSpaceDN w:val="0"/>
        <w:adjustRightInd w:val="0"/>
        <w:spacing w:after="0" w:line="240" w:lineRule="auto"/>
        <w:contextualSpacing/>
        <w:jc w:val="both"/>
        <w:rPr>
          <w:rFonts w:ascii="Times New Roman" w:hAnsi="Times New Roman" w:cs="Times New Roman"/>
          <w:sz w:val="24"/>
          <w:szCs w:val="21"/>
        </w:rPr>
      </w:pPr>
      <w:r w:rsidRPr="00D3292C">
        <w:rPr>
          <w:rFonts w:ascii="Times New Roman" w:hAnsi="Times New Roman" w:cs="Times New Roman"/>
          <w:sz w:val="24"/>
          <w:szCs w:val="21"/>
        </w:rPr>
        <w:t>Iznos financiranja je kao slijedi:</w:t>
      </w:r>
    </w:p>
    <w:p w14:paraId="34C19CB7" w14:textId="77777777" w:rsidR="00CE34F7" w:rsidRPr="00D3292C" w:rsidRDefault="00CE34F7" w:rsidP="00CE34F7">
      <w:pPr>
        <w:autoSpaceDE w:val="0"/>
        <w:autoSpaceDN w:val="0"/>
        <w:adjustRightInd w:val="0"/>
        <w:spacing w:after="0" w:line="240" w:lineRule="auto"/>
        <w:jc w:val="both"/>
        <w:rPr>
          <w:rFonts w:ascii="Times New Roman" w:hAnsi="Times New Roman" w:cs="Times New Roman"/>
          <w:sz w:val="24"/>
          <w:szCs w:val="21"/>
        </w:rPr>
      </w:pPr>
    </w:p>
    <w:p w14:paraId="6B0FBA75" w14:textId="45F4DFF2" w:rsidR="00BD07ED" w:rsidRPr="00BD07ED" w:rsidRDefault="00BD07ED" w:rsidP="00BD07ED">
      <w:pPr>
        <w:pStyle w:val="ListParagraph"/>
        <w:numPr>
          <w:ilvl w:val="0"/>
          <w:numId w:val="39"/>
        </w:numPr>
        <w:spacing w:after="0" w:line="240" w:lineRule="auto"/>
        <w:rPr>
          <w:rFonts w:ascii="Times New Roman" w:hAnsi="Times New Roman" w:cs="Times New Roman"/>
          <w:b/>
          <w:bCs/>
        </w:rPr>
      </w:pPr>
      <w:r w:rsidRPr="00BD07ED">
        <w:rPr>
          <w:rFonts w:ascii="Times New Roman" w:eastAsia="Times New Roman" w:hAnsi="Times New Roman" w:cs="Times New Roman"/>
          <w:lang w:eastAsia="hr-HR"/>
        </w:rPr>
        <w:t>Nastavnici zaposleni na znanstveno-nastavnom radnom mjestu (izvanredni profesor, redoviti profesor, redoviti profesor u trajnom izboru</w:t>
      </w:r>
      <w:r w:rsidR="00F22D30">
        <w:rPr>
          <w:rFonts w:ascii="Times New Roman" w:eastAsia="Times New Roman" w:hAnsi="Times New Roman" w:cs="Times New Roman"/>
          <w:lang w:eastAsia="hr-HR"/>
        </w:rPr>
        <w:t xml:space="preserve"> i docenti </w:t>
      </w:r>
      <w:r w:rsidR="00F22D30" w:rsidRPr="00BD07ED">
        <w:rPr>
          <w:rFonts w:ascii="Times New Roman" w:eastAsia="Times New Roman" w:hAnsi="Times New Roman" w:cs="Times New Roman"/>
          <w:lang w:eastAsia="hr-HR"/>
        </w:rPr>
        <w:t xml:space="preserve">koji su stekli akademski stupanj doktora znanosti </w:t>
      </w:r>
      <w:r w:rsidR="00F22D30">
        <w:rPr>
          <w:rFonts w:ascii="Times New Roman" w:eastAsia="Times New Roman" w:hAnsi="Times New Roman" w:cs="Times New Roman"/>
          <w:lang w:eastAsia="hr-HR"/>
        </w:rPr>
        <w:t xml:space="preserve">prije više od </w:t>
      </w:r>
      <w:r w:rsidR="00F22D30" w:rsidRPr="00BD07ED">
        <w:rPr>
          <w:rFonts w:ascii="Times New Roman" w:eastAsia="Times New Roman" w:hAnsi="Times New Roman" w:cs="Times New Roman"/>
          <w:lang w:eastAsia="hr-HR"/>
        </w:rPr>
        <w:t>deset godina</w:t>
      </w:r>
      <w:r w:rsidR="00F22D30">
        <w:rPr>
          <w:rFonts w:ascii="Times New Roman" w:eastAsia="Times New Roman" w:hAnsi="Times New Roman" w:cs="Times New Roman"/>
          <w:lang w:eastAsia="hr-HR"/>
        </w:rPr>
        <w:t xml:space="preserve"> </w:t>
      </w:r>
      <w:r w:rsidR="00860CEC">
        <w:rPr>
          <w:rFonts w:ascii="Times New Roman" w:eastAsia="Times New Roman" w:hAnsi="Times New Roman" w:cs="Times New Roman"/>
          <w:lang w:eastAsia="hr-HR"/>
        </w:rPr>
        <w:t xml:space="preserve">od </w:t>
      </w:r>
      <w:r w:rsidR="00F22D30" w:rsidRPr="00F22D30">
        <w:rPr>
          <w:rFonts w:ascii="Times New Roman" w:eastAsia="Times New Roman" w:hAnsi="Times New Roman" w:cs="Times New Roman"/>
          <w:lang w:eastAsia="hr-HR"/>
        </w:rPr>
        <w:t>isteka roka za prijavu na ovaj natječaj</w:t>
      </w:r>
      <w:r w:rsidRPr="00BD07ED">
        <w:rPr>
          <w:rFonts w:ascii="Times New Roman" w:eastAsia="Times New Roman" w:hAnsi="Times New Roman" w:cs="Times New Roman"/>
          <w:lang w:eastAsia="hr-HR"/>
        </w:rPr>
        <w:t xml:space="preserve">) te profesori emeritusi </w:t>
      </w:r>
      <w:r w:rsidR="006722DC" w:rsidRPr="00BD07ED">
        <w:rPr>
          <w:rFonts w:ascii="Times New Roman" w:hAnsi="Times New Roman" w:cs="Times New Roman"/>
        </w:rPr>
        <w:t xml:space="preserve">– </w:t>
      </w:r>
      <w:bookmarkStart w:id="5" w:name="_Hlk197500828"/>
      <w:r w:rsidR="006722DC" w:rsidRPr="00BD07ED">
        <w:rPr>
          <w:rFonts w:ascii="Times New Roman" w:hAnsi="Times New Roman" w:cs="Times New Roman"/>
          <w:b/>
          <w:bCs/>
        </w:rPr>
        <w:t xml:space="preserve">maksimalni </w:t>
      </w:r>
      <w:r w:rsidR="00D3292C" w:rsidRPr="00BD07ED">
        <w:rPr>
          <w:rFonts w:ascii="Times New Roman" w:hAnsi="Times New Roman" w:cs="Times New Roman"/>
          <w:b/>
          <w:bCs/>
          <w:u w:val="single"/>
        </w:rPr>
        <w:t>godišnji</w:t>
      </w:r>
      <w:r w:rsidR="00D3292C" w:rsidRPr="00BD07ED">
        <w:rPr>
          <w:rFonts w:ascii="Times New Roman" w:hAnsi="Times New Roman" w:cs="Times New Roman"/>
          <w:b/>
          <w:bCs/>
        </w:rPr>
        <w:t xml:space="preserve"> </w:t>
      </w:r>
      <w:r w:rsidR="006722DC" w:rsidRPr="00BD07ED">
        <w:rPr>
          <w:rFonts w:ascii="Times New Roman" w:hAnsi="Times New Roman" w:cs="Times New Roman"/>
          <w:b/>
          <w:bCs/>
        </w:rPr>
        <w:t>iznos</w:t>
      </w:r>
      <w:r w:rsidR="00D3292C" w:rsidRPr="00BD07ED">
        <w:rPr>
          <w:rFonts w:ascii="Times New Roman" w:hAnsi="Times New Roman" w:cs="Times New Roman"/>
          <w:b/>
          <w:bCs/>
        </w:rPr>
        <w:t xml:space="preserve"> </w:t>
      </w:r>
      <w:r w:rsidR="006722DC" w:rsidRPr="00BD07ED">
        <w:rPr>
          <w:rFonts w:ascii="Times New Roman" w:hAnsi="Times New Roman" w:cs="Times New Roman"/>
          <w:b/>
          <w:bCs/>
        </w:rPr>
        <w:t xml:space="preserve">je </w:t>
      </w:r>
      <w:r w:rsidR="00356C26">
        <w:rPr>
          <w:rFonts w:ascii="Times New Roman" w:hAnsi="Times New Roman" w:cs="Times New Roman"/>
          <w:b/>
          <w:bCs/>
        </w:rPr>
        <w:t>4</w:t>
      </w:r>
      <w:r w:rsidR="006722DC" w:rsidRPr="00BD07ED">
        <w:rPr>
          <w:rFonts w:ascii="Times New Roman" w:hAnsi="Times New Roman" w:cs="Times New Roman"/>
          <w:b/>
          <w:bCs/>
        </w:rPr>
        <w:t>0.000,00 €</w:t>
      </w:r>
      <w:bookmarkEnd w:id="5"/>
      <w:r>
        <w:rPr>
          <w:rFonts w:ascii="Times New Roman" w:hAnsi="Times New Roman" w:cs="Times New Roman"/>
          <w:b/>
          <w:bCs/>
        </w:rPr>
        <w:br/>
      </w:r>
    </w:p>
    <w:p w14:paraId="6702B4E9" w14:textId="3F91BBB2" w:rsidR="006722DC" w:rsidRPr="006065B0" w:rsidRDefault="00BD07ED" w:rsidP="00BD07ED">
      <w:pPr>
        <w:numPr>
          <w:ilvl w:val="0"/>
          <w:numId w:val="39"/>
        </w:numPr>
        <w:spacing w:before="100" w:beforeAutospacing="1" w:after="100" w:afterAutospacing="1" w:line="240" w:lineRule="auto"/>
        <w:rPr>
          <w:rFonts w:ascii="Times New Roman" w:eastAsia="Times New Roman" w:hAnsi="Times New Roman" w:cs="Times New Roman"/>
          <w:lang w:eastAsia="hr-HR"/>
        </w:rPr>
      </w:pPr>
      <w:r w:rsidRPr="00BD07ED">
        <w:rPr>
          <w:rFonts w:ascii="Times New Roman" w:eastAsia="Times New Roman" w:hAnsi="Times New Roman" w:cs="Times New Roman"/>
          <w:lang w:eastAsia="hr-HR"/>
        </w:rPr>
        <w:t xml:space="preserve">Nastavnici i suradnici koji su stekli akademski stupanj doktora znanosti najviše deset godina prije isteka roka za prijavu na ovaj natječaj, a zaposleni su na suradničkom ili znanstveno-nastavnom radnom mjestu (viši asistent, docent) </w:t>
      </w:r>
      <w:r w:rsidR="006722DC" w:rsidRPr="00BD07ED">
        <w:rPr>
          <w:rFonts w:ascii="Times New Roman" w:hAnsi="Times New Roman" w:cs="Times New Roman"/>
        </w:rPr>
        <w:t xml:space="preserve">– </w:t>
      </w:r>
      <w:r w:rsidR="00D3292C" w:rsidRPr="00BD07ED">
        <w:rPr>
          <w:rFonts w:ascii="Times New Roman" w:hAnsi="Times New Roman" w:cs="Times New Roman"/>
          <w:b/>
          <w:bCs/>
        </w:rPr>
        <w:t xml:space="preserve">maksimalni </w:t>
      </w:r>
      <w:r w:rsidR="00D3292C" w:rsidRPr="00BD07ED">
        <w:rPr>
          <w:rFonts w:ascii="Times New Roman" w:hAnsi="Times New Roman" w:cs="Times New Roman"/>
          <w:b/>
          <w:bCs/>
          <w:u w:val="single"/>
        </w:rPr>
        <w:t>godišnji</w:t>
      </w:r>
      <w:r w:rsidR="00D3292C" w:rsidRPr="00BD07ED">
        <w:rPr>
          <w:rFonts w:ascii="Times New Roman" w:hAnsi="Times New Roman" w:cs="Times New Roman"/>
          <w:b/>
          <w:bCs/>
        </w:rPr>
        <w:t xml:space="preserve"> iznos je </w:t>
      </w:r>
      <w:r w:rsidR="00356C26">
        <w:rPr>
          <w:rFonts w:ascii="Times New Roman" w:hAnsi="Times New Roman" w:cs="Times New Roman"/>
          <w:b/>
          <w:bCs/>
        </w:rPr>
        <w:t>2</w:t>
      </w:r>
      <w:r w:rsidR="00D3292C" w:rsidRPr="00BD07ED">
        <w:rPr>
          <w:rFonts w:ascii="Times New Roman" w:hAnsi="Times New Roman" w:cs="Times New Roman"/>
          <w:b/>
          <w:bCs/>
        </w:rPr>
        <w:t>0.000,00 €</w:t>
      </w:r>
    </w:p>
    <w:p w14:paraId="44D2A5E3" w14:textId="77777777" w:rsidR="006065B0" w:rsidRPr="00BD07ED" w:rsidRDefault="006065B0" w:rsidP="006065B0">
      <w:pPr>
        <w:spacing w:before="100" w:beforeAutospacing="1" w:after="100" w:afterAutospacing="1" w:line="240" w:lineRule="auto"/>
        <w:ind w:left="720"/>
        <w:rPr>
          <w:rFonts w:ascii="Times New Roman" w:eastAsia="Times New Roman" w:hAnsi="Times New Roman" w:cs="Times New Roman"/>
          <w:lang w:eastAsia="hr-HR"/>
        </w:rPr>
      </w:pPr>
    </w:p>
    <w:p w14:paraId="398659D3" w14:textId="6715BA3F" w:rsidR="00895BA9" w:rsidRPr="00D3292C" w:rsidRDefault="009E161B" w:rsidP="002237AC">
      <w:pPr>
        <w:autoSpaceDE w:val="0"/>
        <w:autoSpaceDN w:val="0"/>
        <w:adjustRightInd w:val="0"/>
        <w:spacing w:before="120" w:after="0"/>
        <w:jc w:val="both"/>
        <w:rPr>
          <w:rFonts w:ascii="Times New Roman" w:hAnsi="Times New Roman" w:cs="Times New Roman"/>
          <w:b/>
          <w:bCs/>
          <w:sz w:val="24"/>
          <w:szCs w:val="21"/>
          <w:u w:val="single"/>
        </w:rPr>
      </w:pPr>
      <w:r w:rsidRPr="000F458D">
        <w:rPr>
          <w:rFonts w:ascii="Times New Roman" w:hAnsi="Times New Roman" w:cs="Times New Roman"/>
          <w:b/>
          <w:bCs/>
          <w:sz w:val="24"/>
          <w:szCs w:val="21"/>
          <w:u w:val="single"/>
        </w:rPr>
        <w:lastRenderedPageBreak/>
        <w:t>Projekti se ugovaraju na četiri godine.</w:t>
      </w:r>
    </w:p>
    <w:p w14:paraId="21D94DCA" w14:textId="26754458" w:rsidR="00E859CD" w:rsidRDefault="00E859CD" w:rsidP="002237AC">
      <w:pPr>
        <w:autoSpaceDE w:val="0"/>
        <w:autoSpaceDN w:val="0"/>
        <w:adjustRightInd w:val="0"/>
        <w:spacing w:before="120" w:after="0"/>
        <w:ind w:left="426" w:hanging="426"/>
        <w:jc w:val="both"/>
        <w:rPr>
          <w:rFonts w:ascii="Times New Roman" w:hAnsi="Times New Roman" w:cs="Times New Roman"/>
          <w:sz w:val="24"/>
          <w:szCs w:val="21"/>
        </w:rPr>
      </w:pPr>
    </w:p>
    <w:p w14:paraId="40EAD01E" w14:textId="1EFBCEA8" w:rsidR="00B94D1C" w:rsidRPr="006A58B2" w:rsidRDefault="00B94D1C" w:rsidP="0076629C">
      <w:pPr>
        <w:pStyle w:val="Heading2"/>
        <w:rPr>
          <w:szCs w:val="21"/>
        </w:rPr>
      </w:pPr>
      <w:bookmarkStart w:id="6" w:name="_Toc182232424"/>
      <w:r w:rsidRPr="00EE03EB">
        <w:t>Predmet, ciljevi i pokazatelji Poziva</w:t>
      </w:r>
      <w:bookmarkEnd w:id="6"/>
    </w:p>
    <w:p w14:paraId="21D7D541" w14:textId="21516DD9" w:rsidR="00B94D1C" w:rsidRDefault="00B94D1C" w:rsidP="002237AC">
      <w:pPr>
        <w:autoSpaceDE w:val="0"/>
        <w:autoSpaceDN w:val="0"/>
        <w:adjustRightInd w:val="0"/>
        <w:spacing w:before="120" w:after="0"/>
        <w:jc w:val="both"/>
        <w:rPr>
          <w:rFonts w:ascii="Times New Roman" w:hAnsi="Times New Roman" w:cs="Times New Roman"/>
          <w:sz w:val="24"/>
          <w:szCs w:val="21"/>
        </w:rPr>
      </w:pPr>
      <w:r w:rsidRPr="003A4C37">
        <w:rPr>
          <w:rFonts w:ascii="Times New Roman" w:hAnsi="Times New Roman" w:cs="Times New Roman"/>
          <w:sz w:val="24"/>
          <w:szCs w:val="21"/>
        </w:rPr>
        <w:t>Projekti koji će se financirati na temelju ovog</w:t>
      </w:r>
      <w:r w:rsidR="003B2D36">
        <w:rPr>
          <w:rFonts w:ascii="Times New Roman" w:hAnsi="Times New Roman" w:cs="Times New Roman"/>
          <w:sz w:val="24"/>
          <w:szCs w:val="21"/>
        </w:rPr>
        <w:t xml:space="preserve"> Poziva </w:t>
      </w:r>
      <w:r>
        <w:rPr>
          <w:rFonts w:ascii="Times New Roman" w:hAnsi="Times New Roman" w:cs="Times New Roman"/>
          <w:sz w:val="24"/>
          <w:szCs w:val="21"/>
        </w:rPr>
        <w:t xml:space="preserve">temeljit će se na </w:t>
      </w:r>
      <w:r w:rsidRPr="0020781E">
        <w:rPr>
          <w:rFonts w:ascii="Times New Roman" w:hAnsi="Times New Roman" w:cs="Times New Roman"/>
          <w:sz w:val="24"/>
          <w:szCs w:val="21"/>
        </w:rPr>
        <w:t>inovativnim istraživačkim idejama.</w:t>
      </w:r>
    </w:p>
    <w:p w14:paraId="701CF441" w14:textId="10F65418" w:rsidR="00B94D1C" w:rsidRDefault="00B94D1C" w:rsidP="00B94D1C">
      <w:pPr>
        <w:autoSpaceDE w:val="0"/>
        <w:autoSpaceDN w:val="0"/>
        <w:adjustRightInd w:val="0"/>
        <w:spacing w:after="0"/>
        <w:jc w:val="both"/>
        <w:rPr>
          <w:rFonts w:ascii="Times New Roman" w:hAnsi="Times New Roman" w:cs="Times New Roman"/>
          <w:sz w:val="24"/>
          <w:szCs w:val="21"/>
        </w:rPr>
      </w:pPr>
    </w:p>
    <w:p w14:paraId="7FB23458" w14:textId="1031EBCD" w:rsidR="00AB5058" w:rsidRDefault="00C93328" w:rsidP="005B0B22">
      <w:pPr>
        <w:autoSpaceDE w:val="0"/>
        <w:autoSpaceDN w:val="0"/>
        <w:adjustRightInd w:val="0"/>
        <w:spacing w:after="0"/>
        <w:jc w:val="both"/>
        <w:rPr>
          <w:rFonts w:ascii="Times New Roman" w:hAnsi="Times New Roman" w:cs="Times New Roman"/>
          <w:sz w:val="24"/>
          <w:szCs w:val="21"/>
        </w:rPr>
      </w:pPr>
      <w:r w:rsidRPr="0020781E">
        <w:rPr>
          <w:rStyle w:val="Bodytext20"/>
          <w:rFonts w:eastAsiaTheme="minorHAnsi"/>
          <w:b w:val="0"/>
          <w:bCs w:val="0"/>
          <w:sz w:val="24"/>
          <w:szCs w:val="24"/>
          <w:lang w:val="hr-HR"/>
        </w:rPr>
        <w:t xml:space="preserve">Za potrebe praćenja postignuća projekta, </w:t>
      </w:r>
      <w:r w:rsidR="007F1E9A" w:rsidRPr="0020781E">
        <w:rPr>
          <w:rFonts w:ascii="Times New Roman" w:hAnsi="Times New Roman" w:cs="Times New Roman"/>
          <w:sz w:val="24"/>
          <w:szCs w:val="21"/>
        </w:rPr>
        <w:t>predlagatelji su dužni u projektnom prijedlogu navesti pokazatelje kojima će projektni prijedlog doprinijeti,</w:t>
      </w:r>
      <w:r w:rsidR="00B97D9E">
        <w:rPr>
          <w:rFonts w:ascii="Times New Roman" w:hAnsi="Times New Roman" w:cs="Times New Roman"/>
          <w:sz w:val="24"/>
          <w:szCs w:val="21"/>
        </w:rPr>
        <w:t xml:space="preserve"> a sukladno </w:t>
      </w:r>
      <w:r w:rsidR="003B2D36" w:rsidRPr="007E653F">
        <w:rPr>
          <w:rFonts w:ascii="Times New Roman" w:hAnsi="Times New Roman" w:cs="Times New Roman"/>
          <w:b/>
          <w:i/>
          <w:sz w:val="24"/>
          <w:szCs w:val="21"/>
        </w:rPr>
        <w:t>Katalogu</w:t>
      </w:r>
      <w:r w:rsidR="00B97D9E" w:rsidRPr="007E653F">
        <w:rPr>
          <w:rFonts w:ascii="Times New Roman" w:hAnsi="Times New Roman" w:cs="Times New Roman"/>
          <w:b/>
          <w:i/>
          <w:sz w:val="24"/>
          <w:szCs w:val="21"/>
        </w:rPr>
        <w:t xml:space="preserve"> ciljeva i pokazatelja</w:t>
      </w:r>
      <w:r w:rsidR="00B97D9E">
        <w:rPr>
          <w:rFonts w:ascii="Times New Roman" w:hAnsi="Times New Roman" w:cs="Times New Roman"/>
          <w:sz w:val="24"/>
          <w:szCs w:val="21"/>
        </w:rPr>
        <w:t xml:space="preserve"> koja se nalazi u prilogu </w:t>
      </w:r>
      <w:r w:rsidR="007E653F">
        <w:rPr>
          <w:rFonts w:ascii="Times New Roman" w:hAnsi="Times New Roman" w:cs="Times New Roman"/>
          <w:sz w:val="24"/>
          <w:szCs w:val="21"/>
        </w:rPr>
        <w:t xml:space="preserve">(Prilog 1) </w:t>
      </w:r>
      <w:r w:rsidR="00B97D9E">
        <w:rPr>
          <w:rFonts w:ascii="Times New Roman" w:hAnsi="Times New Roman" w:cs="Times New Roman"/>
          <w:sz w:val="24"/>
          <w:szCs w:val="21"/>
        </w:rPr>
        <w:t xml:space="preserve">ovog Poziva </w:t>
      </w:r>
      <w:r w:rsidR="007F1E9A" w:rsidRPr="0020781E">
        <w:rPr>
          <w:rFonts w:ascii="Times New Roman" w:hAnsi="Times New Roman" w:cs="Times New Roman"/>
          <w:sz w:val="24"/>
          <w:szCs w:val="21"/>
        </w:rPr>
        <w:t>(</w:t>
      </w:r>
      <w:r w:rsidR="00AA273A" w:rsidRPr="0020781E">
        <w:rPr>
          <w:rFonts w:ascii="Times New Roman" w:hAnsi="Times New Roman" w:cs="Times New Roman"/>
          <w:sz w:val="24"/>
          <w:szCs w:val="21"/>
        </w:rPr>
        <w:t xml:space="preserve">npr. </w:t>
      </w:r>
      <w:r w:rsidR="007F1E9A" w:rsidRPr="0020781E">
        <w:rPr>
          <w:rFonts w:ascii="Times New Roman" w:hAnsi="Times New Roman" w:cs="Times New Roman"/>
          <w:sz w:val="24"/>
          <w:szCs w:val="21"/>
        </w:rPr>
        <w:t>broj radova, broj suradnji s inozemnim partnerima, broj formalnih suradnji s gospodarskim subjektima i sl.)</w:t>
      </w:r>
      <w:r w:rsidR="003B2D36" w:rsidRPr="003B2D36">
        <w:rPr>
          <w:rFonts w:ascii="Times New Roman" w:hAnsi="Times New Roman" w:cs="Times New Roman"/>
          <w:sz w:val="24"/>
          <w:szCs w:val="21"/>
        </w:rPr>
        <w:t xml:space="preserve">. Osim pokazatelja iz </w:t>
      </w:r>
      <w:r w:rsidR="00B66E0D">
        <w:rPr>
          <w:rFonts w:ascii="Times New Roman" w:hAnsi="Times New Roman" w:cs="Times New Roman"/>
          <w:sz w:val="24"/>
          <w:szCs w:val="21"/>
        </w:rPr>
        <w:t xml:space="preserve">Kataloga </w:t>
      </w:r>
      <w:r w:rsidR="003B2D36" w:rsidRPr="003B2D36">
        <w:rPr>
          <w:rFonts w:ascii="Times New Roman" w:hAnsi="Times New Roman" w:cs="Times New Roman"/>
          <w:sz w:val="24"/>
          <w:szCs w:val="21"/>
        </w:rPr>
        <w:t xml:space="preserve">predlagatelj može navesti i dodatne pokazatelje, </w:t>
      </w:r>
      <w:r w:rsidR="00B97D9E" w:rsidRPr="00B97D9E">
        <w:rPr>
          <w:rFonts w:ascii="Times New Roman" w:hAnsi="Times New Roman" w:cs="Times New Roman"/>
          <w:sz w:val="24"/>
          <w:szCs w:val="21"/>
        </w:rPr>
        <w:t>odnosno rezultate provedbe projekta</w:t>
      </w:r>
      <w:r w:rsidR="007F1E9A" w:rsidRPr="0020781E">
        <w:rPr>
          <w:rFonts w:ascii="Times New Roman" w:hAnsi="Times New Roman" w:cs="Times New Roman"/>
          <w:sz w:val="24"/>
          <w:szCs w:val="21"/>
        </w:rPr>
        <w:t xml:space="preserve">. </w:t>
      </w:r>
      <w:r w:rsidR="0020781E" w:rsidRPr="0020781E">
        <w:rPr>
          <w:rFonts w:ascii="Times New Roman" w:hAnsi="Times New Roman" w:cs="Times New Roman"/>
          <w:sz w:val="24"/>
          <w:szCs w:val="21"/>
        </w:rPr>
        <w:t>Pokazatelji koji doprinose programskim pokazateljima</w:t>
      </w:r>
      <w:r w:rsidR="00B66E0D">
        <w:rPr>
          <w:rFonts w:ascii="Times New Roman" w:hAnsi="Times New Roman" w:cs="Times New Roman"/>
          <w:sz w:val="24"/>
          <w:szCs w:val="21"/>
        </w:rPr>
        <w:t xml:space="preserve"> </w:t>
      </w:r>
      <w:r w:rsidR="0020781E" w:rsidRPr="0020781E">
        <w:rPr>
          <w:rFonts w:ascii="Times New Roman" w:hAnsi="Times New Roman" w:cs="Times New Roman"/>
          <w:sz w:val="24"/>
          <w:szCs w:val="21"/>
        </w:rPr>
        <w:t>navode se odvojeno od ostalih pokazatelja ostvarenja rezultat</w:t>
      </w:r>
      <w:r w:rsidR="002F0D31">
        <w:rPr>
          <w:rFonts w:ascii="Times New Roman" w:hAnsi="Times New Roman" w:cs="Times New Roman"/>
          <w:sz w:val="24"/>
          <w:szCs w:val="21"/>
        </w:rPr>
        <w:t>a</w:t>
      </w:r>
      <w:r w:rsidR="0020781E" w:rsidRPr="0020781E">
        <w:rPr>
          <w:rFonts w:ascii="Times New Roman" w:hAnsi="Times New Roman" w:cs="Times New Roman"/>
          <w:sz w:val="24"/>
          <w:szCs w:val="21"/>
        </w:rPr>
        <w:t xml:space="preserve"> projekta</w:t>
      </w:r>
      <w:r w:rsidR="00B66E0D">
        <w:rPr>
          <w:rFonts w:ascii="Times New Roman" w:hAnsi="Times New Roman" w:cs="Times New Roman"/>
          <w:sz w:val="24"/>
          <w:szCs w:val="21"/>
        </w:rPr>
        <w:t>.</w:t>
      </w:r>
    </w:p>
    <w:p w14:paraId="662FCE9E" w14:textId="274E5A91" w:rsidR="003A14F4" w:rsidRDefault="003A14F4" w:rsidP="005B0B22">
      <w:pPr>
        <w:autoSpaceDE w:val="0"/>
        <w:autoSpaceDN w:val="0"/>
        <w:adjustRightInd w:val="0"/>
        <w:spacing w:after="0"/>
        <w:jc w:val="both"/>
        <w:rPr>
          <w:rFonts w:ascii="Times New Roman" w:hAnsi="Times New Roman" w:cs="Times New Roman"/>
          <w:sz w:val="24"/>
          <w:szCs w:val="21"/>
        </w:rPr>
      </w:pPr>
    </w:p>
    <w:p w14:paraId="7EC88FF4" w14:textId="32184640" w:rsidR="00B06583" w:rsidRDefault="00E60C9F" w:rsidP="00B06583">
      <w:pPr>
        <w:autoSpaceDE w:val="0"/>
        <w:autoSpaceDN w:val="0"/>
        <w:adjustRightInd w:val="0"/>
        <w:spacing w:after="0"/>
        <w:jc w:val="both"/>
        <w:rPr>
          <w:rFonts w:ascii="Times New Roman" w:eastAsiaTheme="minorHAnsi" w:hAnsi="Times New Roman" w:cs="Times New Roman"/>
          <w:color w:val="000000"/>
          <w:sz w:val="24"/>
          <w:szCs w:val="24"/>
        </w:rPr>
      </w:pPr>
      <w:r>
        <w:rPr>
          <w:rFonts w:ascii="Times New Roman" w:eastAsiaTheme="minorHAnsi" w:hAnsi="Times New Roman" w:cs="Times New Roman"/>
          <w:color w:val="000000"/>
          <w:sz w:val="24"/>
          <w:szCs w:val="24"/>
        </w:rPr>
        <w:t xml:space="preserve">Digitalna dimenzija komponente „Obrazovanje, znanost i istraživanje“ </w:t>
      </w:r>
      <w:r w:rsidR="00B06583">
        <w:rPr>
          <w:rFonts w:ascii="Times New Roman" w:eastAsiaTheme="minorHAnsi" w:hAnsi="Times New Roman" w:cs="Times New Roman"/>
          <w:color w:val="000000"/>
          <w:sz w:val="24"/>
          <w:szCs w:val="24"/>
        </w:rPr>
        <w:t xml:space="preserve">NPOO-a, </w:t>
      </w:r>
      <w:r>
        <w:rPr>
          <w:rFonts w:ascii="Times New Roman" w:eastAsiaTheme="minorHAnsi" w:hAnsi="Times New Roman" w:cs="Times New Roman"/>
          <w:color w:val="000000"/>
          <w:sz w:val="24"/>
          <w:szCs w:val="24"/>
        </w:rPr>
        <w:t>u okviru reforme C3.2 obuhvaća</w:t>
      </w:r>
      <w:r w:rsidR="00B06583">
        <w:rPr>
          <w:rFonts w:ascii="Times New Roman" w:eastAsiaTheme="minorHAnsi" w:hAnsi="Times New Roman" w:cs="Times New Roman"/>
          <w:color w:val="000000"/>
          <w:sz w:val="24"/>
          <w:szCs w:val="24"/>
        </w:rPr>
        <w:t xml:space="preserve"> </w:t>
      </w:r>
      <w:r w:rsidR="00B06583" w:rsidRPr="00786EB4">
        <w:rPr>
          <w:rFonts w:ascii="Times New Roman" w:eastAsiaTheme="minorHAnsi" w:hAnsi="Times New Roman" w:cs="Times New Roman"/>
          <w:color w:val="000000"/>
          <w:sz w:val="24"/>
          <w:szCs w:val="24"/>
        </w:rPr>
        <w:t>digitaln</w:t>
      </w:r>
      <w:r w:rsidR="00B06583">
        <w:rPr>
          <w:rFonts w:ascii="Times New Roman" w:eastAsiaTheme="minorHAnsi" w:hAnsi="Times New Roman" w:cs="Times New Roman"/>
          <w:color w:val="000000"/>
          <w:sz w:val="24"/>
          <w:szCs w:val="24"/>
        </w:rPr>
        <w:t>i</w:t>
      </w:r>
      <w:r w:rsidR="00B06583" w:rsidRPr="00786EB4">
        <w:rPr>
          <w:rFonts w:ascii="Times New Roman" w:eastAsiaTheme="minorHAnsi" w:hAnsi="Times New Roman" w:cs="Times New Roman"/>
          <w:color w:val="000000"/>
          <w:sz w:val="24"/>
          <w:szCs w:val="24"/>
        </w:rPr>
        <w:t xml:space="preserve"> raz</w:t>
      </w:r>
      <w:r w:rsidR="00B06583">
        <w:rPr>
          <w:rFonts w:ascii="Times New Roman" w:eastAsiaTheme="minorHAnsi" w:hAnsi="Times New Roman" w:cs="Times New Roman"/>
          <w:color w:val="000000"/>
          <w:sz w:val="24"/>
          <w:szCs w:val="24"/>
        </w:rPr>
        <w:t xml:space="preserve">voj istraživačkih </w:t>
      </w:r>
      <w:r w:rsidR="00B06583" w:rsidRPr="00786EB4">
        <w:rPr>
          <w:rFonts w:ascii="Times New Roman" w:eastAsiaTheme="minorHAnsi" w:hAnsi="Times New Roman" w:cs="Times New Roman"/>
          <w:color w:val="000000"/>
          <w:sz w:val="24"/>
          <w:szCs w:val="24"/>
        </w:rPr>
        <w:t>organizacija i sveučilišta</w:t>
      </w:r>
      <w:r w:rsidR="00A2149F">
        <w:rPr>
          <w:rFonts w:ascii="Times New Roman" w:eastAsiaTheme="minorHAnsi" w:hAnsi="Times New Roman" w:cs="Times New Roman"/>
          <w:color w:val="000000"/>
          <w:sz w:val="24"/>
          <w:szCs w:val="24"/>
        </w:rPr>
        <w:t xml:space="preserve"> te digitalizacij</w:t>
      </w:r>
      <w:r>
        <w:rPr>
          <w:rFonts w:ascii="Times New Roman" w:eastAsiaTheme="minorHAnsi" w:hAnsi="Times New Roman" w:cs="Times New Roman"/>
          <w:color w:val="000000"/>
          <w:sz w:val="24"/>
          <w:szCs w:val="24"/>
        </w:rPr>
        <w:t>u</w:t>
      </w:r>
      <w:r w:rsidR="00A2149F">
        <w:rPr>
          <w:rFonts w:ascii="Times New Roman" w:eastAsiaTheme="minorHAnsi" w:hAnsi="Times New Roman" w:cs="Times New Roman"/>
          <w:color w:val="000000"/>
          <w:sz w:val="24"/>
          <w:szCs w:val="24"/>
        </w:rPr>
        <w:t xml:space="preserve"> baza podataka </w:t>
      </w:r>
      <w:r w:rsidR="00B06583" w:rsidRPr="00786EB4">
        <w:rPr>
          <w:rFonts w:ascii="Times New Roman" w:eastAsiaTheme="minorHAnsi" w:hAnsi="Times New Roman" w:cs="Times New Roman"/>
          <w:color w:val="000000"/>
          <w:sz w:val="24"/>
          <w:szCs w:val="24"/>
        </w:rPr>
        <w:t>kako bi se ojačali administrativ</w:t>
      </w:r>
      <w:r w:rsidR="00B06583">
        <w:rPr>
          <w:rFonts w:ascii="Times New Roman" w:eastAsiaTheme="minorHAnsi" w:hAnsi="Times New Roman" w:cs="Times New Roman"/>
          <w:color w:val="000000"/>
          <w:sz w:val="24"/>
          <w:szCs w:val="24"/>
        </w:rPr>
        <w:t xml:space="preserve">ni kapaciteti u smislu praćenja </w:t>
      </w:r>
      <w:r w:rsidR="00B06583" w:rsidRPr="00786EB4">
        <w:rPr>
          <w:rFonts w:ascii="Times New Roman" w:eastAsiaTheme="minorHAnsi" w:hAnsi="Times New Roman" w:cs="Times New Roman"/>
          <w:color w:val="000000"/>
          <w:sz w:val="24"/>
          <w:szCs w:val="24"/>
        </w:rPr>
        <w:t xml:space="preserve">napretka u istraživačkom sektoru, </w:t>
      </w:r>
      <w:r w:rsidR="00A2149F">
        <w:rPr>
          <w:rFonts w:ascii="Times New Roman" w:eastAsiaTheme="minorHAnsi" w:hAnsi="Times New Roman" w:cs="Times New Roman"/>
          <w:color w:val="000000"/>
          <w:sz w:val="24"/>
          <w:szCs w:val="24"/>
        </w:rPr>
        <w:t>te na taj način postigao doprinos postizanju ciljeva digitalne tranzicije</w:t>
      </w:r>
      <w:r w:rsidR="00B06583">
        <w:rPr>
          <w:rStyle w:val="FootnoteReference"/>
          <w:rFonts w:ascii="Times New Roman" w:eastAsiaTheme="minorHAnsi" w:hAnsi="Times New Roman" w:cs="Times New Roman"/>
          <w:color w:val="000000"/>
          <w:sz w:val="24"/>
          <w:szCs w:val="24"/>
        </w:rPr>
        <w:footnoteReference w:id="2"/>
      </w:r>
      <w:r w:rsidR="00B06583" w:rsidRPr="00786EB4">
        <w:rPr>
          <w:rFonts w:ascii="Times New Roman" w:eastAsiaTheme="minorHAnsi" w:hAnsi="Times New Roman" w:cs="Times New Roman"/>
          <w:color w:val="000000"/>
          <w:sz w:val="24"/>
          <w:szCs w:val="24"/>
        </w:rPr>
        <w:t>.</w:t>
      </w:r>
      <w:r w:rsidR="00B06583">
        <w:rPr>
          <w:rFonts w:ascii="Times New Roman" w:eastAsiaTheme="minorHAnsi" w:hAnsi="Times New Roman" w:cs="Times New Roman"/>
          <w:color w:val="000000"/>
          <w:sz w:val="24"/>
          <w:szCs w:val="24"/>
        </w:rPr>
        <w:t xml:space="preserve"> </w:t>
      </w:r>
    </w:p>
    <w:p w14:paraId="10FFE815" w14:textId="68671CBD" w:rsidR="003A14F4" w:rsidRDefault="00B06583" w:rsidP="00FF2844">
      <w:pPr>
        <w:autoSpaceDE w:val="0"/>
        <w:autoSpaceDN w:val="0"/>
        <w:adjustRightInd w:val="0"/>
        <w:spacing w:after="0"/>
        <w:jc w:val="both"/>
        <w:rPr>
          <w:rFonts w:ascii="Times New Roman" w:eastAsiaTheme="minorHAnsi" w:hAnsi="Times New Roman" w:cs="Times New Roman"/>
          <w:color w:val="000000"/>
          <w:sz w:val="24"/>
          <w:szCs w:val="24"/>
        </w:rPr>
      </w:pPr>
      <w:r>
        <w:rPr>
          <w:rFonts w:ascii="Times New Roman" w:eastAsiaTheme="minorHAnsi" w:hAnsi="Times New Roman" w:cs="Times New Roman"/>
          <w:color w:val="000000"/>
          <w:sz w:val="24"/>
          <w:szCs w:val="24"/>
        </w:rPr>
        <w:t>S</w:t>
      </w:r>
      <w:r w:rsidR="003A14F4">
        <w:rPr>
          <w:rFonts w:ascii="Times New Roman" w:eastAsiaTheme="minorHAnsi" w:hAnsi="Times New Roman" w:cs="Times New Roman"/>
          <w:color w:val="000000"/>
          <w:sz w:val="24"/>
          <w:szCs w:val="24"/>
        </w:rPr>
        <w:t>redstvima NPOO-a</w:t>
      </w:r>
      <w:r w:rsidR="003A14F4" w:rsidRPr="00117AB4">
        <w:rPr>
          <w:rFonts w:ascii="Times New Roman" w:eastAsiaTheme="minorHAnsi" w:hAnsi="Times New Roman" w:cs="Times New Roman"/>
          <w:color w:val="000000"/>
          <w:sz w:val="24"/>
          <w:szCs w:val="24"/>
        </w:rPr>
        <w:t xml:space="preserve"> p</w:t>
      </w:r>
      <w:r w:rsidR="001E2CAF">
        <w:rPr>
          <w:rFonts w:ascii="Times New Roman" w:eastAsiaTheme="minorHAnsi" w:hAnsi="Times New Roman" w:cs="Times New Roman"/>
          <w:color w:val="000000"/>
          <w:sz w:val="24"/>
          <w:szCs w:val="24"/>
        </w:rPr>
        <w:t>lanirano</w:t>
      </w:r>
      <w:r w:rsidR="003A14F4" w:rsidRPr="00117AB4">
        <w:rPr>
          <w:rFonts w:ascii="Times New Roman" w:eastAsiaTheme="minorHAnsi" w:hAnsi="Times New Roman" w:cs="Times New Roman"/>
          <w:color w:val="000000"/>
          <w:sz w:val="24"/>
          <w:szCs w:val="24"/>
        </w:rPr>
        <w:t xml:space="preserve"> je institucionalno financiranj</w:t>
      </w:r>
      <w:r w:rsidR="003A14F4">
        <w:rPr>
          <w:rFonts w:ascii="Times New Roman" w:eastAsiaTheme="minorHAnsi" w:hAnsi="Times New Roman" w:cs="Times New Roman"/>
          <w:color w:val="000000"/>
          <w:sz w:val="24"/>
          <w:szCs w:val="24"/>
        </w:rPr>
        <w:t xml:space="preserve">e istraživačkih aktivnosti koje </w:t>
      </w:r>
      <w:r w:rsidR="003A14F4" w:rsidRPr="00117AB4">
        <w:rPr>
          <w:rFonts w:ascii="Times New Roman" w:eastAsiaTheme="minorHAnsi" w:hAnsi="Times New Roman" w:cs="Times New Roman"/>
          <w:color w:val="000000"/>
          <w:sz w:val="24"/>
          <w:szCs w:val="24"/>
        </w:rPr>
        <w:t>uključ</w:t>
      </w:r>
      <w:r w:rsidR="003A14F4">
        <w:rPr>
          <w:rFonts w:ascii="Times New Roman" w:eastAsiaTheme="minorHAnsi" w:hAnsi="Times New Roman" w:cs="Times New Roman"/>
          <w:color w:val="000000"/>
          <w:sz w:val="24"/>
          <w:szCs w:val="24"/>
        </w:rPr>
        <w:t>uju</w:t>
      </w:r>
      <w:r w:rsidR="003A14F4" w:rsidRPr="00117AB4">
        <w:rPr>
          <w:rFonts w:ascii="Times New Roman" w:eastAsiaTheme="minorHAnsi" w:hAnsi="Times New Roman" w:cs="Times New Roman"/>
          <w:color w:val="000000"/>
          <w:sz w:val="24"/>
          <w:szCs w:val="24"/>
        </w:rPr>
        <w:t xml:space="preserve"> razvoj digitalnog područja (</w:t>
      </w:r>
      <w:r w:rsidR="003A14F4">
        <w:rPr>
          <w:rFonts w:ascii="Times New Roman" w:eastAsiaTheme="minorHAnsi" w:hAnsi="Times New Roman" w:cs="Times New Roman"/>
          <w:color w:val="000000"/>
          <w:sz w:val="24"/>
          <w:szCs w:val="24"/>
        </w:rPr>
        <w:t>ulaganja u aktivnosti istraživanja i inovacija uključujući istraživačke centre izvrsnosti, industrijsko istraživanje, eksperimentalni razvoj, studije izvedivosti, stjecanje trajnih sredstava ili nematerijalne imovine za aktivnosti istraživanja i inovacija u području digitalnih tehnologija</w:t>
      </w:r>
      <w:r w:rsidR="003A14F4">
        <w:rPr>
          <w:rStyle w:val="FootnoteReference"/>
          <w:rFonts w:ascii="Times New Roman" w:eastAsiaTheme="minorHAnsi" w:hAnsi="Times New Roman" w:cs="Times New Roman"/>
          <w:color w:val="000000"/>
          <w:sz w:val="24"/>
          <w:szCs w:val="24"/>
        </w:rPr>
        <w:footnoteReference w:id="3"/>
      </w:r>
      <w:r w:rsidR="003A14F4">
        <w:rPr>
          <w:rFonts w:ascii="Times New Roman" w:eastAsiaTheme="minorHAnsi" w:hAnsi="Times New Roman" w:cs="Times New Roman"/>
          <w:color w:val="000000"/>
          <w:sz w:val="24"/>
          <w:szCs w:val="24"/>
        </w:rPr>
        <w:t>)</w:t>
      </w:r>
      <w:r w:rsidR="00FF2844">
        <w:rPr>
          <w:rFonts w:ascii="Times New Roman" w:eastAsiaTheme="minorHAnsi" w:hAnsi="Times New Roman" w:cs="Times New Roman"/>
          <w:color w:val="000000"/>
          <w:sz w:val="24"/>
          <w:szCs w:val="24"/>
        </w:rPr>
        <w:t xml:space="preserve">. </w:t>
      </w:r>
    </w:p>
    <w:p w14:paraId="2A7FCBFF" w14:textId="523CFB6A" w:rsidR="003A14F4" w:rsidRPr="002F0D31" w:rsidRDefault="003A14F4" w:rsidP="003A14F4">
      <w:pPr>
        <w:autoSpaceDE w:val="0"/>
        <w:autoSpaceDN w:val="0"/>
        <w:adjustRightInd w:val="0"/>
        <w:spacing w:after="0"/>
        <w:jc w:val="both"/>
        <w:rPr>
          <w:rFonts w:ascii="Times New Roman" w:eastAsiaTheme="minorHAnsi" w:hAnsi="Times New Roman" w:cs="Times New Roman"/>
          <w:color w:val="000000"/>
          <w:sz w:val="24"/>
          <w:szCs w:val="24"/>
        </w:rPr>
      </w:pPr>
      <w:r>
        <w:rPr>
          <w:rFonts w:ascii="Times New Roman" w:eastAsiaTheme="minorHAnsi" w:hAnsi="Times New Roman" w:cs="Times New Roman"/>
          <w:color w:val="000000"/>
          <w:sz w:val="24"/>
          <w:szCs w:val="24"/>
        </w:rPr>
        <w:t xml:space="preserve">Stoga će se u okviru ovog Poziva </w:t>
      </w:r>
      <w:r w:rsidR="00E423E9">
        <w:rPr>
          <w:rFonts w:ascii="Times New Roman" w:eastAsiaTheme="minorHAnsi" w:hAnsi="Times New Roman" w:cs="Times New Roman"/>
          <w:color w:val="000000"/>
          <w:sz w:val="24"/>
          <w:szCs w:val="24"/>
        </w:rPr>
        <w:t>pratiti</w:t>
      </w:r>
      <w:r>
        <w:rPr>
          <w:rFonts w:ascii="Times New Roman" w:eastAsiaTheme="minorHAnsi" w:hAnsi="Times New Roman" w:cs="Times New Roman"/>
          <w:color w:val="000000"/>
          <w:sz w:val="24"/>
          <w:szCs w:val="24"/>
        </w:rPr>
        <w:t xml:space="preserve"> </w:t>
      </w:r>
      <w:r w:rsidR="00C31942">
        <w:rPr>
          <w:rFonts w:ascii="Times New Roman" w:eastAsiaTheme="minorHAnsi" w:hAnsi="Times New Roman" w:cs="Times New Roman"/>
          <w:color w:val="000000"/>
          <w:sz w:val="24"/>
          <w:szCs w:val="24"/>
        </w:rPr>
        <w:t xml:space="preserve">evidencija </w:t>
      </w:r>
      <w:r>
        <w:rPr>
          <w:rFonts w:ascii="Times New Roman" w:eastAsiaTheme="minorHAnsi" w:hAnsi="Times New Roman" w:cs="Times New Roman"/>
          <w:color w:val="000000"/>
          <w:sz w:val="24"/>
          <w:szCs w:val="24"/>
        </w:rPr>
        <w:t>projek</w:t>
      </w:r>
      <w:r w:rsidR="00C31942">
        <w:rPr>
          <w:rFonts w:ascii="Times New Roman" w:eastAsiaTheme="minorHAnsi" w:hAnsi="Times New Roman" w:cs="Times New Roman"/>
          <w:color w:val="000000"/>
          <w:sz w:val="24"/>
          <w:szCs w:val="24"/>
        </w:rPr>
        <w:t>a</w:t>
      </w:r>
      <w:r w:rsidR="00E423E9">
        <w:rPr>
          <w:rFonts w:ascii="Times New Roman" w:eastAsiaTheme="minorHAnsi" w:hAnsi="Times New Roman" w:cs="Times New Roman"/>
          <w:color w:val="000000"/>
          <w:sz w:val="24"/>
          <w:szCs w:val="24"/>
        </w:rPr>
        <w:t>t</w:t>
      </w:r>
      <w:r w:rsidR="00C31942">
        <w:rPr>
          <w:rFonts w:ascii="Times New Roman" w:eastAsiaTheme="minorHAnsi" w:hAnsi="Times New Roman" w:cs="Times New Roman"/>
          <w:color w:val="000000"/>
          <w:sz w:val="24"/>
          <w:szCs w:val="24"/>
        </w:rPr>
        <w:t>a</w:t>
      </w:r>
      <w:r>
        <w:rPr>
          <w:rFonts w:ascii="Times New Roman" w:eastAsiaTheme="minorHAnsi" w:hAnsi="Times New Roman" w:cs="Times New Roman"/>
          <w:color w:val="000000"/>
          <w:sz w:val="24"/>
          <w:szCs w:val="24"/>
        </w:rPr>
        <w:t xml:space="preserve"> koji </w:t>
      </w:r>
      <w:r w:rsidRPr="00CB5D51">
        <w:rPr>
          <w:rFonts w:ascii="Times New Roman" w:eastAsiaTheme="minorHAnsi" w:hAnsi="Times New Roman" w:cs="Times New Roman"/>
          <w:color w:val="000000"/>
          <w:sz w:val="24"/>
          <w:szCs w:val="24"/>
        </w:rPr>
        <w:t>doprinos</w:t>
      </w:r>
      <w:r>
        <w:rPr>
          <w:rFonts w:ascii="Times New Roman" w:eastAsiaTheme="minorHAnsi" w:hAnsi="Times New Roman" w:cs="Times New Roman"/>
          <w:color w:val="000000"/>
          <w:sz w:val="24"/>
          <w:szCs w:val="24"/>
        </w:rPr>
        <w:t>e</w:t>
      </w:r>
      <w:r w:rsidRPr="00CB5D51">
        <w:rPr>
          <w:rFonts w:ascii="Times New Roman" w:eastAsiaTheme="minorHAnsi" w:hAnsi="Times New Roman" w:cs="Times New Roman"/>
          <w:color w:val="000000"/>
          <w:sz w:val="24"/>
          <w:szCs w:val="24"/>
        </w:rPr>
        <w:t xml:space="preserve"> ostvarenju ciljeva digitalne tranzicije ili rješavanju izazova koji iz </w:t>
      </w:r>
      <w:r>
        <w:rPr>
          <w:rFonts w:ascii="Times New Roman" w:eastAsiaTheme="minorHAnsi" w:hAnsi="Times New Roman" w:cs="Times New Roman"/>
          <w:color w:val="000000"/>
          <w:sz w:val="24"/>
          <w:szCs w:val="24"/>
        </w:rPr>
        <w:t>njih</w:t>
      </w:r>
      <w:r w:rsidRPr="00CB5D51">
        <w:rPr>
          <w:rFonts w:ascii="Times New Roman" w:eastAsiaTheme="minorHAnsi" w:hAnsi="Times New Roman" w:cs="Times New Roman"/>
          <w:color w:val="000000"/>
          <w:sz w:val="24"/>
          <w:szCs w:val="24"/>
        </w:rPr>
        <w:t xml:space="preserve"> proizlaze. U tu svrhu prijavitelji u sklopu Prijavnog obrasca (Obrazac 1.) označavaju </w:t>
      </w:r>
      <w:r>
        <w:rPr>
          <w:rFonts w:ascii="Times New Roman" w:eastAsiaTheme="minorHAnsi" w:hAnsi="Times New Roman" w:cs="Times New Roman"/>
          <w:color w:val="000000"/>
          <w:sz w:val="24"/>
          <w:szCs w:val="24"/>
        </w:rPr>
        <w:t xml:space="preserve">uključuju li </w:t>
      </w:r>
      <w:r w:rsidRPr="00CB5D51">
        <w:rPr>
          <w:rFonts w:ascii="Times New Roman" w:eastAsiaTheme="minorHAnsi" w:hAnsi="Times New Roman" w:cs="Times New Roman"/>
          <w:color w:val="000000"/>
          <w:sz w:val="24"/>
          <w:szCs w:val="24"/>
        </w:rPr>
        <w:t>aktivnosti projekta digitalna istraživanja</w:t>
      </w:r>
      <w:r>
        <w:rPr>
          <w:rFonts w:ascii="Times New Roman" w:eastAsiaTheme="minorHAnsi" w:hAnsi="Times New Roman" w:cs="Times New Roman"/>
          <w:color w:val="000000"/>
          <w:sz w:val="24"/>
          <w:szCs w:val="24"/>
        </w:rPr>
        <w:t xml:space="preserve"> (sukladno prilogu VII. Uredbe o uspostavi Mehanizma za oporavak i otpornost</w:t>
      </w:r>
      <w:r>
        <w:rPr>
          <w:rStyle w:val="FootnoteReference"/>
          <w:rFonts w:ascii="Times New Roman" w:eastAsiaTheme="minorHAnsi" w:hAnsi="Times New Roman" w:cs="Times New Roman"/>
          <w:color w:val="000000"/>
          <w:sz w:val="24"/>
          <w:szCs w:val="24"/>
        </w:rPr>
        <w:footnoteReference w:id="4"/>
      </w:r>
      <w:r>
        <w:rPr>
          <w:rFonts w:ascii="Times New Roman" w:eastAsiaTheme="minorHAnsi" w:hAnsi="Times New Roman" w:cs="Times New Roman"/>
          <w:color w:val="000000"/>
          <w:sz w:val="24"/>
          <w:szCs w:val="24"/>
        </w:rPr>
        <w:t>)</w:t>
      </w:r>
      <w:r w:rsidRPr="00CB5D51">
        <w:rPr>
          <w:rFonts w:ascii="Times New Roman" w:eastAsiaTheme="minorHAnsi" w:hAnsi="Times New Roman" w:cs="Times New Roman"/>
          <w:color w:val="000000"/>
          <w:sz w:val="24"/>
          <w:szCs w:val="24"/>
        </w:rPr>
        <w:t>.</w:t>
      </w:r>
    </w:p>
    <w:p w14:paraId="78AD31F4" w14:textId="44F8C6FE" w:rsidR="00620B35" w:rsidRDefault="00620B35" w:rsidP="005B0B22">
      <w:pPr>
        <w:autoSpaceDE w:val="0"/>
        <w:autoSpaceDN w:val="0"/>
        <w:adjustRightInd w:val="0"/>
        <w:spacing w:after="0"/>
        <w:jc w:val="both"/>
        <w:rPr>
          <w:rFonts w:ascii="Times New Roman" w:eastAsiaTheme="minorHAnsi" w:hAnsi="Times New Roman" w:cs="Times New Roman"/>
          <w:color w:val="000000"/>
          <w:sz w:val="24"/>
          <w:szCs w:val="24"/>
        </w:rPr>
      </w:pPr>
    </w:p>
    <w:p w14:paraId="042DA650" w14:textId="77777777" w:rsidR="00AB5058" w:rsidRDefault="00AB5058" w:rsidP="00B94D1C">
      <w:pPr>
        <w:autoSpaceDE w:val="0"/>
        <w:autoSpaceDN w:val="0"/>
        <w:adjustRightInd w:val="0"/>
        <w:spacing w:after="0"/>
        <w:jc w:val="both"/>
        <w:rPr>
          <w:rFonts w:ascii="Times New Roman" w:hAnsi="Times New Roman" w:cs="Times New Roman"/>
          <w:sz w:val="24"/>
          <w:szCs w:val="21"/>
        </w:rPr>
      </w:pPr>
    </w:p>
    <w:p w14:paraId="740E19DA" w14:textId="77777777" w:rsidR="00034DAB" w:rsidRPr="00C56561" w:rsidRDefault="004B7FCF" w:rsidP="0076629C">
      <w:pPr>
        <w:pStyle w:val="Heading1"/>
      </w:pPr>
      <w:bookmarkStart w:id="7" w:name="_Toc182232425"/>
      <w:r w:rsidRPr="005936BE">
        <w:t xml:space="preserve">Prihvatljivi </w:t>
      </w:r>
      <w:r>
        <w:t>predlagatelji projektnog prijedloga</w:t>
      </w:r>
      <w:bookmarkEnd w:id="7"/>
    </w:p>
    <w:p w14:paraId="5C02C6EA" w14:textId="77777777" w:rsidR="00034DAB" w:rsidRPr="00034DAB" w:rsidRDefault="00034DAB" w:rsidP="004B51BF">
      <w:pPr>
        <w:autoSpaceDE w:val="0"/>
        <w:autoSpaceDN w:val="0"/>
        <w:adjustRightInd w:val="0"/>
        <w:spacing w:after="0"/>
        <w:jc w:val="both"/>
        <w:rPr>
          <w:rFonts w:ascii="Times New Roman" w:hAnsi="Times New Roman" w:cs="Times New Roman"/>
          <w:sz w:val="24"/>
          <w:szCs w:val="21"/>
        </w:rPr>
      </w:pPr>
      <w:r w:rsidRPr="00034DAB">
        <w:rPr>
          <w:rFonts w:ascii="Times New Roman" w:hAnsi="Times New Roman" w:cs="Times New Roman"/>
          <w:sz w:val="24"/>
          <w:szCs w:val="21"/>
        </w:rPr>
        <w:t>Predlag</w:t>
      </w:r>
      <w:r w:rsidR="00C56561">
        <w:rPr>
          <w:rFonts w:ascii="Times New Roman" w:hAnsi="Times New Roman" w:cs="Times New Roman"/>
          <w:sz w:val="24"/>
          <w:szCs w:val="21"/>
        </w:rPr>
        <w:t xml:space="preserve">atelji projektnog prijedloga </w:t>
      </w:r>
      <w:r w:rsidRPr="00034DAB">
        <w:rPr>
          <w:rFonts w:ascii="Times New Roman" w:hAnsi="Times New Roman" w:cs="Times New Roman"/>
          <w:sz w:val="24"/>
          <w:szCs w:val="21"/>
        </w:rPr>
        <w:t>ujedno</w:t>
      </w:r>
      <w:r w:rsidR="00C56561">
        <w:rPr>
          <w:rFonts w:ascii="Times New Roman" w:hAnsi="Times New Roman" w:cs="Times New Roman"/>
          <w:sz w:val="24"/>
          <w:szCs w:val="21"/>
        </w:rPr>
        <w:t xml:space="preserve"> su</w:t>
      </w:r>
      <w:r w:rsidRPr="00034DAB">
        <w:rPr>
          <w:rFonts w:ascii="Times New Roman" w:hAnsi="Times New Roman" w:cs="Times New Roman"/>
          <w:sz w:val="24"/>
          <w:szCs w:val="21"/>
        </w:rPr>
        <w:t xml:space="preserve"> i voditelji istraživanja. </w:t>
      </w:r>
    </w:p>
    <w:p w14:paraId="7195EF9F" w14:textId="77777777" w:rsidR="004B7FCF" w:rsidRPr="00B30C1D" w:rsidRDefault="004B7FCF" w:rsidP="004B51BF">
      <w:pPr>
        <w:autoSpaceDE w:val="0"/>
        <w:autoSpaceDN w:val="0"/>
        <w:adjustRightInd w:val="0"/>
        <w:spacing w:after="0"/>
        <w:jc w:val="both"/>
        <w:rPr>
          <w:rFonts w:ascii="Times New Roman" w:hAnsi="Times New Roman" w:cs="Times New Roman"/>
          <w:sz w:val="16"/>
          <w:szCs w:val="21"/>
        </w:rPr>
      </w:pPr>
    </w:p>
    <w:p w14:paraId="2016A731" w14:textId="57679B10" w:rsidR="004B7FCF" w:rsidRPr="00C76A53" w:rsidRDefault="004B7FCF" w:rsidP="004B51BF">
      <w:pPr>
        <w:autoSpaceDE w:val="0"/>
        <w:autoSpaceDN w:val="0"/>
        <w:adjustRightInd w:val="0"/>
        <w:spacing w:after="0"/>
        <w:jc w:val="both"/>
        <w:rPr>
          <w:rFonts w:ascii="Times New Roman" w:hAnsi="Times New Roman" w:cs="Times New Roman"/>
          <w:sz w:val="24"/>
          <w:szCs w:val="21"/>
        </w:rPr>
      </w:pPr>
      <w:r w:rsidRPr="002623FC">
        <w:rPr>
          <w:rFonts w:ascii="Times New Roman" w:hAnsi="Times New Roman" w:cs="Times New Roman"/>
          <w:sz w:val="24"/>
          <w:szCs w:val="21"/>
          <w:highlight w:val="yellow"/>
        </w:rPr>
        <w:lastRenderedPageBreak/>
        <w:t>Vodi</w:t>
      </w:r>
      <w:r w:rsidR="00C56561" w:rsidRPr="002623FC">
        <w:rPr>
          <w:rFonts w:ascii="Times New Roman" w:hAnsi="Times New Roman" w:cs="Times New Roman"/>
          <w:sz w:val="24"/>
          <w:szCs w:val="21"/>
          <w:highlight w:val="yellow"/>
        </w:rPr>
        <w:t>telji istraživanja</w:t>
      </w:r>
      <w:r w:rsidRPr="002623FC">
        <w:rPr>
          <w:rFonts w:ascii="Times New Roman" w:hAnsi="Times New Roman" w:cs="Times New Roman"/>
          <w:sz w:val="24"/>
          <w:szCs w:val="21"/>
          <w:highlight w:val="yellow"/>
        </w:rPr>
        <w:t xml:space="preserve"> moraju biti </w:t>
      </w:r>
      <w:r w:rsidR="00C658C6" w:rsidRPr="002623FC">
        <w:rPr>
          <w:rFonts w:ascii="Times New Roman" w:eastAsia="Times New Roman" w:hAnsi="Times New Roman" w:cs="Times New Roman"/>
          <w:sz w:val="24"/>
          <w:szCs w:val="24"/>
          <w:highlight w:val="yellow"/>
          <w:lang w:eastAsia="hr-HR"/>
        </w:rPr>
        <w:t>izabran</w:t>
      </w:r>
      <w:r w:rsidR="00974599" w:rsidRPr="002623FC">
        <w:rPr>
          <w:rFonts w:ascii="Times New Roman" w:eastAsia="Times New Roman" w:hAnsi="Times New Roman" w:cs="Times New Roman"/>
          <w:sz w:val="24"/>
          <w:szCs w:val="24"/>
          <w:highlight w:val="yellow"/>
          <w:lang w:eastAsia="hr-HR"/>
        </w:rPr>
        <w:t>i</w:t>
      </w:r>
      <w:r w:rsidR="00C658C6" w:rsidRPr="002623FC">
        <w:rPr>
          <w:rFonts w:ascii="Times New Roman" w:eastAsia="Times New Roman" w:hAnsi="Times New Roman" w:cs="Times New Roman"/>
          <w:sz w:val="24"/>
          <w:szCs w:val="24"/>
          <w:highlight w:val="yellow"/>
          <w:lang w:eastAsia="hr-HR"/>
        </w:rPr>
        <w:t xml:space="preserve"> </w:t>
      </w:r>
      <w:r w:rsidR="0052788C" w:rsidRPr="002623FC">
        <w:rPr>
          <w:rFonts w:ascii="Times New Roman" w:eastAsia="Times New Roman" w:hAnsi="Times New Roman" w:cs="Times New Roman"/>
          <w:sz w:val="24"/>
          <w:szCs w:val="24"/>
          <w:highlight w:val="yellow"/>
          <w:lang w:eastAsia="hr-HR"/>
        </w:rPr>
        <w:t xml:space="preserve">na </w:t>
      </w:r>
      <w:r w:rsidR="00C658C6" w:rsidRPr="002623FC">
        <w:rPr>
          <w:rFonts w:ascii="Times New Roman" w:eastAsia="Times New Roman" w:hAnsi="Times New Roman" w:cs="Times New Roman"/>
          <w:sz w:val="24"/>
          <w:szCs w:val="24"/>
          <w:highlight w:val="yellow"/>
          <w:lang w:eastAsia="hr-HR"/>
        </w:rPr>
        <w:t>znanstveno-nastavna</w:t>
      </w:r>
      <w:r w:rsidR="005472B4" w:rsidRPr="002623FC">
        <w:rPr>
          <w:rFonts w:ascii="Times New Roman" w:eastAsia="Times New Roman" w:hAnsi="Times New Roman" w:cs="Times New Roman"/>
          <w:sz w:val="24"/>
          <w:szCs w:val="24"/>
          <w:highlight w:val="yellow"/>
          <w:lang w:eastAsia="hr-HR"/>
        </w:rPr>
        <w:t>, znanstvena</w:t>
      </w:r>
      <w:r w:rsidR="007307BD" w:rsidRPr="002623FC">
        <w:rPr>
          <w:rFonts w:ascii="Times New Roman" w:eastAsia="Times New Roman" w:hAnsi="Times New Roman" w:cs="Times New Roman"/>
          <w:sz w:val="24"/>
          <w:szCs w:val="24"/>
          <w:highlight w:val="yellow"/>
          <w:lang w:eastAsia="hr-HR"/>
        </w:rPr>
        <w:t xml:space="preserve">, </w:t>
      </w:r>
      <w:r w:rsidR="005472B4" w:rsidRPr="002623FC">
        <w:rPr>
          <w:rFonts w:ascii="Times New Roman" w:eastAsia="Times New Roman" w:hAnsi="Times New Roman" w:cs="Times New Roman"/>
          <w:sz w:val="24"/>
          <w:szCs w:val="24"/>
          <w:highlight w:val="yellow"/>
          <w:lang w:eastAsia="hr-HR"/>
        </w:rPr>
        <w:t>stručna</w:t>
      </w:r>
      <w:r w:rsidR="00C658C6" w:rsidRPr="002623FC">
        <w:rPr>
          <w:rFonts w:ascii="Times New Roman" w:eastAsia="Times New Roman" w:hAnsi="Times New Roman" w:cs="Times New Roman"/>
          <w:sz w:val="24"/>
          <w:szCs w:val="24"/>
          <w:highlight w:val="yellow"/>
          <w:lang w:eastAsia="hr-HR"/>
        </w:rPr>
        <w:t xml:space="preserve"> </w:t>
      </w:r>
      <w:r w:rsidR="00443A67" w:rsidRPr="002623FC">
        <w:rPr>
          <w:rFonts w:ascii="Times New Roman" w:eastAsia="Times New Roman" w:hAnsi="Times New Roman" w:cs="Times New Roman"/>
          <w:sz w:val="24"/>
          <w:szCs w:val="24"/>
          <w:highlight w:val="yellow"/>
          <w:lang w:eastAsia="hr-HR"/>
        </w:rPr>
        <w:t xml:space="preserve">ili suradnička </w:t>
      </w:r>
      <w:r w:rsidR="0052788C" w:rsidRPr="002623FC">
        <w:rPr>
          <w:rFonts w:ascii="Times New Roman" w:eastAsia="Times New Roman" w:hAnsi="Times New Roman" w:cs="Times New Roman"/>
          <w:sz w:val="24"/>
          <w:szCs w:val="24"/>
          <w:highlight w:val="yellow"/>
          <w:lang w:eastAsia="hr-HR"/>
        </w:rPr>
        <w:t>radna mjesta</w:t>
      </w:r>
      <w:r w:rsidR="0052788C" w:rsidRPr="002623FC">
        <w:rPr>
          <w:rFonts w:ascii="Times New Roman" w:hAnsi="Times New Roman" w:cs="Times New Roman"/>
          <w:sz w:val="24"/>
          <w:szCs w:val="21"/>
          <w:highlight w:val="yellow"/>
        </w:rPr>
        <w:t xml:space="preserve"> </w:t>
      </w:r>
      <w:r w:rsidR="00B81959" w:rsidRPr="002623FC">
        <w:rPr>
          <w:rFonts w:ascii="Times New Roman" w:hAnsi="Times New Roman" w:cs="Times New Roman"/>
          <w:sz w:val="24"/>
          <w:szCs w:val="21"/>
          <w:highlight w:val="yellow"/>
        </w:rPr>
        <w:t>i</w:t>
      </w:r>
      <w:r w:rsidR="00443A67" w:rsidRPr="002623FC">
        <w:rPr>
          <w:rFonts w:ascii="Times New Roman" w:hAnsi="Times New Roman" w:cs="Times New Roman"/>
          <w:sz w:val="24"/>
          <w:szCs w:val="21"/>
          <w:highlight w:val="yellow"/>
        </w:rPr>
        <w:t xml:space="preserve"> moraju biti</w:t>
      </w:r>
      <w:r w:rsidRPr="002623FC">
        <w:rPr>
          <w:rFonts w:ascii="Times New Roman" w:hAnsi="Times New Roman" w:cs="Times New Roman"/>
          <w:sz w:val="24"/>
          <w:szCs w:val="21"/>
          <w:highlight w:val="yellow"/>
        </w:rPr>
        <w:t xml:space="preserve"> zaposleni na </w:t>
      </w:r>
      <w:r w:rsidR="00C658C6" w:rsidRPr="002623FC">
        <w:rPr>
          <w:rFonts w:ascii="Times New Roman" w:hAnsi="Times New Roman" w:cs="Times New Roman"/>
          <w:iCs/>
          <w:sz w:val="24"/>
          <w:szCs w:val="21"/>
          <w:highlight w:val="yellow"/>
        </w:rPr>
        <w:t>Medicinskom fakultetu</w:t>
      </w:r>
      <w:r w:rsidR="00034DAB" w:rsidRPr="002623FC">
        <w:rPr>
          <w:rFonts w:ascii="Times New Roman" w:hAnsi="Times New Roman" w:cs="Times New Roman"/>
          <w:iCs/>
          <w:sz w:val="24"/>
          <w:szCs w:val="21"/>
          <w:highlight w:val="yellow"/>
        </w:rPr>
        <w:t>,</w:t>
      </w:r>
      <w:r w:rsidR="00034DAB" w:rsidRPr="002623FC">
        <w:rPr>
          <w:rFonts w:ascii="Times New Roman" w:hAnsi="Times New Roman" w:cs="Times New Roman"/>
          <w:sz w:val="24"/>
          <w:szCs w:val="21"/>
          <w:highlight w:val="yellow"/>
        </w:rPr>
        <w:t xml:space="preserve"> </w:t>
      </w:r>
      <w:r w:rsidR="009D22E6" w:rsidRPr="002623FC">
        <w:rPr>
          <w:rFonts w:ascii="Times New Roman" w:hAnsi="Times New Roman" w:cs="Times New Roman"/>
          <w:sz w:val="24"/>
          <w:szCs w:val="21"/>
          <w:highlight w:val="yellow"/>
        </w:rPr>
        <w:t xml:space="preserve">te </w:t>
      </w:r>
      <w:r w:rsidR="00034DAB" w:rsidRPr="002623FC">
        <w:rPr>
          <w:rFonts w:ascii="Times New Roman" w:hAnsi="Times New Roman" w:cs="Times New Roman"/>
          <w:sz w:val="24"/>
          <w:szCs w:val="21"/>
          <w:highlight w:val="yellow"/>
        </w:rPr>
        <w:t>su</w:t>
      </w:r>
      <w:r w:rsidRPr="002623FC">
        <w:rPr>
          <w:rFonts w:ascii="Times New Roman" w:hAnsi="Times New Roman" w:cs="Times New Roman"/>
          <w:sz w:val="24"/>
          <w:szCs w:val="21"/>
          <w:highlight w:val="yellow"/>
        </w:rPr>
        <w:t xml:space="preserve"> istraživački </w:t>
      </w:r>
      <w:r w:rsidR="00034DAB" w:rsidRPr="002623FC">
        <w:rPr>
          <w:rFonts w:ascii="Times New Roman" w:hAnsi="Times New Roman" w:cs="Times New Roman"/>
          <w:sz w:val="24"/>
          <w:szCs w:val="21"/>
          <w:highlight w:val="yellow"/>
        </w:rPr>
        <w:t>aktivni u području istraživanja i</w:t>
      </w:r>
      <w:r w:rsidRPr="002623FC">
        <w:rPr>
          <w:rFonts w:ascii="Times New Roman" w:hAnsi="Times New Roman" w:cs="Times New Roman"/>
          <w:sz w:val="24"/>
          <w:szCs w:val="21"/>
          <w:highlight w:val="yellow"/>
        </w:rPr>
        <w:t xml:space="preserve"> odgovorni za provedbu</w:t>
      </w:r>
      <w:r w:rsidR="00034DAB" w:rsidRPr="002623FC">
        <w:rPr>
          <w:rFonts w:ascii="Times New Roman" w:hAnsi="Times New Roman" w:cs="Times New Roman"/>
          <w:sz w:val="24"/>
          <w:szCs w:val="21"/>
          <w:highlight w:val="yellow"/>
        </w:rPr>
        <w:t xml:space="preserve"> </w:t>
      </w:r>
      <w:r w:rsidRPr="002623FC">
        <w:rPr>
          <w:rFonts w:ascii="Times New Roman" w:hAnsi="Times New Roman" w:cs="Times New Roman"/>
          <w:sz w:val="24"/>
          <w:szCs w:val="21"/>
          <w:highlight w:val="yellow"/>
        </w:rPr>
        <w:t>projekta i up</w:t>
      </w:r>
      <w:r w:rsidR="007D0A19" w:rsidRPr="002623FC">
        <w:rPr>
          <w:rFonts w:ascii="Times New Roman" w:hAnsi="Times New Roman" w:cs="Times New Roman"/>
          <w:sz w:val="24"/>
          <w:szCs w:val="21"/>
          <w:highlight w:val="yellow"/>
        </w:rPr>
        <w:t>ravljanje istraživačkom grupom.</w:t>
      </w:r>
    </w:p>
    <w:p w14:paraId="710E743F" w14:textId="77777777" w:rsidR="005472B4" w:rsidRDefault="005472B4" w:rsidP="005472B4">
      <w:pPr>
        <w:rPr>
          <w:rFonts w:ascii="Times New Roman" w:hAnsi="Times New Roman" w:cs="Times New Roman"/>
          <w:color w:val="231F20"/>
          <w:sz w:val="24"/>
          <w:szCs w:val="24"/>
          <w:shd w:val="clear" w:color="auto" w:fill="FFFFFF"/>
        </w:rPr>
      </w:pPr>
    </w:p>
    <w:p w14:paraId="22AE5145" w14:textId="77777777" w:rsidR="00DD2F23" w:rsidRDefault="004B7FCF" w:rsidP="004B51BF">
      <w:pPr>
        <w:autoSpaceDE w:val="0"/>
        <w:autoSpaceDN w:val="0"/>
        <w:adjustRightInd w:val="0"/>
        <w:spacing w:after="0"/>
        <w:jc w:val="both"/>
        <w:rPr>
          <w:rFonts w:ascii="Times New Roman" w:hAnsi="Times New Roman" w:cs="Times New Roman"/>
          <w:sz w:val="24"/>
          <w:szCs w:val="21"/>
        </w:rPr>
      </w:pPr>
      <w:r w:rsidRPr="00CE34F7">
        <w:rPr>
          <w:rFonts w:ascii="Times New Roman" w:hAnsi="Times New Roman" w:cs="Times New Roman"/>
          <w:sz w:val="24"/>
          <w:szCs w:val="21"/>
        </w:rPr>
        <w:t>Jedan znanstvenik može u svojstvu predlagatelja projektnog prijedloga</w:t>
      </w:r>
      <w:r w:rsidR="007D0A19" w:rsidRPr="00CE34F7">
        <w:rPr>
          <w:rFonts w:ascii="Times New Roman" w:hAnsi="Times New Roman" w:cs="Times New Roman"/>
          <w:sz w:val="24"/>
          <w:szCs w:val="21"/>
        </w:rPr>
        <w:t xml:space="preserve"> odnosno voditelja projekta</w:t>
      </w:r>
      <w:r w:rsidRPr="00CE34F7">
        <w:rPr>
          <w:rFonts w:ascii="Times New Roman" w:hAnsi="Times New Roman" w:cs="Times New Roman"/>
          <w:sz w:val="24"/>
          <w:szCs w:val="21"/>
        </w:rPr>
        <w:t xml:space="preserve"> prijaviti </w:t>
      </w:r>
      <w:r w:rsidR="00C658C6" w:rsidRPr="00CE34F7">
        <w:rPr>
          <w:rFonts w:ascii="Times New Roman" w:hAnsi="Times New Roman" w:cs="Times New Roman"/>
          <w:sz w:val="24"/>
          <w:szCs w:val="21"/>
        </w:rPr>
        <w:t>samo jedan</w:t>
      </w:r>
      <w:r w:rsidR="00752DEE" w:rsidRPr="00CE34F7">
        <w:rPr>
          <w:rFonts w:ascii="Times New Roman" w:hAnsi="Times New Roman" w:cs="Times New Roman"/>
          <w:sz w:val="24"/>
          <w:szCs w:val="21"/>
        </w:rPr>
        <w:t xml:space="preserve"> </w:t>
      </w:r>
      <w:r w:rsidRPr="00CE34F7">
        <w:rPr>
          <w:rFonts w:ascii="Times New Roman" w:hAnsi="Times New Roman" w:cs="Times New Roman"/>
          <w:sz w:val="24"/>
          <w:szCs w:val="21"/>
        </w:rPr>
        <w:t xml:space="preserve">projektni prijedlog po natječajnome roku. </w:t>
      </w:r>
    </w:p>
    <w:p w14:paraId="2018C32B" w14:textId="40299C68" w:rsidR="004B7FCF" w:rsidRPr="00860CEC" w:rsidRDefault="004B7FCF" w:rsidP="004B51BF">
      <w:pPr>
        <w:autoSpaceDE w:val="0"/>
        <w:autoSpaceDN w:val="0"/>
        <w:adjustRightInd w:val="0"/>
        <w:spacing w:after="0"/>
        <w:jc w:val="both"/>
        <w:rPr>
          <w:rFonts w:ascii="Times New Roman" w:hAnsi="Times New Roman" w:cs="Times New Roman"/>
          <w:b/>
          <w:bCs/>
          <w:sz w:val="24"/>
          <w:szCs w:val="21"/>
        </w:rPr>
      </w:pPr>
      <w:r w:rsidRPr="00860CEC">
        <w:rPr>
          <w:rFonts w:ascii="Times New Roman" w:hAnsi="Times New Roman" w:cs="Times New Roman"/>
          <w:b/>
          <w:bCs/>
          <w:sz w:val="24"/>
          <w:szCs w:val="21"/>
        </w:rPr>
        <w:t xml:space="preserve">Jedan istraživač može biti </w:t>
      </w:r>
      <w:r w:rsidR="00DD2F23" w:rsidRPr="00860CEC">
        <w:rPr>
          <w:rFonts w:ascii="Times New Roman" w:hAnsi="Times New Roman" w:cs="Times New Roman"/>
          <w:b/>
          <w:bCs/>
          <w:sz w:val="24"/>
          <w:szCs w:val="21"/>
        </w:rPr>
        <w:t xml:space="preserve">ili </w:t>
      </w:r>
      <w:r w:rsidRPr="00860CEC">
        <w:rPr>
          <w:rFonts w:ascii="Times New Roman" w:hAnsi="Times New Roman" w:cs="Times New Roman"/>
          <w:b/>
          <w:bCs/>
          <w:sz w:val="24"/>
          <w:szCs w:val="21"/>
        </w:rPr>
        <w:t xml:space="preserve">voditelj ili suradnik na </w:t>
      </w:r>
      <w:r w:rsidR="00DD2F23" w:rsidRPr="00860CEC">
        <w:rPr>
          <w:rFonts w:ascii="Times New Roman" w:hAnsi="Times New Roman" w:cs="Times New Roman"/>
          <w:b/>
          <w:bCs/>
          <w:sz w:val="24"/>
          <w:szCs w:val="21"/>
        </w:rPr>
        <w:t>samo jednom</w:t>
      </w:r>
      <w:r w:rsidRPr="00860CEC">
        <w:rPr>
          <w:rFonts w:ascii="Times New Roman" w:hAnsi="Times New Roman" w:cs="Times New Roman"/>
          <w:b/>
          <w:bCs/>
          <w:sz w:val="24"/>
          <w:szCs w:val="21"/>
        </w:rPr>
        <w:t xml:space="preserve"> istraživačk</w:t>
      </w:r>
      <w:r w:rsidR="00DD2F23" w:rsidRPr="00860CEC">
        <w:rPr>
          <w:rFonts w:ascii="Times New Roman" w:hAnsi="Times New Roman" w:cs="Times New Roman"/>
          <w:b/>
          <w:bCs/>
          <w:sz w:val="24"/>
          <w:szCs w:val="21"/>
        </w:rPr>
        <w:t>om</w:t>
      </w:r>
      <w:r w:rsidRPr="00860CEC">
        <w:rPr>
          <w:rFonts w:ascii="Times New Roman" w:hAnsi="Times New Roman" w:cs="Times New Roman"/>
          <w:b/>
          <w:bCs/>
          <w:sz w:val="24"/>
          <w:szCs w:val="21"/>
        </w:rPr>
        <w:t xml:space="preserve"> </w:t>
      </w:r>
      <w:r w:rsidR="00DD2F23" w:rsidRPr="00860CEC">
        <w:rPr>
          <w:rFonts w:ascii="Times New Roman" w:hAnsi="Times New Roman" w:cs="Times New Roman"/>
          <w:b/>
          <w:bCs/>
          <w:sz w:val="24"/>
          <w:szCs w:val="21"/>
        </w:rPr>
        <w:t>projektu.</w:t>
      </w:r>
    </w:p>
    <w:p w14:paraId="7103FD38" w14:textId="77777777" w:rsidR="004B7FCF" w:rsidRPr="00B30C1D" w:rsidRDefault="004B7FCF" w:rsidP="004B51BF">
      <w:pPr>
        <w:autoSpaceDE w:val="0"/>
        <w:autoSpaceDN w:val="0"/>
        <w:adjustRightInd w:val="0"/>
        <w:spacing w:after="0"/>
        <w:jc w:val="both"/>
        <w:rPr>
          <w:rFonts w:ascii="Times New Roman" w:hAnsi="Times New Roman" w:cs="Times New Roman"/>
          <w:sz w:val="20"/>
          <w:szCs w:val="21"/>
        </w:rPr>
      </w:pPr>
    </w:p>
    <w:p w14:paraId="41163AD0" w14:textId="529DB801" w:rsidR="004B7FCF" w:rsidRDefault="004B7FCF" w:rsidP="004B51BF">
      <w:pPr>
        <w:autoSpaceDE w:val="0"/>
        <w:autoSpaceDN w:val="0"/>
        <w:adjustRightInd w:val="0"/>
        <w:spacing w:after="0"/>
        <w:jc w:val="both"/>
        <w:rPr>
          <w:rFonts w:ascii="Times New Roman" w:hAnsi="Times New Roman" w:cs="Times New Roman"/>
          <w:sz w:val="24"/>
          <w:szCs w:val="21"/>
        </w:rPr>
      </w:pPr>
      <w:r w:rsidRPr="00D8361F">
        <w:rPr>
          <w:rFonts w:ascii="Times New Roman" w:hAnsi="Times New Roman" w:cs="Times New Roman"/>
          <w:sz w:val="24"/>
          <w:szCs w:val="21"/>
        </w:rPr>
        <w:t xml:space="preserve">Na </w:t>
      </w:r>
      <w:r w:rsidR="00E5695D" w:rsidRPr="00D8361F">
        <w:rPr>
          <w:rFonts w:ascii="Times New Roman" w:hAnsi="Times New Roman" w:cs="Times New Roman"/>
          <w:sz w:val="24"/>
          <w:szCs w:val="21"/>
        </w:rPr>
        <w:t>poziv</w:t>
      </w:r>
      <w:r w:rsidRPr="00D8361F">
        <w:rPr>
          <w:rFonts w:ascii="Times New Roman" w:hAnsi="Times New Roman" w:cs="Times New Roman"/>
          <w:sz w:val="24"/>
          <w:szCs w:val="21"/>
        </w:rPr>
        <w:t xml:space="preserve"> </w:t>
      </w:r>
      <w:r w:rsidR="00C86155" w:rsidRPr="00D8361F">
        <w:rPr>
          <w:rFonts w:ascii="Times New Roman" w:hAnsi="Times New Roman" w:cs="Times New Roman"/>
          <w:sz w:val="24"/>
          <w:szCs w:val="21"/>
        </w:rPr>
        <w:t xml:space="preserve">u ulozi voditelja </w:t>
      </w:r>
      <w:r w:rsidRPr="00D8361F">
        <w:rPr>
          <w:rFonts w:ascii="Times New Roman" w:hAnsi="Times New Roman" w:cs="Times New Roman"/>
          <w:sz w:val="24"/>
          <w:szCs w:val="21"/>
        </w:rPr>
        <w:t>se mogu prijaviti</w:t>
      </w:r>
      <w:r w:rsidR="00C658C6" w:rsidRPr="00D8361F">
        <w:rPr>
          <w:rFonts w:ascii="Times New Roman" w:hAnsi="Times New Roman" w:cs="Times New Roman"/>
          <w:sz w:val="24"/>
          <w:szCs w:val="21"/>
        </w:rPr>
        <w:t xml:space="preserve"> isključivo zaposlenici Medicinskog fakulteta</w:t>
      </w:r>
      <w:r w:rsidR="0084756F" w:rsidRPr="00D8361F">
        <w:rPr>
          <w:rFonts w:ascii="Times New Roman" w:hAnsi="Times New Roman" w:cs="Times New Roman"/>
          <w:sz w:val="24"/>
          <w:szCs w:val="21"/>
        </w:rPr>
        <w:t xml:space="preserve"> Sveučilišta u Zagrebu</w:t>
      </w:r>
      <w:r w:rsidR="00C658C6" w:rsidRPr="00D8361F">
        <w:rPr>
          <w:rFonts w:ascii="Times New Roman" w:hAnsi="Times New Roman" w:cs="Times New Roman"/>
          <w:sz w:val="24"/>
          <w:szCs w:val="21"/>
        </w:rPr>
        <w:t>.</w:t>
      </w:r>
      <w:r w:rsidR="00C86155" w:rsidRPr="00D8361F">
        <w:rPr>
          <w:rFonts w:ascii="Times New Roman" w:hAnsi="Times New Roman" w:cs="Times New Roman"/>
          <w:sz w:val="24"/>
          <w:szCs w:val="21"/>
        </w:rPr>
        <w:t xml:space="preserve"> </w:t>
      </w:r>
      <w:r w:rsidR="00D8361F" w:rsidRPr="00D8361F">
        <w:rPr>
          <w:rFonts w:ascii="Times New Roman" w:hAnsi="Times New Roman" w:cs="Times New Roman"/>
          <w:sz w:val="24"/>
          <w:szCs w:val="21"/>
        </w:rPr>
        <w:t>Suradnici mogu biti zaposlenici Sveučilišta, ali i drugih institucija.</w:t>
      </w:r>
    </w:p>
    <w:p w14:paraId="07A8E2D9" w14:textId="42BCE443" w:rsidR="004E6D2B" w:rsidRDefault="004E6D2B" w:rsidP="004B51BF">
      <w:pPr>
        <w:autoSpaceDE w:val="0"/>
        <w:autoSpaceDN w:val="0"/>
        <w:adjustRightInd w:val="0"/>
        <w:spacing w:after="0"/>
        <w:jc w:val="both"/>
        <w:rPr>
          <w:rFonts w:ascii="Times New Roman" w:hAnsi="Times New Roman" w:cs="Times New Roman"/>
          <w:sz w:val="24"/>
          <w:szCs w:val="21"/>
        </w:rPr>
      </w:pPr>
      <w:r w:rsidRPr="004E6D2B">
        <w:rPr>
          <w:rFonts w:ascii="Times New Roman" w:hAnsi="Times New Roman" w:cs="Times New Roman"/>
          <w:sz w:val="24"/>
          <w:szCs w:val="21"/>
          <w:highlight w:val="yellow"/>
        </w:rPr>
        <w:t xml:space="preserve">Tehničari, administratori i pomoćno osoblje ne </w:t>
      </w:r>
      <w:r w:rsidR="008068B5">
        <w:rPr>
          <w:rFonts w:ascii="Times New Roman" w:hAnsi="Times New Roman" w:cs="Times New Roman"/>
          <w:sz w:val="24"/>
          <w:szCs w:val="21"/>
          <w:highlight w:val="yellow"/>
        </w:rPr>
        <w:t xml:space="preserve">mogu </w:t>
      </w:r>
      <w:r w:rsidRPr="004E6D2B">
        <w:rPr>
          <w:rFonts w:ascii="Times New Roman" w:hAnsi="Times New Roman" w:cs="Times New Roman"/>
          <w:sz w:val="24"/>
          <w:szCs w:val="21"/>
          <w:highlight w:val="yellow"/>
        </w:rPr>
        <w:t>biti suradnici na projektu.</w:t>
      </w:r>
    </w:p>
    <w:p w14:paraId="0CDB25F1" w14:textId="77777777" w:rsidR="00C56561" w:rsidRDefault="00C56561" w:rsidP="004B51BF">
      <w:pPr>
        <w:autoSpaceDE w:val="0"/>
        <w:autoSpaceDN w:val="0"/>
        <w:adjustRightInd w:val="0"/>
        <w:spacing w:after="0"/>
        <w:jc w:val="both"/>
        <w:rPr>
          <w:rFonts w:ascii="Times New Roman" w:hAnsi="Times New Roman" w:cs="Times New Roman"/>
          <w:sz w:val="24"/>
          <w:szCs w:val="21"/>
        </w:rPr>
      </w:pPr>
    </w:p>
    <w:p w14:paraId="684AD578" w14:textId="5DFC6CE4" w:rsidR="00622E28" w:rsidRDefault="004B7FCF" w:rsidP="004B51BF">
      <w:pPr>
        <w:autoSpaceDE w:val="0"/>
        <w:autoSpaceDN w:val="0"/>
        <w:adjustRightInd w:val="0"/>
        <w:spacing w:after="0"/>
        <w:jc w:val="both"/>
        <w:rPr>
          <w:rFonts w:ascii="Times New Roman" w:hAnsi="Times New Roman" w:cs="Times New Roman"/>
          <w:b/>
          <w:bCs/>
          <w:sz w:val="24"/>
          <w:szCs w:val="21"/>
        </w:rPr>
      </w:pPr>
      <w:r w:rsidRPr="00C86155">
        <w:rPr>
          <w:rFonts w:ascii="Times New Roman" w:hAnsi="Times New Roman" w:cs="Times New Roman"/>
          <w:b/>
          <w:bCs/>
          <w:sz w:val="24"/>
          <w:szCs w:val="21"/>
        </w:rPr>
        <w:t xml:space="preserve">U </w:t>
      </w:r>
      <w:r w:rsidR="007B4B65" w:rsidRPr="00C86155">
        <w:rPr>
          <w:rFonts w:ascii="Times New Roman" w:hAnsi="Times New Roman" w:cs="Times New Roman"/>
          <w:b/>
          <w:bCs/>
          <w:sz w:val="24"/>
          <w:szCs w:val="21"/>
        </w:rPr>
        <w:t xml:space="preserve">četverogodišnjem </w:t>
      </w:r>
      <w:r w:rsidRPr="00C86155">
        <w:rPr>
          <w:rFonts w:ascii="Times New Roman" w:hAnsi="Times New Roman" w:cs="Times New Roman"/>
          <w:b/>
          <w:bCs/>
          <w:sz w:val="24"/>
          <w:szCs w:val="21"/>
        </w:rPr>
        <w:t xml:space="preserve">razdoblju financirat će se </w:t>
      </w:r>
      <w:r w:rsidR="00F22D30">
        <w:rPr>
          <w:rFonts w:ascii="Times New Roman" w:hAnsi="Times New Roman" w:cs="Times New Roman"/>
          <w:b/>
          <w:bCs/>
          <w:sz w:val="24"/>
          <w:szCs w:val="21"/>
        </w:rPr>
        <w:t xml:space="preserve">1/3 projekata za kategoriju 2. i 2/3 projekata za kategoriju 1 (oko 35 </w:t>
      </w:r>
      <w:r w:rsidRPr="00C86155">
        <w:rPr>
          <w:rFonts w:ascii="Times New Roman" w:hAnsi="Times New Roman" w:cs="Times New Roman"/>
          <w:b/>
          <w:bCs/>
          <w:sz w:val="24"/>
          <w:szCs w:val="21"/>
        </w:rPr>
        <w:t>projekata</w:t>
      </w:r>
      <w:r w:rsidR="00A442AA" w:rsidRPr="00C86155">
        <w:rPr>
          <w:rFonts w:ascii="Times New Roman" w:hAnsi="Times New Roman" w:cs="Times New Roman"/>
          <w:b/>
          <w:bCs/>
          <w:sz w:val="24"/>
          <w:szCs w:val="21"/>
        </w:rPr>
        <w:t xml:space="preserve"> u dvije kategorije</w:t>
      </w:r>
      <w:r w:rsidR="00F22D30">
        <w:rPr>
          <w:rFonts w:ascii="Times New Roman" w:hAnsi="Times New Roman" w:cs="Times New Roman"/>
          <w:b/>
          <w:bCs/>
          <w:sz w:val="24"/>
          <w:szCs w:val="21"/>
        </w:rPr>
        <w:t>) od ukupno prijavljenih pri</w:t>
      </w:r>
      <w:r w:rsidR="00860CEC">
        <w:rPr>
          <w:rFonts w:ascii="Times New Roman" w:hAnsi="Times New Roman" w:cs="Times New Roman"/>
          <w:b/>
          <w:bCs/>
          <w:sz w:val="24"/>
          <w:szCs w:val="21"/>
        </w:rPr>
        <w:t>jedloga.</w:t>
      </w:r>
    </w:p>
    <w:p w14:paraId="37EA4E01" w14:textId="7FB729B8" w:rsidR="00860CEC" w:rsidRPr="00860CEC" w:rsidRDefault="00860CEC" w:rsidP="004B51BF">
      <w:pPr>
        <w:autoSpaceDE w:val="0"/>
        <w:autoSpaceDN w:val="0"/>
        <w:adjustRightInd w:val="0"/>
        <w:spacing w:after="0"/>
        <w:jc w:val="both"/>
        <w:rPr>
          <w:rFonts w:ascii="Times New Roman" w:hAnsi="Times New Roman" w:cs="Times New Roman"/>
          <w:b/>
          <w:bCs/>
          <w:sz w:val="24"/>
          <w:szCs w:val="21"/>
        </w:rPr>
      </w:pPr>
      <w:r>
        <w:rPr>
          <w:rFonts w:ascii="Times New Roman" w:hAnsi="Times New Roman" w:cs="Times New Roman"/>
          <w:b/>
          <w:bCs/>
          <w:sz w:val="24"/>
          <w:szCs w:val="21"/>
        </w:rPr>
        <w:t>Kategorije:</w:t>
      </w:r>
    </w:p>
    <w:p w14:paraId="09421F0D" w14:textId="3EC32E20" w:rsidR="00BD07ED" w:rsidRPr="00BD07ED" w:rsidRDefault="00BD07ED" w:rsidP="00205D73">
      <w:pPr>
        <w:numPr>
          <w:ilvl w:val="0"/>
          <w:numId w:val="40"/>
        </w:numPr>
        <w:spacing w:before="100" w:beforeAutospacing="1" w:after="100" w:afterAutospacing="1"/>
        <w:rPr>
          <w:rFonts w:ascii="Times New Roman" w:eastAsia="Times New Roman" w:hAnsi="Times New Roman" w:cs="Times New Roman"/>
          <w:sz w:val="24"/>
          <w:szCs w:val="24"/>
          <w:lang w:eastAsia="hr-HR"/>
        </w:rPr>
      </w:pPr>
      <w:r w:rsidRPr="00AE0308">
        <w:rPr>
          <w:rFonts w:ascii="Times New Roman" w:eastAsia="Times New Roman" w:hAnsi="Times New Roman" w:cs="Times New Roman"/>
          <w:b/>
          <w:bCs/>
          <w:sz w:val="24"/>
          <w:szCs w:val="24"/>
          <w:highlight w:val="yellow"/>
          <w:lang w:eastAsia="hr-HR"/>
        </w:rPr>
        <w:t>Nastavnici zaposleni na znanstveno-nastavnom radnom mjestu</w:t>
      </w:r>
      <w:r w:rsidRPr="00AE0308">
        <w:rPr>
          <w:rFonts w:ascii="Times New Roman" w:eastAsia="Times New Roman" w:hAnsi="Times New Roman" w:cs="Times New Roman"/>
          <w:sz w:val="24"/>
          <w:szCs w:val="24"/>
          <w:highlight w:val="yellow"/>
          <w:lang w:eastAsia="hr-HR"/>
        </w:rPr>
        <w:t xml:space="preserve"> (redoviti profesor, redoviti profesor u trajnom izboru</w:t>
      </w:r>
      <w:r w:rsidR="00485009" w:rsidRPr="00AE0308">
        <w:rPr>
          <w:rFonts w:ascii="Times New Roman" w:eastAsia="Times New Roman" w:hAnsi="Times New Roman" w:cs="Times New Roman"/>
          <w:sz w:val="24"/>
          <w:szCs w:val="24"/>
          <w:highlight w:val="yellow"/>
          <w:lang w:eastAsia="hr-HR"/>
        </w:rPr>
        <w:t xml:space="preserve">, </w:t>
      </w:r>
      <w:r w:rsidR="005C5021" w:rsidRPr="00AE0308">
        <w:rPr>
          <w:rFonts w:ascii="Times New Roman" w:eastAsia="Times New Roman" w:hAnsi="Times New Roman" w:cs="Times New Roman"/>
          <w:sz w:val="24"/>
          <w:szCs w:val="24"/>
          <w:highlight w:val="yellow"/>
          <w:lang w:eastAsia="hr-HR"/>
        </w:rPr>
        <w:t>izvanredni profesor</w:t>
      </w:r>
      <w:r w:rsidR="005C5021">
        <w:rPr>
          <w:rFonts w:ascii="Times New Roman" w:eastAsia="Times New Roman" w:hAnsi="Times New Roman" w:cs="Times New Roman"/>
          <w:sz w:val="24"/>
          <w:szCs w:val="24"/>
          <w:highlight w:val="yellow"/>
          <w:lang w:eastAsia="hr-HR"/>
        </w:rPr>
        <w:t>,</w:t>
      </w:r>
      <w:r w:rsidR="005C5021" w:rsidRPr="00AE0308">
        <w:rPr>
          <w:rFonts w:ascii="Times New Roman" w:eastAsia="Times New Roman" w:hAnsi="Times New Roman" w:cs="Times New Roman"/>
          <w:sz w:val="24"/>
          <w:szCs w:val="24"/>
          <w:highlight w:val="yellow"/>
          <w:lang w:eastAsia="hr-HR"/>
        </w:rPr>
        <w:t xml:space="preserve"> </w:t>
      </w:r>
      <w:r w:rsidR="00485009" w:rsidRPr="00AE0308">
        <w:rPr>
          <w:rFonts w:ascii="Times New Roman" w:eastAsia="Times New Roman" w:hAnsi="Times New Roman" w:cs="Times New Roman"/>
          <w:sz w:val="24"/>
          <w:szCs w:val="24"/>
          <w:highlight w:val="yellow"/>
          <w:lang w:eastAsia="hr-HR"/>
        </w:rPr>
        <w:t xml:space="preserve">nastavnici </w:t>
      </w:r>
      <w:r w:rsidR="005C5021">
        <w:rPr>
          <w:rFonts w:ascii="Times New Roman" w:eastAsia="Times New Roman" w:hAnsi="Times New Roman" w:cs="Times New Roman"/>
          <w:sz w:val="24"/>
          <w:szCs w:val="24"/>
          <w:highlight w:val="yellow"/>
          <w:lang w:eastAsia="hr-HR"/>
        </w:rPr>
        <w:t xml:space="preserve">i znanstveni suradnici </w:t>
      </w:r>
      <w:r w:rsidR="00485009" w:rsidRPr="00AE0308">
        <w:rPr>
          <w:rFonts w:ascii="Times New Roman" w:eastAsia="Times New Roman" w:hAnsi="Times New Roman" w:cs="Times New Roman"/>
          <w:sz w:val="24"/>
          <w:szCs w:val="24"/>
          <w:highlight w:val="yellow"/>
          <w:lang w:eastAsia="hr-HR"/>
        </w:rPr>
        <w:t xml:space="preserve">koji su </w:t>
      </w:r>
      <w:r w:rsidR="00053406" w:rsidRPr="00AE0308">
        <w:rPr>
          <w:rFonts w:ascii="Times New Roman" w:eastAsia="Times New Roman" w:hAnsi="Times New Roman" w:cs="Times New Roman"/>
          <w:sz w:val="24"/>
          <w:szCs w:val="24"/>
          <w:highlight w:val="yellow"/>
          <w:lang w:eastAsia="hr-HR"/>
        </w:rPr>
        <w:t xml:space="preserve">stekli akademski stupanj doktora znanosti prije </w:t>
      </w:r>
      <w:r w:rsidR="00053406" w:rsidRPr="005C5021">
        <w:rPr>
          <w:rFonts w:ascii="Times New Roman" w:eastAsia="Times New Roman" w:hAnsi="Times New Roman" w:cs="Times New Roman"/>
          <w:b/>
          <w:bCs/>
          <w:sz w:val="24"/>
          <w:szCs w:val="24"/>
          <w:highlight w:val="yellow"/>
          <w:lang w:eastAsia="hr-HR"/>
        </w:rPr>
        <w:t>više od 10 godina</w:t>
      </w:r>
      <w:r w:rsidR="000F458D" w:rsidRPr="00AE0308">
        <w:rPr>
          <w:rFonts w:ascii="Times New Roman" w:eastAsia="Times New Roman" w:hAnsi="Times New Roman" w:cs="Times New Roman"/>
          <w:sz w:val="24"/>
          <w:szCs w:val="24"/>
          <w:highlight w:val="yellow"/>
          <w:lang w:eastAsia="hr-HR"/>
        </w:rPr>
        <w:t xml:space="preserve">, </w:t>
      </w:r>
      <w:r w:rsidR="000F458D" w:rsidRPr="00AE0308">
        <w:rPr>
          <w:rFonts w:ascii="Times New Roman" w:hAnsi="Times New Roman" w:cs="Times New Roman"/>
          <w:color w:val="231F20"/>
          <w:sz w:val="24"/>
          <w:szCs w:val="24"/>
          <w:highlight w:val="yellow"/>
          <w:shd w:val="clear" w:color="auto" w:fill="FFFFFF"/>
        </w:rPr>
        <w:t xml:space="preserve">viši znanstveni suradnik, </w:t>
      </w:r>
      <w:r w:rsidR="00A22A14" w:rsidRPr="00AE0308">
        <w:rPr>
          <w:rFonts w:ascii="Times New Roman" w:hAnsi="Times New Roman" w:cs="Times New Roman"/>
          <w:color w:val="231F20"/>
          <w:sz w:val="24"/>
          <w:szCs w:val="24"/>
          <w:highlight w:val="yellow"/>
          <w:shd w:val="clear" w:color="auto" w:fill="FFFFFF"/>
        </w:rPr>
        <w:t>znanstveni savjetnik i znanstveni savjetnik u trajnom izboru</w:t>
      </w:r>
      <w:r w:rsidRPr="00AE0308">
        <w:rPr>
          <w:rFonts w:ascii="Times New Roman" w:eastAsia="Times New Roman" w:hAnsi="Times New Roman" w:cs="Times New Roman"/>
          <w:sz w:val="24"/>
          <w:szCs w:val="24"/>
          <w:highlight w:val="yellow"/>
          <w:lang w:eastAsia="hr-HR"/>
        </w:rPr>
        <w:t xml:space="preserve">) te </w:t>
      </w:r>
      <w:r w:rsidRPr="00AE0308">
        <w:rPr>
          <w:rFonts w:ascii="Times New Roman" w:eastAsia="Times New Roman" w:hAnsi="Times New Roman" w:cs="Times New Roman"/>
          <w:b/>
          <w:bCs/>
          <w:sz w:val="24"/>
          <w:szCs w:val="24"/>
          <w:highlight w:val="yellow"/>
          <w:lang w:eastAsia="hr-HR"/>
        </w:rPr>
        <w:t>profesori emeritusi Medicinskog fakulteta Sveučilišta u Zagrebu</w:t>
      </w:r>
      <w:r w:rsidRPr="00AE0308">
        <w:rPr>
          <w:rFonts w:ascii="Times New Roman" w:eastAsia="Times New Roman" w:hAnsi="Times New Roman" w:cs="Times New Roman"/>
          <w:sz w:val="24"/>
          <w:szCs w:val="24"/>
          <w:highlight w:val="yellow"/>
          <w:lang w:eastAsia="hr-HR"/>
        </w:rPr>
        <w:t>;</w:t>
      </w:r>
      <w:r>
        <w:rPr>
          <w:rFonts w:ascii="Times New Roman" w:eastAsia="Times New Roman" w:hAnsi="Times New Roman" w:cs="Times New Roman"/>
          <w:sz w:val="24"/>
          <w:szCs w:val="24"/>
          <w:lang w:eastAsia="hr-HR"/>
        </w:rPr>
        <w:br/>
      </w:r>
    </w:p>
    <w:p w14:paraId="387FF9AE" w14:textId="1232602D" w:rsidR="00BD07ED" w:rsidRPr="002623FC" w:rsidRDefault="00BD07ED" w:rsidP="00205D73">
      <w:pPr>
        <w:numPr>
          <w:ilvl w:val="0"/>
          <w:numId w:val="40"/>
        </w:numPr>
        <w:spacing w:before="100" w:beforeAutospacing="1" w:after="100" w:afterAutospacing="1"/>
        <w:jc w:val="both"/>
        <w:rPr>
          <w:rFonts w:ascii="Times New Roman" w:eastAsia="Times New Roman" w:hAnsi="Times New Roman" w:cs="Times New Roman"/>
          <w:sz w:val="24"/>
          <w:szCs w:val="24"/>
          <w:highlight w:val="yellow"/>
          <w:lang w:eastAsia="hr-HR"/>
        </w:rPr>
      </w:pPr>
      <w:r w:rsidRPr="002623FC">
        <w:rPr>
          <w:rFonts w:ascii="Times New Roman" w:eastAsia="Times New Roman" w:hAnsi="Times New Roman" w:cs="Times New Roman"/>
          <w:b/>
          <w:bCs/>
          <w:sz w:val="24"/>
          <w:szCs w:val="24"/>
          <w:highlight w:val="yellow"/>
          <w:lang w:eastAsia="hr-HR"/>
        </w:rPr>
        <w:t xml:space="preserve">Nastavnici i suradnici </w:t>
      </w:r>
      <w:r w:rsidRPr="005C5021">
        <w:rPr>
          <w:rFonts w:ascii="Times New Roman" w:eastAsia="Times New Roman" w:hAnsi="Times New Roman" w:cs="Times New Roman"/>
          <w:b/>
          <w:bCs/>
          <w:sz w:val="24"/>
          <w:szCs w:val="24"/>
          <w:highlight w:val="yellow"/>
          <w:lang w:eastAsia="hr-HR"/>
        </w:rPr>
        <w:t xml:space="preserve">koji su </w:t>
      </w:r>
      <w:bookmarkStart w:id="8" w:name="_Hlk197587125"/>
      <w:r w:rsidRPr="005C5021">
        <w:rPr>
          <w:rFonts w:ascii="Times New Roman" w:eastAsia="Times New Roman" w:hAnsi="Times New Roman" w:cs="Times New Roman"/>
          <w:b/>
          <w:bCs/>
          <w:sz w:val="24"/>
          <w:szCs w:val="24"/>
          <w:highlight w:val="yellow"/>
          <w:lang w:eastAsia="hr-HR"/>
        </w:rPr>
        <w:t>stekli akademski stupanj doktora znanosti</w:t>
      </w:r>
      <w:r w:rsidRPr="002623FC">
        <w:rPr>
          <w:rFonts w:ascii="Times New Roman" w:eastAsia="Times New Roman" w:hAnsi="Times New Roman" w:cs="Times New Roman"/>
          <w:b/>
          <w:bCs/>
          <w:sz w:val="24"/>
          <w:szCs w:val="24"/>
          <w:highlight w:val="yellow"/>
          <w:lang w:eastAsia="hr-HR"/>
        </w:rPr>
        <w:t xml:space="preserve"> </w:t>
      </w:r>
      <w:bookmarkEnd w:id="8"/>
      <w:r w:rsidRPr="002623FC">
        <w:rPr>
          <w:rFonts w:ascii="Times New Roman" w:eastAsia="Times New Roman" w:hAnsi="Times New Roman" w:cs="Times New Roman"/>
          <w:b/>
          <w:bCs/>
          <w:sz w:val="24"/>
          <w:szCs w:val="24"/>
          <w:highlight w:val="yellow"/>
          <w:lang w:eastAsia="hr-HR"/>
        </w:rPr>
        <w:t>najviše deset godina prije isteka roka za prijavu na ovaj natječaj</w:t>
      </w:r>
      <w:r w:rsidR="00205D73" w:rsidRPr="002623FC">
        <w:rPr>
          <w:rStyle w:val="FootnoteReference"/>
          <w:rFonts w:ascii="Times New Roman" w:eastAsia="Times New Roman" w:hAnsi="Times New Roman" w:cs="Times New Roman"/>
          <w:sz w:val="24"/>
          <w:szCs w:val="24"/>
          <w:highlight w:val="yellow"/>
          <w:lang w:eastAsia="hr-HR"/>
        </w:rPr>
        <w:footnoteReference w:id="5"/>
      </w:r>
      <w:r w:rsidRPr="002623FC">
        <w:rPr>
          <w:rFonts w:ascii="Times New Roman" w:eastAsia="Times New Roman" w:hAnsi="Times New Roman" w:cs="Times New Roman"/>
          <w:sz w:val="24"/>
          <w:szCs w:val="24"/>
          <w:highlight w:val="yellow"/>
          <w:lang w:eastAsia="hr-HR"/>
        </w:rPr>
        <w:t xml:space="preserve">, a zaposleni su na </w:t>
      </w:r>
      <w:r w:rsidR="007307BD" w:rsidRPr="002623FC">
        <w:rPr>
          <w:rFonts w:ascii="Times New Roman" w:eastAsia="Times New Roman" w:hAnsi="Times New Roman" w:cs="Times New Roman"/>
          <w:sz w:val="24"/>
          <w:szCs w:val="24"/>
          <w:highlight w:val="yellow"/>
          <w:lang w:eastAsia="hr-HR"/>
        </w:rPr>
        <w:t xml:space="preserve">znanstveno-nastavnom radnom mjestu (docent), </w:t>
      </w:r>
      <w:r w:rsidRPr="002623FC">
        <w:rPr>
          <w:rFonts w:ascii="Times New Roman" w:eastAsia="Times New Roman" w:hAnsi="Times New Roman" w:cs="Times New Roman"/>
          <w:sz w:val="24"/>
          <w:szCs w:val="24"/>
          <w:highlight w:val="yellow"/>
          <w:lang w:eastAsia="hr-HR"/>
        </w:rPr>
        <w:t>suradničk</w:t>
      </w:r>
      <w:r w:rsidR="007307BD" w:rsidRPr="002623FC">
        <w:rPr>
          <w:rFonts w:ascii="Times New Roman" w:eastAsia="Times New Roman" w:hAnsi="Times New Roman" w:cs="Times New Roman"/>
          <w:sz w:val="24"/>
          <w:szCs w:val="24"/>
          <w:highlight w:val="yellow"/>
          <w:lang w:eastAsia="hr-HR"/>
        </w:rPr>
        <w:t>im (viši asistent), stručnim (</w:t>
      </w:r>
      <w:r w:rsidR="007307BD" w:rsidRPr="002623FC">
        <w:rPr>
          <w:rFonts w:ascii="Times New Roman" w:hAnsi="Times New Roman" w:cs="Times New Roman"/>
          <w:color w:val="231F20"/>
          <w:sz w:val="24"/>
          <w:szCs w:val="24"/>
          <w:highlight w:val="yellow"/>
          <w:shd w:val="clear" w:color="auto" w:fill="FFFFFF"/>
        </w:rPr>
        <w:t>stručni suradnik, viši stručni suradnik i stručni savjetnik</w:t>
      </w:r>
      <w:r w:rsidR="007307BD" w:rsidRPr="002623FC">
        <w:rPr>
          <w:rFonts w:ascii="Times New Roman" w:eastAsia="Times New Roman" w:hAnsi="Times New Roman" w:cs="Times New Roman"/>
          <w:sz w:val="24"/>
          <w:szCs w:val="24"/>
          <w:highlight w:val="yellow"/>
          <w:lang w:eastAsia="hr-HR"/>
        </w:rPr>
        <w:t xml:space="preserve">), ili znanstvenim </w:t>
      </w:r>
      <w:r w:rsidR="00AE0308" w:rsidRPr="002623FC">
        <w:rPr>
          <w:rFonts w:ascii="Times New Roman" w:eastAsia="Times New Roman" w:hAnsi="Times New Roman" w:cs="Times New Roman"/>
          <w:sz w:val="24"/>
          <w:szCs w:val="24"/>
          <w:highlight w:val="yellow"/>
          <w:lang w:eastAsia="hr-HR"/>
        </w:rPr>
        <w:t xml:space="preserve">radnim mjestima </w:t>
      </w:r>
      <w:r w:rsidR="007307BD" w:rsidRPr="002623FC">
        <w:rPr>
          <w:rFonts w:ascii="Times New Roman" w:eastAsia="Times New Roman" w:hAnsi="Times New Roman" w:cs="Times New Roman"/>
          <w:sz w:val="24"/>
          <w:szCs w:val="24"/>
          <w:highlight w:val="yellow"/>
          <w:lang w:eastAsia="hr-HR"/>
        </w:rPr>
        <w:t>(</w:t>
      </w:r>
      <w:r w:rsidR="007307BD" w:rsidRPr="002623FC">
        <w:rPr>
          <w:rFonts w:ascii="Times New Roman" w:hAnsi="Times New Roman" w:cs="Times New Roman"/>
          <w:color w:val="231F20"/>
          <w:sz w:val="24"/>
          <w:szCs w:val="24"/>
          <w:highlight w:val="yellow"/>
          <w:shd w:val="clear" w:color="auto" w:fill="FFFFFF"/>
        </w:rPr>
        <w:t>znanstveni suradnik</w:t>
      </w:r>
      <w:r w:rsidR="00A22A14">
        <w:rPr>
          <w:rFonts w:ascii="Times New Roman" w:hAnsi="Times New Roman" w:cs="Times New Roman"/>
          <w:color w:val="231F20"/>
          <w:sz w:val="24"/>
          <w:szCs w:val="24"/>
          <w:highlight w:val="yellow"/>
          <w:shd w:val="clear" w:color="auto" w:fill="FFFFFF"/>
        </w:rPr>
        <w:t xml:space="preserve"> manje od 10 godina od stjecanja doktorata)</w:t>
      </w:r>
      <w:r w:rsidRPr="002623FC">
        <w:rPr>
          <w:rFonts w:ascii="Times New Roman" w:eastAsia="Times New Roman" w:hAnsi="Times New Roman" w:cs="Times New Roman"/>
          <w:sz w:val="24"/>
          <w:szCs w:val="24"/>
          <w:highlight w:val="yellow"/>
          <w:lang w:eastAsia="hr-HR"/>
        </w:rPr>
        <w:t>.</w:t>
      </w:r>
    </w:p>
    <w:p w14:paraId="229826FF" w14:textId="0D66A0C2" w:rsidR="00622E28" w:rsidRDefault="00622E28" w:rsidP="004B51BF">
      <w:pPr>
        <w:autoSpaceDE w:val="0"/>
        <w:autoSpaceDN w:val="0"/>
        <w:adjustRightInd w:val="0"/>
        <w:spacing w:after="0"/>
        <w:jc w:val="both"/>
        <w:rPr>
          <w:rFonts w:ascii="Times New Roman" w:hAnsi="Times New Roman" w:cs="Times New Roman"/>
          <w:sz w:val="24"/>
          <w:szCs w:val="21"/>
        </w:rPr>
      </w:pPr>
    </w:p>
    <w:p w14:paraId="5529F435" w14:textId="6032C244" w:rsidR="00AA095E" w:rsidRDefault="00BE0CF0" w:rsidP="004B51BF">
      <w:pPr>
        <w:autoSpaceDE w:val="0"/>
        <w:autoSpaceDN w:val="0"/>
        <w:adjustRightInd w:val="0"/>
        <w:spacing w:after="0"/>
        <w:jc w:val="both"/>
        <w:rPr>
          <w:rFonts w:ascii="Times New Roman" w:hAnsi="Times New Roman" w:cs="Times New Roman"/>
          <w:sz w:val="24"/>
          <w:szCs w:val="21"/>
        </w:rPr>
      </w:pPr>
      <w:r w:rsidRPr="00CE34F7">
        <w:rPr>
          <w:rFonts w:ascii="Times New Roman" w:hAnsi="Times New Roman" w:cs="Times New Roman"/>
          <w:sz w:val="24"/>
          <w:szCs w:val="21"/>
        </w:rPr>
        <w:t>Najmanji broj članova projekt</w:t>
      </w:r>
      <w:r w:rsidR="009D2A6C" w:rsidRPr="00CE34F7">
        <w:rPr>
          <w:rFonts w:ascii="Times New Roman" w:hAnsi="Times New Roman" w:cs="Times New Roman"/>
          <w:sz w:val="24"/>
          <w:szCs w:val="21"/>
        </w:rPr>
        <w:t xml:space="preserve">nog tima u kategoriji </w:t>
      </w:r>
      <w:r w:rsidR="00BD07ED">
        <w:rPr>
          <w:rFonts w:ascii="Times New Roman" w:hAnsi="Times New Roman" w:cs="Times New Roman"/>
          <w:b/>
          <w:bCs/>
          <w:sz w:val="24"/>
          <w:szCs w:val="21"/>
        </w:rPr>
        <w:t>1.</w:t>
      </w:r>
      <w:r w:rsidR="009D2A6C" w:rsidRPr="00C86155">
        <w:rPr>
          <w:rFonts w:ascii="Times New Roman" w:hAnsi="Times New Roman" w:cs="Times New Roman"/>
          <w:b/>
          <w:bCs/>
          <w:sz w:val="24"/>
          <w:szCs w:val="21"/>
        </w:rPr>
        <w:t xml:space="preserve"> iznosi </w:t>
      </w:r>
      <w:r w:rsidR="00356C26">
        <w:rPr>
          <w:rFonts w:ascii="Times New Roman" w:hAnsi="Times New Roman" w:cs="Times New Roman"/>
          <w:b/>
          <w:bCs/>
          <w:sz w:val="24"/>
          <w:szCs w:val="21"/>
        </w:rPr>
        <w:t>6</w:t>
      </w:r>
      <w:r w:rsidR="009D2A6C" w:rsidRPr="00C86155">
        <w:rPr>
          <w:rFonts w:ascii="Times New Roman" w:hAnsi="Times New Roman" w:cs="Times New Roman"/>
          <w:b/>
          <w:bCs/>
          <w:sz w:val="24"/>
          <w:szCs w:val="21"/>
        </w:rPr>
        <w:t xml:space="preserve"> (voditelj projekta + </w:t>
      </w:r>
      <w:r w:rsidR="00356C26">
        <w:rPr>
          <w:rFonts w:ascii="Times New Roman" w:hAnsi="Times New Roman" w:cs="Times New Roman"/>
          <w:b/>
          <w:bCs/>
          <w:sz w:val="24"/>
          <w:szCs w:val="21"/>
        </w:rPr>
        <w:t>5</w:t>
      </w:r>
      <w:r w:rsidR="009D2A6C" w:rsidRPr="00C86155">
        <w:rPr>
          <w:rFonts w:ascii="Times New Roman" w:hAnsi="Times New Roman" w:cs="Times New Roman"/>
          <w:b/>
          <w:bCs/>
          <w:sz w:val="24"/>
          <w:szCs w:val="21"/>
        </w:rPr>
        <w:t xml:space="preserve"> suradnika)</w:t>
      </w:r>
      <w:r w:rsidR="009D2A6C" w:rsidRPr="00CE34F7">
        <w:rPr>
          <w:rFonts w:ascii="Times New Roman" w:hAnsi="Times New Roman" w:cs="Times New Roman"/>
          <w:sz w:val="24"/>
          <w:szCs w:val="21"/>
        </w:rPr>
        <w:t>, do</w:t>
      </w:r>
      <w:r w:rsidR="00EE08F3" w:rsidRPr="00CE34F7">
        <w:rPr>
          <w:rFonts w:ascii="Times New Roman" w:hAnsi="Times New Roman" w:cs="Times New Roman"/>
          <w:sz w:val="24"/>
          <w:szCs w:val="21"/>
        </w:rPr>
        <w:t xml:space="preserve">k u kategoriji </w:t>
      </w:r>
      <w:r w:rsidR="00BD07ED">
        <w:rPr>
          <w:rFonts w:ascii="Times New Roman" w:hAnsi="Times New Roman" w:cs="Times New Roman"/>
          <w:b/>
          <w:bCs/>
          <w:sz w:val="24"/>
          <w:szCs w:val="21"/>
        </w:rPr>
        <w:t>2.</w:t>
      </w:r>
      <w:r w:rsidR="00EE08F3" w:rsidRPr="00C86155">
        <w:rPr>
          <w:rFonts w:ascii="Times New Roman" w:hAnsi="Times New Roman" w:cs="Times New Roman"/>
          <w:b/>
          <w:bCs/>
          <w:sz w:val="24"/>
          <w:szCs w:val="21"/>
        </w:rPr>
        <w:t xml:space="preserve"> broj članova iznosi 4 (voditelj projekta + 3 suradnika)</w:t>
      </w:r>
      <w:r w:rsidR="00EE08F3" w:rsidRPr="00CE34F7">
        <w:rPr>
          <w:rFonts w:ascii="Times New Roman" w:hAnsi="Times New Roman" w:cs="Times New Roman"/>
          <w:sz w:val="24"/>
          <w:szCs w:val="21"/>
        </w:rPr>
        <w:t>.</w:t>
      </w:r>
      <w:r w:rsidR="00EE08F3">
        <w:rPr>
          <w:rFonts w:ascii="Times New Roman" w:hAnsi="Times New Roman" w:cs="Times New Roman"/>
          <w:sz w:val="24"/>
          <w:szCs w:val="21"/>
        </w:rPr>
        <w:t xml:space="preserve"> </w:t>
      </w:r>
    </w:p>
    <w:p w14:paraId="32FA92A0" w14:textId="39F21FB2" w:rsidR="00860CEC" w:rsidRDefault="00EF284E" w:rsidP="00EF284E">
      <w:pPr>
        <w:autoSpaceDE w:val="0"/>
        <w:autoSpaceDN w:val="0"/>
        <w:adjustRightInd w:val="0"/>
        <w:spacing w:after="0"/>
        <w:jc w:val="both"/>
        <w:rPr>
          <w:rFonts w:ascii="Times New Roman" w:hAnsi="Times New Roman" w:cs="Times New Roman"/>
          <w:sz w:val="24"/>
          <w:szCs w:val="21"/>
        </w:rPr>
      </w:pPr>
      <w:r>
        <w:rPr>
          <w:rFonts w:ascii="Times New Roman" w:hAnsi="Times New Roman" w:cs="Times New Roman"/>
          <w:sz w:val="24"/>
          <w:szCs w:val="21"/>
        </w:rPr>
        <w:lastRenderedPageBreak/>
        <w:t xml:space="preserve">Uz prijavne obrasce potrebno je dostaviti i </w:t>
      </w:r>
      <w:r w:rsidRPr="00EF284E">
        <w:rPr>
          <w:rFonts w:ascii="Times New Roman" w:hAnsi="Times New Roman" w:cs="Times New Roman"/>
          <w:sz w:val="24"/>
          <w:szCs w:val="21"/>
        </w:rPr>
        <w:t>ispis radova (izdan od Središnje medicinske knjižnice) s naznačenom kvartilom časopisa u kojem je rad objavljen.</w:t>
      </w:r>
      <w:r>
        <w:rPr>
          <w:rFonts w:ascii="Times New Roman" w:hAnsi="Times New Roman" w:cs="Times New Roman"/>
          <w:sz w:val="24"/>
          <w:szCs w:val="21"/>
        </w:rPr>
        <w:t xml:space="preserve"> </w:t>
      </w:r>
      <w:r w:rsidRPr="00860CEC">
        <w:rPr>
          <w:rFonts w:ascii="Times New Roman" w:hAnsi="Times New Roman" w:cs="Times New Roman"/>
          <w:sz w:val="24"/>
          <w:szCs w:val="21"/>
          <w:u w:val="single"/>
        </w:rPr>
        <w:t>Voditelj</w:t>
      </w:r>
      <w:r>
        <w:rPr>
          <w:rFonts w:ascii="Times New Roman" w:hAnsi="Times New Roman" w:cs="Times New Roman"/>
          <w:sz w:val="24"/>
          <w:szCs w:val="21"/>
        </w:rPr>
        <w:t xml:space="preserve"> projekta dostavlja do </w:t>
      </w:r>
      <w:r w:rsidR="00C86155" w:rsidRPr="00860CEC">
        <w:rPr>
          <w:rFonts w:ascii="Times New Roman" w:hAnsi="Times New Roman" w:cs="Times New Roman"/>
          <w:sz w:val="24"/>
          <w:szCs w:val="21"/>
          <w:u w:val="single"/>
        </w:rPr>
        <w:t>5</w:t>
      </w:r>
      <w:r w:rsidRPr="00860CEC">
        <w:rPr>
          <w:rFonts w:ascii="Times New Roman" w:hAnsi="Times New Roman" w:cs="Times New Roman"/>
          <w:sz w:val="24"/>
          <w:szCs w:val="21"/>
          <w:u w:val="single"/>
        </w:rPr>
        <w:t xml:space="preserve"> najboljih radova u posljednjih </w:t>
      </w:r>
      <w:r w:rsidR="00C86155" w:rsidRPr="00860CEC">
        <w:rPr>
          <w:rFonts w:ascii="Times New Roman" w:hAnsi="Times New Roman" w:cs="Times New Roman"/>
          <w:sz w:val="24"/>
          <w:szCs w:val="21"/>
          <w:u w:val="single"/>
        </w:rPr>
        <w:t>5</w:t>
      </w:r>
      <w:r w:rsidRPr="00860CEC">
        <w:rPr>
          <w:rFonts w:ascii="Times New Roman" w:hAnsi="Times New Roman" w:cs="Times New Roman"/>
          <w:sz w:val="24"/>
          <w:szCs w:val="21"/>
          <w:u w:val="single"/>
        </w:rPr>
        <w:t xml:space="preserve"> godina</w:t>
      </w:r>
      <w:r>
        <w:rPr>
          <w:rFonts w:ascii="Times New Roman" w:hAnsi="Times New Roman" w:cs="Times New Roman"/>
          <w:sz w:val="24"/>
          <w:szCs w:val="21"/>
        </w:rPr>
        <w:t xml:space="preserve">, a </w:t>
      </w:r>
      <w:r w:rsidR="00860CEC">
        <w:rPr>
          <w:rFonts w:ascii="Times New Roman" w:hAnsi="Times New Roman" w:cs="Times New Roman"/>
          <w:sz w:val="24"/>
          <w:szCs w:val="21"/>
        </w:rPr>
        <w:t xml:space="preserve">za sve </w:t>
      </w:r>
      <w:r w:rsidRPr="00860CEC">
        <w:rPr>
          <w:rFonts w:ascii="Times New Roman" w:hAnsi="Times New Roman" w:cs="Times New Roman"/>
          <w:sz w:val="24"/>
          <w:szCs w:val="21"/>
          <w:u w:val="single"/>
        </w:rPr>
        <w:t>suradni</w:t>
      </w:r>
      <w:r w:rsidR="00860CEC">
        <w:rPr>
          <w:rFonts w:ascii="Times New Roman" w:hAnsi="Times New Roman" w:cs="Times New Roman"/>
          <w:sz w:val="24"/>
          <w:szCs w:val="21"/>
          <w:u w:val="single"/>
        </w:rPr>
        <w:t>ke</w:t>
      </w:r>
      <w:r>
        <w:rPr>
          <w:rFonts w:ascii="Times New Roman" w:hAnsi="Times New Roman" w:cs="Times New Roman"/>
          <w:sz w:val="24"/>
          <w:szCs w:val="21"/>
        </w:rPr>
        <w:t xml:space="preserve"> na projektu </w:t>
      </w:r>
      <w:r w:rsidR="00860CEC">
        <w:rPr>
          <w:rFonts w:ascii="Times New Roman" w:hAnsi="Times New Roman" w:cs="Times New Roman"/>
          <w:sz w:val="24"/>
          <w:szCs w:val="21"/>
        </w:rPr>
        <w:t xml:space="preserve">ukupno </w:t>
      </w:r>
      <w:r>
        <w:rPr>
          <w:rFonts w:ascii="Times New Roman" w:hAnsi="Times New Roman" w:cs="Times New Roman"/>
          <w:sz w:val="24"/>
          <w:szCs w:val="21"/>
        </w:rPr>
        <w:t xml:space="preserve">do </w:t>
      </w:r>
      <w:r w:rsidR="00C86155" w:rsidRPr="00860CEC">
        <w:rPr>
          <w:rFonts w:ascii="Times New Roman" w:hAnsi="Times New Roman" w:cs="Times New Roman"/>
          <w:sz w:val="24"/>
          <w:szCs w:val="21"/>
          <w:u w:val="single"/>
        </w:rPr>
        <w:t>10</w:t>
      </w:r>
      <w:r w:rsidRPr="00860CEC">
        <w:rPr>
          <w:rFonts w:ascii="Times New Roman" w:hAnsi="Times New Roman" w:cs="Times New Roman"/>
          <w:sz w:val="24"/>
          <w:szCs w:val="21"/>
          <w:u w:val="single"/>
        </w:rPr>
        <w:t xml:space="preserve"> najboljih radova u posljednjih </w:t>
      </w:r>
      <w:r w:rsidR="00C86155" w:rsidRPr="00860CEC">
        <w:rPr>
          <w:rFonts w:ascii="Times New Roman" w:hAnsi="Times New Roman" w:cs="Times New Roman"/>
          <w:sz w:val="24"/>
          <w:szCs w:val="21"/>
          <w:u w:val="single"/>
        </w:rPr>
        <w:t>5</w:t>
      </w:r>
      <w:r w:rsidRPr="00860CEC">
        <w:rPr>
          <w:rFonts w:ascii="Times New Roman" w:hAnsi="Times New Roman" w:cs="Times New Roman"/>
          <w:sz w:val="24"/>
          <w:szCs w:val="21"/>
          <w:u w:val="single"/>
        </w:rPr>
        <w:t xml:space="preserve"> godina</w:t>
      </w:r>
      <w:r>
        <w:rPr>
          <w:rFonts w:ascii="Times New Roman" w:hAnsi="Times New Roman" w:cs="Times New Roman"/>
          <w:sz w:val="24"/>
          <w:szCs w:val="21"/>
        </w:rPr>
        <w:t xml:space="preserve">. </w:t>
      </w:r>
      <w:r w:rsidR="00860CEC">
        <w:rPr>
          <w:rFonts w:ascii="Times New Roman" w:hAnsi="Times New Roman" w:cs="Times New Roman"/>
          <w:sz w:val="24"/>
          <w:szCs w:val="21"/>
        </w:rPr>
        <w:t xml:space="preserve">Projektna prijava (za cijeli tim) može sadržavati najviše 15 radova koji će se bodovati. </w:t>
      </w:r>
    </w:p>
    <w:p w14:paraId="1BB016FD" w14:textId="60C18608" w:rsidR="00EF284E" w:rsidRDefault="00EF284E" w:rsidP="00EF284E">
      <w:pPr>
        <w:autoSpaceDE w:val="0"/>
        <w:autoSpaceDN w:val="0"/>
        <w:adjustRightInd w:val="0"/>
        <w:spacing w:after="0"/>
        <w:jc w:val="both"/>
        <w:rPr>
          <w:rFonts w:ascii="Times New Roman" w:hAnsi="Times New Roman" w:cs="Times New Roman"/>
          <w:sz w:val="24"/>
          <w:szCs w:val="21"/>
        </w:rPr>
      </w:pPr>
      <w:r>
        <w:rPr>
          <w:rFonts w:ascii="Times New Roman" w:hAnsi="Times New Roman" w:cs="Times New Roman"/>
          <w:sz w:val="24"/>
          <w:szCs w:val="21"/>
        </w:rPr>
        <w:t>Skrećemo p</w:t>
      </w:r>
      <w:r w:rsidR="00860CEC">
        <w:rPr>
          <w:rFonts w:ascii="Times New Roman" w:hAnsi="Times New Roman" w:cs="Times New Roman"/>
          <w:sz w:val="24"/>
          <w:szCs w:val="21"/>
        </w:rPr>
        <w:t>ozornost</w:t>
      </w:r>
      <w:r>
        <w:rPr>
          <w:rFonts w:ascii="Times New Roman" w:hAnsi="Times New Roman" w:cs="Times New Roman"/>
          <w:sz w:val="24"/>
          <w:szCs w:val="21"/>
        </w:rPr>
        <w:t xml:space="preserve"> da se radovi voditelja i suradnika </w:t>
      </w:r>
      <w:r w:rsidRPr="00C86155">
        <w:rPr>
          <w:rFonts w:ascii="Times New Roman" w:hAnsi="Times New Roman" w:cs="Times New Roman"/>
          <w:b/>
          <w:bCs/>
          <w:sz w:val="24"/>
          <w:szCs w:val="21"/>
        </w:rPr>
        <w:t>NE SMIJU preklapati.</w:t>
      </w:r>
      <w:r>
        <w:rPr>
          <w:rFonts w:ascii="Times New Roman" w:hAnsi="Times New Roman" w:cs="Times New Roman"/>
          <w:sz w:val="24"/>
          <w:szCs w:val="21"/>
        </w:rPr>
        <w:t xml:space="preserve"> </w:t>
      </w:r>
    </w:p>
    <w:p w14:paraId="376BA1C4" w14:textId="77777777" w:rsidR="00EF284E" w:rsidRDefault="00EF284E" w:rsidP="00EF284E">
      <w:pPr>
        <w:autoSpaceDE w:val="0"/>
        <w:autoSpaceDN w:val="0"/>
        <w:adjustRightInd w:val="0"/>
        <w:spacing w:after="0"/>
        <w:jc w:val="both"/>
        <w:rPr>
          <w:rFonts w:ascii="Times New Roman" w:hAnsi="Times New Roman" w:cs="Times New Roman"/>
          <w:sz w:val="24"/>
          <w:szCs w:val="21"/>
        </w:rPr>
      </w:pPr>
    </w:p>
    <w:p w14:paraId="384D5A2B" w14:textId="2BB2BB6F" w:rsidR="0049765E" w:rsidRDefault="00EF284E" w:rsidP="00EF284E">
      <w:pPr>
        <w:autoSpaceDE w:val="0"/>
        <w:autoSpaceDN w:val="0"/>
        <w:adjustRightInd w:val="0"/>
        <w:spacing w:after="0"/>
        <w:jc w:val="both"/>
        <w:rPr>
          <w:rFonts w:ascii="Times New Roman" w:hAnsi="Times New Roman" w:cs="Times New Roman"/>
          <w:sz w:val="24"/>
          <w:szCs w:val="21"/>
        </w:rPr>
      </w:pPr>
      <w:r>
        <w:rPr>
          <w:rFonts w:ascii="Times New Roman" w:hAnsi="Times New Roman" w:cs="Times New Roman"/>
          <w:sz w:val="24"/>
          <w:szCs w:val="21"/>
        </w:rPr>
        <w:t xml:space="preserve">Prihvaćaju se radovi </w:t>
      </w:r>
      <w:r w:rsidRPr="00EF284E">
        <w:rPr>
          <w:rFonts w:ascii="Times New Roman" w:hAnsi="Times New Roman" w:cs="Times New Roman"/>
          <w:sz w:val="24"/>
          <w:szCs w:val="21"/>
        </w:rPr>
        <w:t>objavljeni u zadnjih 5 godina (</w:t>
      </w:r>
      <w:r>
        <w:rPr>
          <w:rFonts w:ascii="Times New Roman" w:hAnsi="Times New Roman" w:cs="Times New Roman"/>
          <w:sz w:val="24"/>
          <w:szCs w:val="21"/>
        </w:rPr>
        <w:t>1</w:t>
      </w:r>
      <w:r w:rsidRPr="00EF284E">
        <w:rPr>
          <w:rFonts w:ascii="Times New Roman" w:hAnsi="Times New Roman" w:cs="Times New Roman"/>
          <w:sz w:val="24"/>
          <w:szCs w:val="21"/>
        </w:rPr>
        <w:t>.</w:t>
      </w:r>
      <w:r>
        <w:rPr>
          <w:rFonts w:ascii="Times New Roman" w:hAnsi="Times New Roman" w:cs="Times New Roman"/>
          <w:sz w:val="24"/>
          <w:szCs w:val="21"/>
        </w:rPr>
        <w:t>5</w:t>
      </w:r>
      <w:r w:rsidRPr="00EF284E">
        <w:rPr>
          <w:rFonts w:ascii="Times New Roman" w:hAnsi="Times New Roman" w:cs="Times New Roman"/>
          <w:sz w:val="24"/>
          <w:szCs w:val="21"/>
        </w:rPr>
        <w:t>.2020. – 3</w:t>
      </w:r>
      <w:r>
        <w:rPr>
          <w:rFonts w:ascii="Times New Roman" w:hAnsi="Times New Roman" w:cs="Times New Roman"/>
          <w:sz w:val="24"/>
          <w:szCs w:val="21"/>
        </w:rPr>
        <w:t>0</w:t>
      </w:r>
      <w:r w:rsidRPr="00EF284E">
        <w:rPr>
          <w:rFonts w:ascii="Times New Roman" w:hAnsi="Times New Roman" w:cs="Times New Roman"/>
          <w:sz w:val="24"/>
          <w:szCs w:val="21"/>
        </w:rPr>
        <w:t>.</w:t>
      </w:r>
      <w:r>
        <w:rPr>
          <w:rFonts w:ascii="Times New Roman" w:hAnsi="Times New Roman" w:cs="Times New Roman"/>
          <w:sz w:val="24"/>
          <w:szCs w:val="21"/>
        </w:rPr>
        <w:t>4</w:t>
      </w:r>
      <w:r w:rsidRPr="00EF284E">
        <w:rPr>
          <w:rFonts w:ascii="Times New Roman" w:hAnsi="Times New Roman" w:cs="Times New Roman"/>
          <w:sz w:val="24"/>
          <w:szCs w:val="21"/>
        </w:rPr>
        <w:t>.202</w:t>
      </w:r>
      <w:r>
        <w:rPr>
          <w:rFonts w:ascii="Times New Roman" w:hAnsi="Times New Roman" w:cs="Times New Roman"/>
          <w:sz w:val="24"/>
          <w:szCs w:val="21"/>
        </w:rPr>
        <w:t>5</w:t>
      </w:r>
      <w:r w:rsidRPr="00EF284E">
        <w:rPr>
          <w:rFonts w:ascii="Times New Roman" w:hAnsi="Times New Roman" w:cs="Times New Roman"/>
          <w:sz w:val="24"/>
          <w:szCs w:val="21"/>
        </w:rPr>
        <w:t xml:space="preserve">.) na kojima </w:t>
      </w:r>
      <w:r w:rsidR="00C86155">
        <w:rPr>
          <w:rFonts w:ascii="Times New Roman" w:hAnsi="Times New Roman" w:cs="Times New Roman"/>
          <w:sz w:val="24"/>
          <w:szCs w:val="21"/>
        </w:rPr>
        <w:t>je</w:t>
      </w:r>
      <w:r>
        <w:rPr>
          <w:rFonts w:ascii="Times New Roman" w:hAnsi="Times New Roman" w:cs="Times New Roman"/>
          <w:sz w:val="24"/>
          <w:szCs w:val="21"/>
        </w:rPr>
        <w:t xml:space="preserve"> voditelj</w:t>
      </w:r>
      <w:r w:rsidR="0049765E">
        <w:rPr>
          <w:rFonts w:ascii="Times New Roman" w:hAnsi="Times New Roman" w:cs="Times New Roman"/>
          <w:sz w:val="24"/>
          <w:szCs w:val="21"/>
        </w:rPr>
        <w:t xml:space="preserve">i </w:t>
      </w:r>
      <w:r w:rsidRPr="00EF284E">
        <w:rPr>
          <w:rFonts w:ascii="Times New Roman" w:hAnsi="Times New Roman" w:cs="Times New Roman"/>
          <w:sz w:val="24"/>
          <w:szCs w:val="21"/>
        </w:rPr>
        <w:t>prvi, zadnji, dopisni</w:t>
      </w:r>
      <w:r w:rsidR="00C86155">
        <w:rPr>
          <w:rFonts w:ascii="Times New Roman" w:hAnsi="Times New Roman" w:cs="Times New Roman"/>
          <w:sz w:val="24"/>
          <w:szCs w:val="21"/>
        </w:rPr>
        <w:t xml:space="preserve"> </w:t>
      </w:r>
      <w:r w:rsidRPr="00EF284E">
        <w:rPr>
          <w:rFonts w:ascii="Times New Roman" w:hAnsi="Times New Roman" w:cs="Times New Roman"/>
          <w:sz w:val="24"/>
          <w:szCs w:val="21"/>
        </w:rPr>
        <w:t xml:space="preserve">ili jedan od </w:t>
      </w:r>
      <w:r w:rsidR="00CB2E4D">
        <w:rPr>
          <w:rFonts w:ascii="Times New Roman" w:hAnsi="Times New Roman" w:cs="Times New Roman"/>
          <w:sz w:val="24"/>
          <w:szCs w:val="21"/>
        </w:rPr>
        <w:t xml:space="preserve">glavnih </w:t>
      </w:r>
      <w:r w:rsidRPr="00EF284E">
        <w:rPr>
          <w:rFonts w:ascii="Times New Roman" w:hAnsi="Times New Roman" w:cs="Times New Roman"/>
          <w:sz w:val="24"/>
          <w:szCs w:val="21"/>
        </w:rPr>
        <w:t xml:space="preserve">autora. </w:t>
      </w:r>
      <w:r w:rsidR="00C86155">
        <w:rPr>
          <w:rFonts w:ascii="Times New Roman" w:hAnsi="Times New Roman" w:cs="Times New Roman"/>
          <w:sz w:val="24"/>
          <w:szCs w:val="21"/>
        </w:rPr>
        <w:t>Prihvaćaju</w:t>
      </w:r>
      <w:r w:rsidRPr="00EF284E">
        <w:rPr>
          <w:rFonts w:ascii="Times New Roman" w:hAnsi="Times New Roman" w:cs="Times New Roman"/>
          <w:sz w:val="24"/>
          <w:szCs w:val="21"/>
        </w:rPr>
        <w:t xml:space="preserve"> se istraživački ili pregledni radovi koji su indeksirani u SCOPUS bazi</w:t>
      </w:r>
      <w:r w:rsidR="00C86155">
        <w:rPr>
          <w:rFonts w:ascii="Times New Roman" w:hAnsi="Times New Roman" w:cs="Times New Roman"/>
          <w:sz w:val="24"/>
          <w:szCs w:val="21"/>
        </w:rPr>
        <w:t xml:space="preserve"> kao </w:t>
      </w:r>
      <w:r w:rsidRPr="00EF284E">
        <w:rPr>
          <w:rFonts w:ascii="Times New Roman" w:hAnsi="Times New Roman" w:cs="Times New Roman"/>
          <w:sz w:val="24"/>
          <w:szCs w:val="21"/>
        </w:rPr>
        <w:t xml:space="preserve">i </w:t>
      </w:r>
      <w:r w:rsidRPr="0049765E">
        <w:rPr>
          <w:rFonts w:ascii="Times New Roman" w:hAnsi="Times New Roman" w:cs="Times New Roman"/>
          <w:i/>
          <w:iCs/>
          <w:sz w:val="24"/>
          <w:szCs w:val="21"/>
        </w:rPr>
        <w:t>case report</w:t>
      </w:r>
      <w:r w:rsidRPr="00EF284E">
        <w:rPr>
          <w:rFonts w:ascii="Times New Roman" w:hAnsi="Times New Roman" w:cs="Times New Roman"/>
          <w:sz w:val="24"/>
          <w:szCs w:val="21"/>
        </w:rPr>
        <w:t xml:space="preserve"> radovi koji su objavljeni isključivo u Q1 i Q2 časopisima. </w:t>
      </w:r>
    </w:p>
    <w:p w14:paraId="687A526D" w14:textId="0411331C" w:rsidR="00C86155" w:rsidRDefault="009923E7" w:rsidP="00EF284E">
      <w:pPr>
        <w:autoSpaceDE w:val="0"/>
        <w:autoSpaceDN w:val="0"/>
        <w:adjustRightInd w:val="0"/>
        <w:spacing w:after="0"/>
        <w:jc w:val="both"/>
        <w:rPr>
          <w:rFonts w:ascii="Times New Roman" w:hAnsi="Times New Roman" w:cs="Times New Roman"/>
          <w:sz w:val="24"/>
          <w:szCs w:val="21"/>
        </w:rPr>
      </w:pPr>
      <w:r>
        <w:rPr>
          <w:rFonts w:ascii="Times New Roman" w:hAnsi="Times New Roman" w:cs="Times New Roman"/>
          <w:sz w:val="24"/>
          <w:szCs w:val="21"/>
        </w:rPr>
        <w:t>Radovi suradnika prijavljuju se</w:t>
      </w:r>
      <w:r w:rsidR="00C86155">
        <w:rPr>
          <w:rFonts w:ascii="Times New Roman" w:hAnsi="Times New Roman" w:cs="Times New Roman"/>
          <w:sz w:val="24"/>
          <w:szCs w:val="21"/>
        </w:rPr>
        <w:t xml:space="preserve"> prema gore navedenim uvjetima. </w:t>
      </w:r>
    </w:p>
    <w:p w14:paraId="1CF6F58A" w14:textId="579AFE61" w:rsidR="00EF284E" w:rsidRDefault="00EF284E" w:rsidP="00EF284E">
      <w:pPr>
        <w:autoSpaceDE w:val="0"/>
        <w:autoSpaceDN w:val="0"/>
        <w:adjustRightInd w:val="0"/>
        <w:spacing w:after="0"/>
        <w:jc w:val="both"/>
        <w:rPr>
          <w:rFonts w:ascii="Times New Roman" w:hAnsi="Times New Roman" w:cs="Times New Roman"/>
          <w:sz w:val="24"/>
          <w:szCs w:val="21"/>
        </w:rPr>
      </w:pPr>
      <w:r w:rsidRPr="00EF284E">
        <w:rPr>
          <w:rFonts w:ascii="Times New Roman" w:hAnsi="Times New Roman" w:cs="Times New Roman"/>
          <w:sz w:val="24"/>
          <w:szCs w:val="21"/>
        </w:rPr>
        <w:t xml:space="preserve">Pisma uredništvu, disertacije, diplomski radovi, komentari i kongresni sažetci se </w:t>
      </w:r>
      <w:r w:rsidRPr="0049765E">
        <w:rPr>
          <w:rFonts w:ascii="Times New Roman" w:hAnsi="Times New Roman" w:cs="Times New Roman"/>
          <w:b/>
          <w:bCs/>
          <w:sz w:val="24"/>
          <w:szCs w:val="21"/>
        </w:rPr>
        <w:t>ne prihvaćaju</w:t>
      </w:r>
      <w:r w:rsidRPr="00EF284E">
        <w:rPr>
          <w:rFonts w:ascii="Times New Roman" w:hAnsi="Times New Roman" w:cs="Times New Roman"/>
          <w:sz w:val="24"/>
          <w:szCs w:val="21"/>
        </w:rPr>
        <w:t>. Prilikom popunjavanja prijavnog obrasca mogu se navesti i radovi koji su prihvaćeni, ali ne još objavljeni. Svaki rad se upisuje samo jednom.</w:t>
      </w:r>
    </w:p>
    <w:p w14:paraId="701DB7B0" w14:textId="37CA892C" w:rsidR="0070785B" w:rsidRPr="00EF284E" w:rsidRDefault="0070785B" w:rsidP="0070785B">
      <w:pPr>
        <w:autoSpaceDE w:val="0"/>
        <w:autoSpaceDN w:val="0"/>
        <w:adjustRightInd w:val="0"/>
        <w:spacing w:after="0"/>
        <w:jc w:val="both"/>
        <w:rPr>
          <w:rFonts w:ascii="Times New Roman" w:hAnsi="Times New Roman" w:cs="Times New Roman"/>
          <w:sz w:val="24"/>
          <w:szCs w:val="21"/>
        </w:rPr>
      </w:pPr>
      <w:r w:rsidRPr="0070785B">
        <w:rPr>
          <w:rFonts w:ascii="Times New Roman" w:hAnsi="Times New Roman" w:cs="Times New Roman"/>
          <w:sz w:val="24"/>
          <w:szCs w:val="21"/>
        </w:rPr>
        <w:t xml:space="preserve">Kvartilu časopisa možete provjeriti na : </w:t>
      </w:r>
      <w:hyperlink r:id="rId15" w:history="1">
        <w:r w:rsidRPr="00AA5B7E">
          <w:rPr>
            <w:rStyle w:val="Hyperlink"/>
            <w:rFonts w:ascii="Times New Roman" w:hAnsi="Times New Roman" w:cs="Times New Roman"/>
            <w:sz w:val="24"/>
            <w:szCs w:val="21"/>
          </w:rPr>
          <w:t>https://www.scimagojr.com/</w:t>
        </w:r>
      </w:hyperlink>
      <w:r>
        <w:rPr>
          <w:rFonts w:ascii="Times New Roman" w:hAnsi="Times New Roman" w:cs="Times New Roman"/>
          <w:sz w:val="24"/>
          <w:szCs w:val="21"/>
        </w:rPr>
        <w:t>.</w:t>
      </w:r>
    </w:p>
    <w:p w14:paraId="1820B364" w14:textId="6EEB0302" w:rsidR="00324911" w:rsidRPr="00C56561" w:rsidRDefault="00D93A9E" w:rsidP="004B51BF">
      <w:pPr>
        <w:autoSpaceDE w:val="0"/>
        <w:autoSpaceDN w:val="0"/>
        <w:adjustRightInd w:val="0"/>
        <w:spacing w:after="0"/>
        <w:jc w:val="both"/>
        <w:rPr>
          <w:rFonts w:ascii="Times New Roman" w:hAnsi="Times New Roman" w:cs="Times New Roman"/>
          <w:sz w:val="24"/>
          <w:szCs w:val="21"/>
        </w:rPr>
      </w:pPr>
      <w:r w:rsidRPr="00D93A9E">
        <w:rPr>
          <w:rFonts w:ascii="Times New Roman" w:hAnsi="Times New Roman" w:cs="Times New Roman"/>
          <w:sz w:val="24"/>
          <w:szCs w:val="21"/>
          <w:highlight w:val="yellow"/>
        </w:rPr>
        <w:t>Radovi koji se upisuju u Obrazac 1. moraju biti isti kao i radovi na potvrdi od SMK.</w:t>
      </w:r>
    </w:p>
    <w:p w14:paraId="534E31C4" w14:textId="1B583F65" w:rsidR="00D119CB" w:rsidRDefault="00D119CB" w:rsidP="00622E28">
      <w:pPr>
        <w:autoSpaceDE w:val="0"/>
        <w:autoSpaceDN w:val="0"/>
        <w:adjustRightInd w:val="0"/>
        <w:spacing w:after="0"/>
        <w:jc w:val="both"/>
        <w:rPr>
          <w:rFonts w:ascii="Times New Roman" w:hAnsi="Times New Roman" w:cs="Times New Roman"/>
          <w:sz w:val="24"/>
          <w:szCs w:val="24"/>
          <w:lang w:val="hr"/>
        </w:rPr>
      </w:pPr>
      <w:bookmarkStart w:id="9" w:name="_Toc452468702"/>
      <w:bookmarkStart w:id="10" w:name="_Toc2260426"/>
      <w:bookmarkStart w:id="11" w:name="_Toc97916955"/>
      <w:bookmarkStart w:id="12" w:name="_Toc98178397"/>
      <w:bookmarkStart w:id="13" w:name="_Toc141425914"/>
    </w:p>
    <w:p w14:paraId="2384BB1E" w14:textId="76D6187A" w:rsidR="00BA5D72" w:rsidRDefault="00BA5D72" w:rsidP="00622E28">
      <w:pPr>
        <w:autoSpaceDE w:val="0"/>
        <w:autoSpaceDN w:val="0"/>
        <w:adjustRightInd w:val="0"/>
        <w:spacing w:after="0"/>
        <w:jc w:val="both"/>
        <w:rPr>
          <w:rFonts w:ascii="Times New Roman" w:hAnsi="Times New Roman" w:cs="Times New Roman"/>
          <w:sz w:val="24"/>
          <w:szCs w:val="24"/>
          <w:lang w:val="hr"/>
        </w:rPr>
      </w:pPr>
      <w:r>
        <w:rPr>
          <w:rFonts w:ascii="Times New Roman" w:hAnsi="Times New Roman" w:cs="Times New Roman"/>
          <w:sz w:val="24"/>
          <w:szCs w:val="24"/>
          <w:lang w:val="hr"/>
        </w:rPr>
        <w:t xml:space="preserve">U potvrdi iz Središnje medicinske knjižnice voditelj također prilaže podatke </w:t>
      </w:r>
      <w:r w:rsidRPr="00BA5D72">
        <w:rPr>
          <w:rFonts w:ascii="Times New Roman" w:hAnsi="Times New Roman" w:cs="Times New Roman"/>
          <w:sz w:val="24"/>
          <w:szCs w:val="24"/>
          <w:lang w:val="hr"/>
        </w:rPr>
        <w:t>o ukupnom broju radova, neovisnih citata i h-indeks</w:t>
      </w:r>
      <w:r>
        <w:rPr>
          <w:rFonts w:ascii="Times New Roman" w:hAnsi="Times New Roman" w:cs="Times New Roman"/>
          <w:sz w:val="24"/>
          <w:szCs w:val="24"/>
          <w:lang w:val="hr"/>
        </w:rPr>
        <w:t xml:space="preserve"> </w:t>
      </w:r>
      <w:r w:rsidRPr="00BA5D72">
        <w:rPr>
          <w:rFonts w:ascii="Times New Roman" w:hAnsi="Times New Roman" w:cs="Times New Roman"/>
          <w:sz w:val="24"/>
          <w:szCs w:val="24"/>
          <w:lang w:val="hr"/>
        </w:rPr>
        <w:t>(baza SCOPUS)</w:t>
      </w:r>
      <w:r>
        <w:rPr>
          <w:rFonts w:ascii="Times New Roman" w:hAnsi="Times New Roman" w:cs="Times New Roman"/>
          <w:sz w:val="24"/>
          <w:szCs w:val="24"/>
          <w:lang w:val="hr"/>
        </w:rPr>
        <w:t>.</w:t>
      </w:r>
    </w:p>
    <w:p w14:paraId="7B729C86" w14:textId="76EBC3F3" w:rsidR="00BA5D72" w:rsidRDefault="00BA5D72" w:rsidP="00622E28">
      <w:pPr>
        <w:autoSpaceDE w:val="0"/>
        <w:autoSpaceDN w:val="0"/>
        <w:adjustRightInd w:val="0"/>
        <w:spacing w:after="0"/>
        <w:jc w:val="both"/>
        <w:rPr>
          <w:rFonts w:ascii="Times New Roman" w:hAnsi="Times New Roman" w:cs="Times New Roman"/>
          <w:sz w:val="24"/>
          <w:szCs w:val="24"/>
          <w:lang w:val="hr"/>
        </w:rPr>
      </w:pPr>
    </w:p>
    <w:p w14:paraId="4DC94A78" w14:textId="77777777" w:rsidR="00BA5D72" w:rsidRPr="00D119CB" w:rsidRDefault="00BA5D72" w:rsidP="00622E28">
      <w:pPr>
        <w:autoSpaceDE w:val="0"/>
        <w:autoSpaceDN w:val="0"/>
        <w:adjustRightInd w:val="0"/>
        <w:spacing w:after="0"/>
        <w:jc w:val="both"/>
        <w:rPr>
          <w:rFonts w:ascii="Times New Roman" w:hAnsi="Times New Roman" w:cs="Times New Roman"/>
          <w:sz w:val="24"/>
          <w:szCs w:val="24"/>
          <w:lang w:val="hr"/>
        </w:rPr>
      </w:pPr>
    </w:p>
    <w:p w14:paraId="51FFF40B" w14:textId="77777777" w:rsidR="00D119CB" w:rsidRDefault="00D119CB" w:rsidP="0076629C">
      <w:pPr>
        <w:pStyle w:val="Heading1"/>
      </w:pPr>
      <w:bookmarkStart w:id="14" w:name="_Toc182232426"/>
      <w:r>
        <w:t>Usklađenost s načelom „ne nanosi bitnu štetu“</w:t>
      </w:r>
      <w:bookmarkEnd w:id="14"/>
    </w:p>
    <w:p w14:paraId="634218A2" w14:textId="3C48092E" w:rsidR="00D119CB" w:rsidRDefault="00D119CB" w:rsidP="00D119CB">
      <w:pPr>
        <w:spacing w:after="120"/>
        <w:jc w:val="both"/>
        <w:rPr>
          <w:rFonts w:ascii="Times New Roman" w:hAnsi="Times New Roman" w:cs="Times New Roman"/>
          <w:color w:val="000000"/>
          <w:sz w:val="24"/>
          <w:szCs w:val="24"/>
        </w:rPr>
      </w:pPr>
      <w:r w:rsidRPr="0061282F">
        <w:rPr>
          <w:rFonts w:ascii="Times New Roman" w:hAnsi="Times New Roman" w:cs="Times New Roman"/>
          <w:color w:val="000000"/>
          <w:sz w:val="24"/>
          <w:szCs w:val="24"/>
        </w:rPr>
        <w:t>Sva ulaganj</w:t>
      </w:r>
      <w:r>
        <w:rPr>
          <w:rFonts w:ascii="Times New Roman" w:hAnsi="Times New Roman" w:cs="Times New Roman"/>
          <w:color w:val="000000"/>
          <w:sz w:val="24"/>
          <w:szCs w:val="24"/>
        </w:rPr>
        <w:t>a sufinancirana sredstvima Mehanizma za oporavak i otpornost</w:t>
      </w:r>
      <w:r>
        <w:rPr>
          <w:rStyle w:val="FootnoteReference"/>
          <w:rFonts w:ascii="Times New Roman" w:hAnsi="Times New Roman" w:cs="Times New Roman"/>
          <w:color w:val="000000"/>
          <w:sz w:val="24"/>
          <w:szCs w:val="24"/>
        </w:rPr>
        <w:footnoteReference w:id="6"/>
      </w:r>
      <w:r w:rsidRPr="0061282F">
        <w:rPr>
          <w:rFonts w:ascii="Times New Roman" w:hAnsi="Times New Roman" w:cs="Times New Roman"/>
          <w:color w:val="000000"/>
          <w:sz w:val="24"/>
          <w:szCs w:val="24"/>
        </w:rPr>
        <w:t xml:space="preserve">, a sukladno tome </w:t>
      </w:r>
      <w:r>
        <w:rPr>
          <w:rFonts w:ascii="Times New Roman" w:hAnsi="Times New Roman" w:cs="Times New Roman"/>
          <w:color w:val="000000"/>
          <w:sz w:val="24"/>
          <w:szCs w:val="24"/>
        </w:rPr>
        <w:t xml:space="preserve">i projekti podržani ovim </w:t>
      </w:r>
      <w:r w:rsidR="00855847">
        <w:rPr>
          <w:rFonts w:ascii="Times New Roman" w:hAnsi="Times New Roman" w:cs="Times New Roman"/>
          <w:color w:val="000000"/>
          <w:sz w:val="24"/>
          <w:szCs w:val="24"/>
        </w:rPr>
        <w:t>pozivom</w:t>
      </w:r>
      <w:r w:rsidRPr="0061282F">
        <w:rPr>
          <w:rFonts w:ascii="Times New Roman" w:hAnsi="Times New Roman" w:cs="Times New Roman"/>
          <w:color w:val="000000"/>
          <w:sz w:val="24"/>
          <w:szCs w:val="24"/>
        </w:rPr>
        <w:t xml:space="preserve"> moraju biti usklađena s načelom ''ne nanosi bitnu štetu''</w:t>
      </w:r>
      <w:r>
        <w:rPr>
          <w:rFonts w:ascii="Times New Roman" w:hAnsi="Times New Roman" w:cs="Times New Roman"/>
          <w:color w:val="000000"/>
          <w:sz w:val="24"/>
          <w:szCs w:val="24"/>
        </w:rPr>
        <w:t xml:space="preserve"> (''do no significant harm'').</w:t>
      </w:r>
    </w:p>
    <w:p w14:paraId="79B7DDB5" w14:textId="77777777" w:rsidR="00D119CB" w:rsidRPr="00B638D6" w:rsidRDefault="00D119CB" w:rsidP="00D119CB">
      <w:pPr>
        <w:spacing w:after="120"/>
        <w:jc w:val="both"/>
        <w:rPr>
          <w:rFonts w:ascii="Times New Roman" w:hAnsi="Times New Roman" w:cs="Times New Roman"/>
          <w:sz w:val="24"/>
          <w:szCs w:val="24"/>
        </w:rPr>
      </w:pPr>
      <w:r w:rsidRPr="00B638D6">
        <w:rPr>
          <w:rFonts w:ascii="Times New Roman" w:hAnsi="Times New Roman" w:cs="Times New Roman"/>
          <w:sz w:val="24"/>
          <w:szCs w:val="24"/>
        </w:rPr>
        <w:t>Načelo „ne nanosi</w:t>
      </w:r>
      <w:r>
        <w:rPr>
          <w:rFonts w:ascii="Times New Roman" w:hAnsi="Times New Roman" w:cs="Times New Roman"/>
          <w:sz w:val="24"/>
          <w:szCs w:val="24"/>
        </w:rPr>
        <w:t xml:space="preserve"> bitnu štetu“ podrazumijeva da</w:t>
      </w:r>
      <w:r w:rsidRPr="00B638D6">
        <w:rPr>
          <w:rFonts w:ascii="Times New Roman" w:hAnsi="Times New Roman" w:cs="Times New Roman"/>
          <w:sz w:val="24"/>
          <w:szCs w:val="24"/>
        </w:rPr>
        <w:t xml:space="preserve"> gospodarska djelatnost koja se financira proračunskim sredstvima ne nanosi bitnu štetu okolišnim ciljevima, odnosno da nema negativan utjecaj na njih. Pri procjeni gospodarske djelatnosti u odnosu na okolišne ciljeve u obzir se uzima učinak na okoliš same djelatnosti, kao i potencijalni učinak na okoliš tehnologije, proizvoda ili drugog rješenja koje proizlazi iz te djelatnosti tijekom njegova životnog ciklusa.</w:t>
      </w:r>
    </w:p>
    <w:p w14:paraId="1DC1674F" w14:textId="77777777" w:rsidR="00D119CB" w:rsidRPr="00E22C97" w:rsidRDefault="00D119CB" w:rsidP="00D119CB">
      <w:pPr>
        <w:spacing w:after="120"/>
        <w:jc w:val="both"/>
        <w:rPr>
          <w:rFonts w:ascii="Times New Roman" w:hAnsi="Times New Roman" w:cs="Times New Roman"/>
          <w:sz w:val="24"/>
          <w:szCs w:val="24"/>
        </w:rPr>
      </w:pPr>
      <w:r w:rsidRPr="00B638D6">
        <w:rPr>
          <w:rFonts w:ascii="Times New Roman" w:hAnsi="Times New Roman" w:cs="Times New Roman"/>
          <w:sz w:val="24"/>
          <w:szCs w:val="24"/>
        </w:rPr>
        <w:t xml:space="preserve">Bitna šteta okolišnim ciljevima definirana je u Uredbi (EU) 2020/852 Europskog parlamenta i Vijeća od 18. lipnja 2020. o uspostavi okvira za olakšavanje održivih ulaganja i izmjeni Uredbe </w:t>
      </w:r>
      <w:r w:rsidRPr="00B638D6">
        <w:rPr>
          <w:rFonts w:ascii="Times New Roman" w:hAnsi="Times New Roman" w:cs="Times New Roman"/>
          <w:sz w:val="24"/>
          <w:szCs w:val="24"/>
        </w:rPr>
        <w:lastRenderedPageBreak/>
        <w:t>(EU) 2019/2088 (u daljnjem tekstu: Uredba o taksonomiji). Taksonomija definira šest okoli</w:t>
      </w:r>
      <w:r>
        <w:rPr>
          <w:rFonts w:ascii="Times New Roman" w:hAnsi="Times New Roman" w:cs="Times New Roman"/>
          <w:sz w:val="24"/>
          <w:szCs w:val="24"/>
        </w:rPr>
        <w:t xml:space="preserve">šnih ciljeva (u tablici niže). </w:t>
      </w:r>
    </w:p>
    <w:p w14:paraId="1FA51399" w14:textId="77777777" w:rsidR="00D119CB" w:rsidRDefault="00D119CB" w:rsidP="00D119CB">
      <w:pPr>
        <w:spacing w:after="120"/>
        <w:jc w:val="both"/>
        <w:rPr>
          <w:rFonts w:ascii="Times New Roman" w:hAnsi="Times New Roman" w:cs="Times New Roman"/>
          <w:color w:val="000000"/>
          <w:sz w:val="24"/>
          <w:szCs w:val="24"/>
        </w:rPr>
      </w:pPr>
      <w:r w:rsidRPr="00E22C97">
        <w:rPr>
          <w:rFonts w:ascii="Times New Roman" w:hAnsi="Times New Roman" w:cs="Times New Roman"/>
          <w:b/>
          <w:color w:val="000000"/>
          <w:sz w:val="24"/>
          <w:szCs w:val="24"/>
        </w:rPr>
        <w:t>Kako bi bio prihvatljiv</w:t>
      </w:r>
      <w:r w:rsidRPr="00594C0C">
        <w:rPr>
          <w:rFonts w:ascii="Times New Roman" w:hAnsi="Times New Roman" w:cs="Times New Roman"/>
          <w:color w:val="000000"/>
          <w:sz w:val="24"/>
          <w:szCs w:val="24"/>
        </w:rPr>
        <w:t xml:space="preserve">, projektni prijedlog mora </w:t>
      </w:r>
      <w:r>
        <w:rPr>
          <w:rFonts w:ascii="Times New Roman" w:hAnsi="Times New Roman" w:cs="Times New Roman"/>
          <w:color w:val="000000"/>
          <w:sz w:val="24"/>
          <w:szCs w:val="24"/>
        </w:rPr>
        <w:t xml:space="preserve">biti </w:t>
      </w:r>
      <w:r w:rsidRPr="00ED0B6D">
        <w:rPr>
          <w:rFonts w:ascii="Times New Roman" w:hAnsi="Times New Roman" w:cs="Times New Roman"/>
          <w:color w:val="000000"/>
          <w:sz w:val="24"/>
          <w:szCs w:val="24"/>
        </w:rPr>
        <w:t xml:space="preserve">u skladu s </w:t>
      </w:r>
      <w:r>
        <w:rPr>
          <w:rFonts w:ascii="Times New Roman" w:hAnsi="Times New Roman" w:cs="Times New Roman"/>
          <w:color w:val="000000"/>
          <w:sz w:val="24"/>
          <w:szCs w:val="24"/>
        </w:rPr>
        <w:t xml:space="preserve">načelom „ne nanosi bitnu štetu“ (eng. </w:t>
      </w:r>
      <w:r w:rsidRPr="00ED0B6D">
        <w:rPr>
          <w:rFonts w:ascii="Times New Roman" w:hAnsi="Times New Roman" w:cs="Times New Roman"/>
          <w:i/>
          <w:color w:val="000000"/>
          <w:sz w:val="24"/>
          <w:szCs w:val="24"/>
        </w:rPr>
        <w:t>do no significant harm</w:t>
      </w:r>
      <w:r>
        <w:rPr>
          <w:rFonts w:ascii="Times New Roman" w:hAnsi="Times New Roman" w:cs="Times New Roman"/>
          <w:i/>
          <w:color w:val="000000"/>
          <w:sz w:val="24"/>
          <w:szCs w:val="24"/>
        </w:rPr>
        <w:t xml:space="preserve">, </w:t>
      </w:r>
      <w:r w:rsidRPr="00AE1187">
        <w:rPr>
          <w:rFonts w:ascii="Times New Roman" w:hAnsi="Times New Roman" w:cs="Times New Roman"/>
          <w:color w:val="000000"/>
          <w:sz w:val="24"/>
          <w:szCs w:val="24"/>
        </w:rPr>
        <w:t>skraćeno</w:t>
      </w:r>
      <w:r>
        <w:rPr>
          <w:rFonts w:ascii="Times New Roman" w:hAnsi="Times New Roman" w:cs="Times New Roman"/>
          <w:i/>
          <w:color w:val="000000"/>
          <w:sz w:val="24"/>
          <w:szCs w:val="24"/>
        </w:rPr>
        <w:t xml:space="preserve"> DNSH</w:t>
      </w:r>
      <w:r>
        <w:rPr>
          <w:rFonts w:ascii="Times New Roman" w:hAnsi="Times New Roman" w:cs="Times New Roman"/>
          <w:color w:val="000000"/>
          <w:sz w:val="24"/>
          <w:szCs w:val="24"/>
        </w:rPr>
        <w:t>). T</w:t>
      </w:r>
      <w:r w:rsidRPr="00ED0B6D">
        <w:rPr>
          <w:rFonts w:ascii="Times New Roman" w:hAnsi="Times New Roman" w:cs="Times New Roman"/>
          <w:color w:val="000000"/>
          <w:sz w:val="24"/>
          <w:szCs w:val="24"/>
        </w:rPr>
        <w:t xml:space="preserve">o znači da projekt ne uključuje aktivnosti kojima se nanosi bitna šteta </w:t>
      </w:r>
      <w:r>
        <w:rPr>
          <w:rFonts w:ascii="Times New Roman" w:hAnsi="Times New Roman" w:cs="Times New Roman"/>
          <w:color w:val="000000"/>
          <w:sz w:val="24"/>
          <w:szCs w:val="24"/>
        </w:rPr>
        <w:t>bilo kojem od okolišnih ciljeva</w:t>
      </w:r>
      <w:r w:rsidRPr="00ED0B6D">
        <w:rPr>
          <w:rFonts w:ascii="Times New Roman" w:hAnsi="Times New Roman" w:cs="Times New Roman"/>
          <w:color w:val="000000"/>
          <w:sz w:val="24"/>
          <w:szCs w:val="24"/>
        </w:rPr>
        <w:t xml:space="preserve"> u smislu članka 17. </w:t>
      </w:r>
      <w:r>
        <w:rPr>
          <w:rFonts w:ascii="Times New Roman" w:hAnsi="Times New Roman" w:cs="Times New Roman"/>
          <w:color w:val="000000"/>
          <w:sz w:val="24"/>
          <w:szCs w:val="24"/>
        </w:rPr>
        <w:t xml:space="preserve">Uredbe </w:t>
      </w:r>
      <w:r w:rsidRPr="00ED0B6D">
        <w:rPr>
          <w:rFonts w:ascii="Times New Roman" w:hAnsi="Times New Roman" w:cs="Times New Roman"/>
          <w:color w:val="000000"/>
          <w:sz w:val="24"/>
          <w:szCs w:val="24"/>
        </w:rPr>
        <w:t xml:space="preserve">o </w:t>
      </w:r>
      <w:r>
        <w:rPr>
          <w:rFonts w:ascii="Times New Roman" w:hAnsi="Times New Roman" w:cs="Times New Roman"/>
          <w:color w:val="000000"/>
          <w:sz w:val="24"/>
          <w:szCs w:val="24"/>
        </w:rPr>
        <w:t>taksonomiji. Istraživačke aktivnosti ne smiju biti</w:t>
      </w:r>
      <w:r w:rsidRPr="00ED0B6D">
        <w:rPr>
          <w:rFonts w:ascii="Times New Roman" w:hAnsi="Times New Roman" w:cs="Times New Roman"/>
          <w:color w:val="000000"/>
          <w:sz w:val="24"/>
          <w:szCs w:val="24"/>
        </w:rPr>
        <w:t xml:space="preserve"> povezane s </w:t>
      </w:r>
      <w:r>
        <w:rPr>
          <w:rFonts w:ascii="Times New Roman" w:hAnsi="Times New Roman" w:cs="Times New Roman"/>
          <w:color w:val="000000"/>
          <w:sz w:val="24"/>
          <w:szCs w:val="24"/>
        </w:rPr>
        <w:t>aktivnostima navedenima</w:t>
      </w:r>
      <w:r w:rsidRPr="00ED0B6D">
        <w:rPr>
          <w:rFonts w:ascii="Times New Roman" w:hAnsi="Times New Roman" w:cs="Times New Roman"/>
          <w:color w:val="000000"/>
          <w:sz w:val="24"/>
          <w:szCs w:val="24"/>
        </w:rPr>
        <w:t xml:space="preserve"> na listi automatski isklju</w:t>
      </w:r>
      <w:r>
        <w:rPr>
          <w:rFonts w:ascii="Times New Roman" w:hAnsi="Times New Roman" w:cs="Times New Roman"/>
          <w:color w:val="000000"/>
          <w:sz w:val="24"/>
          <w:szCs w:val="24"/>
        </w:rPr>
        <w:t xml:space="preserve">čenih aktivnosti unutar DNSH-a te moraju biti usklađene </w:t>
      </w:r>
      <w:r w:rsidRPr="00ED0B6D">
        <w:rPr>
          <w:rFonts w:ascii="Times New Roman" w:hAnsi="Times New Roman" w:cs="Times New Roman"/>
          <w:color w:val="000000"/>
          <w:sz w:val="24"/>
          <w:szCs w:val="24"/>
        </w:rPr>
        <w:t>s nacionalnim i EU zakonodavst</w:t>
      </w:r>
      <w:r>
        <w:rPr>
          <w:rFonts w:ascii="Times New Roman" w:hAnsi="Times New Roman" w:cs="Times New Roman"/>
          <w:color w:val="000000"/>
          <w:sz w:val="24"/>
          <w:szCs w:val="24"/>
        </w:rPr>
        <w:t xml:space="preserve">vom iz područja zaštite okoliša. Navedeno se dokazuje </w:t>
      </w:r>
      <w:r w:rsidRPr="002655B4">
        <w:rPr>
          <w:rFonts w:ascii="Times New Roman" w:hAnsi="Times New Roman" w:cs="Times New Roman"/>
          <w:i/>
          <w:color w:val="000000"/>
          <w:sz w:val="24"/>
          <w:szCs w:val="24"/>
        </w:rPr>
        <w:t>Obrascem usklađenosti projektnog prijedloga s načelom „ne nanosi bitnu štetu“</w:t>
      </w:r>
      <w:r>
        <w:rPr>
          <w:rFonts w:ascii="Times New Roman" w:hAnsi="Times New Roman" w:cs="Times New Roman"/>
          <w:i/>
          <w:color w:val="000000"/>
          <w:sz w:val="24"/>
          <w:szCs w:val="24"/>
        </w:rPr>
        <w:t xml:space="preserve"> </w:t>
      </w:r>
      <w:r w:rsidRPr="00E22C97">
        <w:rPr>
          <w:rFonts w:ascii="Times New Roman" w:hAnsi="Times New Roman" w:cs="Times New Roman"/>
          <w:i/>
          <w:color w:val="000000"/>
          <w:sz w:val="24"/>
          <w:szCs w:val="24"/>
        </w:rPr>
        <w:t>(Obrazac 4).</w:t>
      </w:r>
    </w:p>
    <w:p w14:paraId="4BDB233F" w14:textId="77777777" w:rsidR="00D119CB" w:rsidRDefault="00D119CB" w:rsidP="00D119CB">
      <w:pPr>
        <w:spacing w:after="120"/>
        <w:jc w:val="both"/>
        <w:rPr>
          <w:rFonts w:ascii="Times New Roman" w:hAnsi="Times New Roman" w:cs="Times New Roman"/>
          <w:sz w:val="24"/>
          <w:szCs w:val="24"/>
        </w:rPr>
      </w:pPr>
      <w:r w:rsidRPr="00AD7B66">
        <w:rPr>
          <w:rFonts w:ascii="Times New Roman" w:hAnsi="Times New Roman" w:cs="Times New Roman"/>
          <w:sz w:val="24"/>
          <w:szCs w:val="24"/>
        </w:rPr>
        <w:t>Prijavitelj u projektnom prijedlogu ne mora dokazivati pozitivan doprinos okolišnim ciljevima, ali projekt ne smije</w:t>
      </w:r>
      <w:r>
        <w:rPr>
          <w:rFonts w:ascii="Times New Roman" w:hAnsi="Times New Roman" w:cs="Times New Roman"/>
          <w:sz w:val="24"/>
          <w:szCs w:val="24"/>
        </w:rPr>
        <w:t xml:space="preserve"> </w:t>
      </w:r>
      <w:r w:rsidRPr="00AD7B66">
        <w:rPr>
          <w:rFonts w:ascii="Times New Roman" w:hAnsi="Times New Roman" w:cs="Times New Roman"/>
          <w:sz w:val="24"/>
          <w:szCs w:val="24"/>
        </w:rPr>
        <w:t xml:space="preserve">uključivati </w:t>
      </w:r>
      <w:r>
        <w:rPr>
          <w:rFonts w:ascii="Times New Roman" w:hAnsi="Times New Roman" w:cs="Times New Roman"/>
          <w:sz w:val="24"/>
          <w:szCs w:val="24"/>
        </w:rPr>
        <w:t xml:space="preserve">sljedeće </w:t>
      </w:r>
      <w:r w:rsidRPr="00AD7B66">
        <w:rPr>
          <w:rFonts w:ascii="Times New Roman" w:hAnsi="Times New Roman" w:cs="Times New Roman"/>
          <w:sz w:val="24"/>
          <w:szCs w:val="24"/>
        </w:rPr>
        <w:t>aktivnosti kojima se nanosi bitna šteta bilo kojem od okolišnih ciljeva, u smislu članka 17. Uredbe (EU) 2020/852</w:t>
      </w:r>
      <w:r>
        <w:rPr>
          <w:rFonts w:ascii="Times New Roman" w:hAnsi="Times New Roman" w:cs="Times New Roman"/>
          <w:sz w:val="24"/>
          <w:szCs w:val="24"/>
        </w:rPr>
        <w:t xml:space="preserve">:   </w:t>
      </w:r>
    </w:p>
    <w:p w14:paraId="30E417AE" w14:textId="77777777" w:rsidR="00D119CB" w:rsidRPr="00377189" w:rsidRDefault="00D119CB" w:rsidP="00544B19">
      <w:pPr>
        <w:pStyle w:val="ListParagraph"/>
        <w:numPr>
          <w:ilvl w:val="0"/>
          <w:numId w:val="4"/>
        </w:numPr>
        <w:spacing w:after="120"/>
        <w:jc w:val="both"/>
        <w:rPr>
          <w:rFonts w:ascii="Times New Roman" w:hAnsi="Times New Roman" w:cs="Times New Roman"/>
          <w:sz w:val="24"/>
          <w:szCs w:val="24"/>
        </w:rPr>
      </w:pPr>
      <w:r>
        <w:rPr>
          <w:rFonts w:ascii="Times New Roman" w:hAnsi="Times New Roman" w:cs="Times New Roman"/>
          <w:sz w:val="24"/>
          <w:szCs w:val="24"/>
        </w:rPr>
        <w:t>a</w:t>
      </w:r>
      <w:r w:rsidRPr="00377189">
        <w:rPr>
          <w:rFonts w:ascii="Times New Roman" w:hAnsi="Times New Roman" w:cs="Times New Roman"/>
          <w:sz w:val="24"/>
          <w:szCs w:val="24"/>
        </w:rPr>
        <w:t xml:space="preserve">ktivnosti koje se odnose na fosilna goriva, uključujući daljnju upotrebu </w:t>
      </w:r>
    </w:p>
    <w:p w14:paraId="396D485A" w14:textId="77777777" w:rsidR="00D119CB" w:rsidRPr="00377189" w:rsidRDefault="00D119CB" w:rsidP="00544B19">
      <w:pPr>
        <w:pStyle w:val="ListParagraph"/>
        <w:numPr>
          <w:ilvl w:val="0"/>
          <w:numId w:val="4"/>
        </w:numPr>
        <w:spacing w:after="120"/>
        <w:jc w:val="both"/>
        <w:rPr>
          <w:rFonts w:ascii="Times New Roman" w:hAnsi="Times New Roman" w:cs="Times New Roman"/>
          <w:sz w:val="24"/>
          <w:szCs w:val="24"/>
        </w:rPr>
      </w:pPr>
      <w:r>
        <w:rPr>
          <w:rFonts w:ascii="Times New Roman" w:hAnsi="Times New Roman" w:cs="Times New Roman"/>
          <w:sz w:val="24"/>
          <w:szCs w:val="24"/>
        </w:rPr>
        <w:t>a</w:t>
      </w:r>
      <w:r w:rsidRPr="00377189">
        <w:rPr>
          <w:rFonts w:ascii="Times New Roman" w:hAnsi="Times New Roman" w:cs="Times New Roman"/>
          <w:sz w:val="24"/>
          <w:szCs w:val="24"/>
        </w:rPr>
        <w:t xml:space="preserve">ktivnosti u okviru EU-ova sustava trgovanja emisijama (ETS) kojima se postižu predviđene emisije stakleničkih plinova koje nisu niže od relevantnih referentnih vrijednosti </w:t>
      </w:r>
    </w:p>
    <w:p w14:paraId="307D6BE1" w14:textId="77777777" w:rsidR="00D119CB" w:rsidRPr="00377189" w:rsidRDefault="00D119CB" w:rsidP="00544B19">
      <w:pPr>
        <w:pStyle w:val="ListParagraph"/>
        <w:numPr>
          <w:ilvl w:val="0"/>
          <w:numId w:val="4"/>
        </w:numPr>
        <w:spacing w:after="120"/>
        <w:jc w:val="both"/>
        <w:rPr>
          <w:rFonts w:ascii="Times New Roman" w:hAnsi="Times New Roman" w:cs="Times New Roman"/>
          <w:sz w:val="24"/>
          <w:szCs w:val="24"/>
        </w:rPr>
      </w:pPr>
      <w:r>
        <w:rPr>
          <w:rFonts w:ascii="Times New Roman" w:hAnsi="Times New Roman" w:cs="Times New Roman"/>
          <w:sz w:val="24"/>
          <w:szCs w:val="24"/>
        </w:rPr>
        <w:t>a</w:t>
      </w:r>
      <w:r w:rsidRPr="00377189">
        <w:rPr>
          <w:rFonts w:ascii="Times New Roman" w:hAnsi="Times New Roman" w:cs="Times New Roman"/>
          <w:sz w:val="24"/>
          <w:szCs w:val="24"/>
        </w:rPr>
        <w:t xml:space="preserve">ktivnosti povezane s odlagalištima otpada, spalionicama  i postrojenjima za mehaničku biološku obradu </w:t>
      </w:r>
    </w:p>
    <w:p w14:paraId="56A05FA4" w14:textId="77777777" w:rsidR="00D119CB" w:rsidRPr="00377189" w:rsidRDefault="00D119CB" w:rsidP="00544B19">
      <w:pPr>
        <w:pStyle w:val="ListParagraph"/>
        <w:numPr>
          <w:ilvl w:val="0"/>
          <w:numId w:val="4"/>
        </w:numPr>
        <w:spacing w:after="120"/>
        <w:jc w:val="both"/>
        <w:rPr>
          <w:rFonts w:ascii="Times New Roman" w:hAnsi="Times New Roman" w:cs="Times New Roman"/>
          <w:sz w:val="24"/>
          <w:szCs w:val="24"/>
        </w:rPr>
      </w:pPr>
      <w:r>
        <w:rPr>
          <w:rFonts w:ascii="Times New Roman" w:hAnsi="Times New Roman" w:cs="Times New Roman"/>
          <w:sz w:val="24"/>
          <w:szCs w:val="24"/>
        </w:rPr>
        <w:t>a</w:t>
      </w:r>
      <w:r w:rsidRPr="00377189">
        <w:rPr>
          <w:rFonts w:ascii="Times New Roman" w:hAnsi="Times New Roman" w:cs="Times New Roman"/>
          <w:sz w:val="24"/>
          <w:szCs w:val="24"/>
        </w:rPr>
        <w:t>ktivnosti kod kojih dugotrajno odlaganje otpada može naštetiti okolišu</w:t>
      </w:r>
      <w:r>
        <w:rPr>
          <w:rFonts w:ascii="Times New Roman" w:hAnsi="Times New Roman" w:cs="Times New Roman"/>
          <w:sz w:val="24"/>
          <w:szCs w:val="24"/>
        </w:rPr>
        <w:t>,</w:t>
      </w:r>
    </w:p>
    <w:p w14:paraId="61820CAA" w14:textId="77777777" w:rsidR="00D119CB" w:rsidRDefault="00D119CB" w:rsidP="00D119CB">
      <w:pPr>
        <w:spacing w:after="120"/>
        <w:jc w:val="both"/>
        <w:rPr>
          <w:rFonts w:ascii="Times New Roman" w:hAnsi="Times New Roman" w:cs="Times New Roman"/>
          <w:sz w:val="24"/>
          <w:szCs w:val="24"/>
        </w:rPr>
      </w:pPr>
      <w:r w:rsidRPr="00AD7B66">
        <w:rPr>
          <w:rFonts w:ascii="Times New Roman" w:hAnsi="Times New Roman" w:cs="Times New Roman"/>
          <w:sz w:val="24"/>
          <w:szCs w:val="24"/>
        </w:rPr>
        <w:t>te mora biti usklađen s nacionalnim i EU zakonodavstvom iz područja zaštite okoliša.</w:t>
      </w:r>
    </w:p>
    <w:p w14:paraId="552CB9C9" w14:textId="77777777" w:rsidR="00D119CB" w:rsidRPr="00842B3C" w:rsidRDefault="00D119CB" w:rsidP="00D119CB">
      <w:pPr>
        <w:spacing w:after="120"/>
        <w:jc w:val="both"/>
        <w:rPr>
          <w:rFonts w:ascii="Times New Roman" w:hAnsi="Times New Roman" w:cs="Times New Roman"/>
          <w:sz w:val="6"/>
          <w:szCs w:val="24"/>
        </w:rPr>
      </w:pPr>
    </w:p>
    <w:p w14:paraId="491DA222" w14:textId="445F4C80" w:rsidR="00D119CB" w:rsidRPr="00A13BB8" w:rsidRDefault="00D119CB" w:rsidP="00D119CB">
      <w:pPr>
        <w:spacing w:after="120"/>
        <w:jc w:val="both"/>
        <w:rPr>
          <w:rFonts w:ascii="Times New Roman" w:hAnsi="Times New Roman" w:cs="Times New Roman"/>
          <w:sz w:val="24"/>
          <w:szCs w:val="24"/>
        </w:rPr>
      </w:pPr>
      <w:r w:rsidRPr="00B638D6">
        <w:rPr>
          <w:rFonts w:ascii="Times New Roman" w:hAnsi="Times New Roman" w:cs="Times New Roman"/>
          <w:sz w:val="24"/>
          <w:szCs w:val="24"/>
        </w:rPr>
        <w:t>Nastavno na navedeno, pro</w:t>
      </w:r>
      <w:r>
        <w:rPr>
          <w:rFonts w:ascii="Times New Roman" w:hAnsi="Times New Roman" w:cs="Times New Roman"/>
          <w:sz w:val="24"/>
          <w:szCs w:val="24"/>
        </w:rPr>
        <w:t>jektni prijedlozi</w:t>
      </w:r>
      <w:r w:rsidRPr="00B638D6">
        <w:rPr>
          <w:rFonts w:ascii="Times New Roman" w:hAnsi="Times New Roman" w:cs="Times New Roman"/>
          <w:sz w:val="24"/>
          <w:szCs w:val="24"/>
        </w:rPr>
        <w:t xml:space="preserve"> moraju biti usklađeni s dolje navedenim odredbama okolišnih ciljeva:</w:t>
      </w:r>
    </w:p>
    <w:tbl>
      <w:tblPr>
        <w:tblStyle w:val="TableGrid"/>
        <w:tblW w:w="0" w:type="auto"/>
        <w:tblLook w:val="04A0" w:firstRow="1" w:lastRow="0" w:firstColumn="1" w:lastColumn="0" w:noHBand="0" w:noVBand="1"/>
      </w:tblPr>
      <w:tblGrid>
        <w:gridCol w:w="846"/>
        <w:gridCol w:w="2551"/>
        <w:gridCol w:w="5665"/>
      </w:tblGrid>
      <w:tr w:rsidR="00D119CB" w14:paraId="555F9331" w14:textId="77777777" w:rsidTr="0080164E">
        <w:tc>
          <w:tcPr>
            <w:tcW w:w="846" w:type="dxa"/>
          </w:tcPr>
          <w:p w14:paraId="10E1CD2B" w14:textId="77777777" w:rsidR="00D119CB" w:rsidRPr="00B638D6" w:rsidRDefault="00D119CB" w:rsidP="0080164E">
            <w:pPr>
              <w:pStyle w:val="NoSpacing"/>
              <w:spacing w:after="120" w:line="276" w:lineRule="auto"/>
              <w:jc w:val="both"/>
              <w:rPr>
                <w:rFonts w:ascii="Times New Roman" w:hAnsi="Times New Roman" w:cs="Times New Roman"/>
                <w:b/>
                <w:sz w:val="24"/>
                <w:szCs w:val="24"/>
              </w:rPr>
            </w:pPr>
            <w:r w:rsidRPr="00B638D6">
              <w:rPr>
                <w:rFonts w:ascii="Times New Roman" w:hAnsi="Times New Roman" w:cs="Times New Roman"/>
                <w:b/>
                <w:sz w:val="24"/>
                <w:szCs w:val="24"/>
              </w:rPr>
              <w:t xml:space="preserve">Redni </w:t>
            </w:r>
            <w:r>
              <w:rPr>
                <w:rFonts w:ascii="Times New Roman" w:hAnsi="Times New Roman" w:cs="Times New Roman"/>
                <w:b/>
                <w:sz w:val="24"/>
                <w:szCs w:val="24"/>
              </w:rPr>
              <w:t>broj</w:t>
            </w:r>
            <w:r w:rsidRPr="00B638D6">
              <w:rPr>
                <w:rFonts w:ascii="Times New Roman" w:hAnsi="Times New Roman" w:cs="Times New Roman"/>
                <w:b/>
                <w:sz w:val="24"/>
                <w:szCs w:val="24"/>
              </w:rPr>
              <w:t xml:space="preserve"> </w:t>
            </w:r>
          </w:p>
        </w:tc>
        <w:tc>
          <w:tcPr>
            <w:tcW w:w="2551" w:type="dxa"/>
          </w:tcPr>
          <w:p w14:paraId="4188A3CB" w14:textId="77777777" w:rsidR="00D119CB" w:rsidRPr="00B638D6" w:rsidRDefault="00D119CB" w:rsidP="0080164E">
            <w:pPr>
              <w:pStyle w:val="NoSpacing"/>
              <w:spacing w:after="120" w:line="276" w:lineRule="auto"/>
              <w:jc w:val="both"/>
              <w:rPr>
                <w:rFonts w:ascii="Times New Roman" w:hAnsi="Times New Roman" w:cs="Times New Roman"/>
                <w:b/>
                <w:sz w:val="24"/>
                <w:szCs w:val="24"/>
              </w:rPr>
            </w:pPr>
            <w:r w:rsidRPr="00B638D6">
              <w:rPr>
                <w:rFonts w:ascii="Times New Roman" w:hAnsi="Times New Roman" w:cs="Times New Roman"/>
                <w:b/>
                <w:sz w:val="24"/>
                <w:szCs w:val="24"/>
              </w:rPr>
              <w:t>Naziv okolišnog cilja</w:t>
            </w:r>
          </w:p>
        </w:tc>
        <w:tc>
          <w:tcPr>
            <w:tcW w:w="5665" w:type="dxa"/>
          </w:tcPr>
          <w:p w14:paraId="32006CED" w14:textId="77777777" w:rsidR="00D119CB" w:rsidRPr="00B638D6" w:rsidRDefault="00D119CB" w:rsidP="0080164E">
            <w:pPr>
              <w:pStyle w:val="NoSpacing"/>
              <w:spacing w:after="120" w:line="276" w:lineRule="auto"/>
              <w:jc w:val="both"/>
              <w:rPr>
                <w:rFonts w:ascii="Times New Roman" w:hAnsi="Times New Roman" w:cs="Times New Roman"/>
                <w:b/>
                <w:sz w:val="24"/>
                <w:szCs w:val="24"/>
              </w:rPr>
            </w:pPr>
            <w:r w:rsidRPr="00B638D6">
              <w:rPr>
                <w:rFonts w:ascii="Times New Roman" w:hAnsi="Times New Roman" w:cs="Times New Roman"/>
                <w:b/>
                <w:sz w:val="24"/>
                <w:szCs w:val="24"/>
              </w:rPr>
              <w:t xml:space="preserve">Opis </w:t>
            </w:r>
          </w:p>
        </w:tc>
      </w:tr>
      <w:tr w:rsidR="00D119CB" w14:paraId="2BC4D46D" w14:textId="77777777" w:rsidTr="0080164E">
        <w:tc>
          <w:tcPr>
            <w:tcW w:w="846" w:type="dxa"/>
          </w:tcPr>
          <w:p w14:paraId="4E9EA980" w14:textId="77777777" w:rsidR="00D119CB" w:rsidRDefault="00D119CB" w:rsidP="0080164E">
            <w:pPr>
              <w:pStyle w:val="NoSpacing"/>
              <w:spacing w:after="120" w:line="276" w:lineRule="auto"/>
              <w:jc w:val="both"/>
              <w:rPr>
                <w:rFonts w:ascii="Times New Roman" w:hAnsi="Times New Roman" w:cs="Times New Roman"/>
                <w:sz w:val="24"/>
                <w:szCs w:val="24"/>
              </w:rPr>
            </w:pPr>
            <w:r>
              <w:rPr>
                <w:rFonts w:ascii="Times New Roman" w:hAnsi="Times New Roman" w:cs="Times New Roman"/>
                <w:sz w:val="24"/>
                <w:szCs w:val="24"/>
              </w:rPr>
              <w:t>1.</w:t>
            </w:r>
          </w:p>
        </w:tc>
        <w:tc>
          <w:tcPr>
            <w:tcW w:w="2551" w:type="dxa"/>
          </w:tcPr>
          <w:p w14:paraId="37D96027" w14:textId="77777777" w:rsidR="00D119CB" w:rsidRDefault="00D119CB" w:rsidP="0080164E">
            <w:pPr>
              <w:pStyle w:val="NoSpacing"/>
              <w:spacing w:after="120" w:line="276" w:lineRule="auto"/>
              <w:rPr>
                <w:rFonts w:ascii="Times New Roman" w:hAnsi="Times New Roman" w:cs="Times New Roman"/>
                <w:sz w:val="24"/>
                <w:szCs w:val="24"/>
              </w:rPr>
            </w:pPr>
            <w:r w:rsidRPr="00A13BB8">
              <w:rPr>
                <w:rFonts w:ascii="Times New Roman" w:hAnsi="Times New Roman" w:cs="Times New Roman"/>
                <w:i/>
                <w:iCs/>
                <w:sz w:val="24"/>
                <w:szCs w:val="24"/>
              </w:rPr>
              <w:t>Ublažavanje klimatskih promjena</w:t>
            </w:r>
          </w:p>
        </w:tc>
        <w:tc>
          <w:tcPr>
            <w:tcW w:w="5665" w:type="dxa"/>
          </w:tcPr>
          <w:p w14:paraId="294A8B0A" w14:textId="77777777" w:rsidR="00D119CB" w:rsidRDefault="00D119CB" w:rsidP="0080164E">
            <w:pPr>
              <w:pStyle w:val="NoSpacing"/>
              <w:spacing w:after="120" w:line="276" w:lineRule="auto"/>
              <w:jc w:val="both"/>
              <w:rPr>
                <w:rFonts w:ascii="Times New Roman" w:hAnsi="Times New Roman" w:cs="Times New Roman"/>
                <w:sz w:val="24"/>
                <w:szCs w:val="24"/>
              </w:rPr>
            </w:pPr>
            <w:r w:rsidRPr="00A13BB8">
              <w:rPr>
                <w:rFonts w:ascii="Times New Roman" w:hAnsi="Times New Roman" w:cs="Times New Roman"/>
                <w:sz w:val="24"/>
                <w:szCs w:val="24"/>
              </w:rPr>
              <w:t>Projekt ne dovodi do značajnih emisija stakleničkih plinova</w:t>
            </w:r>
            <w:r>
              <w:rPr>
                <w:rFonts w:ascii="Times New Roman" w:hAnsi="Times New Roman" w:cs="Times New Roman"/>
                <w:sz w:val="24"/>
                <w:szCs w:val="24"/>
              </w:rPr>
              <w:t xml:space="preserve"> </w:t>
            </w:r>
            <w:r w:rsidRPr="008973C5">
              <w:rPr>
                <w:rFonts w:ascii="Times New Roman" w:hAnsi="Times New Roman" w:cs="Times New Roman"/>
                <w:sz w:val="24"/>
                <w:szCs w:val="24"/>
              </w:rPr>
              <w:t>te se ne provodi u svrhu eksploatacije, prijevoza ili korištenja fosilnih goriva. Očekivane vrijednosti emisija stakleničkih plinova u cijelom životnom ciklusu tehnologije, proizvoda ili drugog rješenja koje se istražuje ne narušavaju ciljeve smanjenja emisija stakleničkih plinova niti otežavaju primjenu rješenja za ublažavanje klimatskih promjena.</w:t>
            </w:r>
          </w:p>
        </w:tc>
      </w:tr>
      <w:tr w:rsidR="00D119CB" w14:paraId="4CD44A8F" w14:textId="77777777" w:rsidTr="0080164E">
        <w:tc>
          <w:tcPr>
            <w:tcW w:w="846" w:type="dxa"/>
          </w:tcPr>
          <w:p w14:paraId="3916329D" w14:textId="77777777" w:rsidR="00D119CB" w:rsidRDefault="00D119CB" w:rsidP="0080164E">
            <w:pPr>
              <w:pStyle w:val="NoSpacing"/>
              <w:spacing w:after="120" w:line="276" w:lineRule="auto"/>
              <w:jc w:val="both"/>
            </w:pPr>
            <w:r w:rsidRPr="00B638D6">
              <w:rPr>
                <w:rFonts w:ascii="Times New Roman" w:hAnsi="Times New Roman" w:cs="Times New Roman"/>
                <w:sz w:val="24"/>
                <w:szCs w:val="24"/>
              </w:rPr>
              <w:t>2.</w:t>
            </w:r>
          </w:p>
        </w:tc>
        <w:tc>
          <w:tcPr>
            <w:tcW w:w="2551" w:type="dxa"/>
          </w:tcPr>
          <w:p w14:paraId="23A082C9" w14:textId="77777777" w:rsidR="00D119CB" w:rsidRPr="00B638D6" w:rsidRDefault="00D119CB" w:rsidP="0080164E">
            <w:pPr>
              <w:pStyle w:val="NoSpacing"/>
              <w:spacing w:after="120" w:line="276" w:lineRule="auto"/>
              <w:jc w:val="both"/>
              <w:rPr>
                <w:rFonts w:ascii="Times New Roman" w:hAnsi="Times New Roman" w:cs="Times New Roman"/>
                <w:i/>
                <w:sz w:val="24"/>
                <w:szCs w:val="24"/>
              </w:rPr>
            </w:pPr>
            <w:r w:rsidRPr="00B638D6">
              <w:rPr>
                <w:rFonts w:ascii="Times New Roman" w:hAnsi="Times New Roman" w:cs="Times New Roman"/>
                <w:i/>
                <w:sz w:val="24"/>
                <w:szCs w:val="24"/>
              </w:rPr>
              <w:t>Prilagodba klimatskim promjenama</w:t>
            </w:r>
          </w:p>
        </w:tc>
        <w:tc>
          <w:tcPr>
            <w:tcW w:w="5665" w:type="dxa"/>
          </w:tcPr>
          <w:p w14:paraId="5FC61303" w14:textId="77777777" w:rsidR="00D119CB" w:rsidRDefault="00D119CB" w:rsidP="0080164E">
            <w:pPr>
              <w:pStyle w:val="NoSpacing"/>
              <w:spacing w:after="120" w:line="276" w:lineRule="auto"/>
              <w:jc w:val="both"/>
              <w:rPr>
                <w:rFonts w:ascii="Times New Roman" w:hAnsi="Times New Roman" w:cs="Times New Roman"/>
                <w:sz w:val="24"/>
                <w:szCs w:val="24"/>
              </w:rPr>
            </w:pPr>
            <w:r w:rsidRPr="00B638D6">
              <w:rPr>
                <w:rFonts w:ascii="Times New Roman" w:hAnsi="Times New Roman" w:cs="Times New Roman"/>
                <w:sz w:val="24"/>
                <w:szCs w:val="24"/>
              </w:rPr>
              <w:t xml:space="preserve">Projekt ne dovodi do povećanog štetnog učinka sadašnje klime i očekivane buduće klime na samu djelatnost ili na ljude, prirodu ili imovinu. Bitna šteta za cilj može se prouzročiti ukoliko projekt, uključujući tehnologiju, </w:t>
            </w:r>
            <w:r w:rsidRPr="00B638D6">
              <w:rPr>
                <w:rFonts w:ascii="Times New Roman" w:hAnsi="Times New Roman" w:cs="Times New Roman"/>
                <w:sz w:val="24"/>
                <w:szCs w:val="24"/>
              </w:rPr>
              <w:lastRenderedPageBreak/>
              <w:t>proizvod ili drugo rješenje koje se istražuje, (i) nisu prilagođeni štetnim učincima klimatskih promjena, kada su djelatnost ili proizvod izloženi riziku od takvih učinaka, ili (ii.) su loše prilagođeni na način da se rješenjem za prilagodbu štiti jedno područje (ljudi, priroda ili imovina), a istodobno povećava rizik na drugom području.</w:t>
            </w:r>
          </w:p>
        </w:tc>
      </w:tr>
      <w:tr w:rsidR="00D119CB" w14:paraId="50F58770" w14:textId="77777777" w:rsidTr="0080164E">
        <w:tc>
          <w:tcPr>
            <w:tcW w:w="846" w:type="dxa"/>
          </w:tcPr>
          <w:p w14:paraId="073D1C15" w14:textId="77777777" w:rsidR="00D119CB" w:rsidRDefault="00D119CB" w:rsidP="0080164E">
            <w:pPr>
              <w:pStyle w:val="NoSpacing"/>
              <w:spacing w:after="120" w:line="276" w:lineRule="auto"/>
              <w:jc w:val="both"/>
            </w:pPr>
            <w:r w:rsidRPr="00B638D6">
              <w:rPr>
                <w:rFonts w:ascii="Times New Roman" w:hAnsi="Times New Roman" w:cs="Times New Roman"/>
                <w:sz w:val="24"/>
                <w:szCs w:val="24"/>
              </w:rPr>
              <w:lastRenderedPageBreak/>
              <w:t>3.</w:t>
            </w:r>
          </w:p>
        </w:tc>
        <w:tc>
          <w:tcPr>
            <w:tcW w:w="2551" w:type="dxa"/>
          </w:tcPr>
          <w:p w14:paraId="4E6AF3B9" w14:textId="77777777" w:rsidR="00D119CB" w:rsidRDefault="00D119CB" w:rsidP="0080164E">
            <w:pPr>
              <w:pStyle w:val="NoSpacing"/>
              <w:spacing w:after="120" w:line="276" w:lineRule="auto"/>
              <w:rPr>
                <w:rFonts w:ascii="Times New Roman" w:hAnsi="Times New Roman" w:cs="Times New Roman"/>
                <w:sz w:val="24"/>
                <w:szCs w:val="24"/>
              </w:rPr>
            </w:pPr>
            <w:r w:rsidRPr="00A13BB8">
              <w:rPr>
                <w:rFonts w:ascii="Times New Roman" w:hAnsi="Times New Roman" w:cs="Times New Roman"/>
                <w:i/>
                <w:iCs/>
                <w:sz w:val="24"/>
                <w:szCs w:val="24"/>
              </w:rPr>
              <w:t>Korištenje i zaštita vodnih i morskih resursa</w:t>
            </w:r>
          </w:p>
        </w:tc>
        <w:tc>
          <w:tcPr>
            <w:tcW w:w="5665" w:type="dxa"/>
          </w:tcPr>
          <w:p w14:paraId="7814CC7B" w14:textId="77777777" w:rsidR="00D119CB" w:rsidRDefault="00D119CB" w:rsidP="0080164E">
            <w:pPr>
              <w:pStyle w:val="NoSpacing"/>
              <w:spacing w:after="120" w:line="276" w:lineRule="auto"/>
              <w:jc w:val="both"/>
              <w:rPr>
                <w:rFonts w:ascii="Times New Roman" w:hAnsi="Times New Roman" w:cs="Times New Roman"/>
                <w:sz w:val="24"/>
                <w:szCs w:val="24"/>
              </w:rPr>
            </w:pPr>
            <w:r w:rsidRPr="008973C5">
              <w:rPr>
                <w:rFonts w:ascii="Times New Roman" w:hAnsi="Times New Roman" w:cs="Times New Roman"/>
                <w:sz w:val="24"/>
                <w:szCs w:val="24"/>
              </w:rPr>
              <w:t>Projekt ne šteti dobrom stanju ili dobrom ekološkom potencijalu vodnih tijela, uključujući površinske i podzemne vode ili dobrom stanju okoliša morskih voda. Tehnologija, proizvod ili drugo rješenje koje se istražuje ne uključuje značajne rizike za okolišni cilj.</w:t>
            </w:r>
          </w:p>
        </w:tc>
      </w:tr>
      <w:tr w:rsidR="00D119CB" w14:paraId="6BF1A453" w14:textId="77777777" w:rsidTr="0080164E">
        <w:tc>
          <w:tcPr>
            <w:tcW w:w="846" w:type="dxa"/>
          </w:tcPr>
          <w:p w14:paraId="7659BE28" w14:textId="77777777" w:rsidR="00D119CB" w:rsidRDefault="00D119CB" w:rsidP="0080164E">
            <w:pPr>
              <w:pStyle w:val="NoSpacing"/>
              <w:spacing w:after="120" w:line="276" w:lineRule="auto"/>
              <w:jc w:val="both"/>
              <w:rPr>
                <w:rFonts w:ascii="Times New Roman" w:hAnsi="Times New Roman" w:cs="Times New Roman"/>
                <w:sz w:val="24"/>
                <w:szCs w:val="24"/>
              </w:rPr>
            </w:pPr>
            <w:r>
              <w:rPr>
                <w:rFonts w:ascii="Times New Roman" w:hAnsi="Times New Roman" w:cs="Times New Roman"/>
                <w:sz w:val="24"/>
                <w:szCs w:val="24"/>
              </w:rPr>
              <w:t>4.</w:t>
            </w:r>
          </w:p>
        </w:tc>
        <w:tc>
          <w:tcPr>
            <w:tcW w:w="2551" w:type="dxa"/>
          </w:tcPr>
          <w:p w14:paraId="6BE10901" w14:textId="77777777" w:rsidR="00D119CB" w:rsidRDefault="00D119CB" w:rsidP="0080164E">
            <w:pPr>
              <w:pStyle w:val="NoSpacing"/>
              <w:spacing w:after="120" w:line="276" w:lineRule="auto"/>
              <w:rPr>
                <w:rFonts w:ascii="Times New Roman" w:hAnsi="Times New Roman" w:cs="Times New Roman"/>
                <w:sz w:val="24"/>
                <w:szCs w:val="24"/>
              </w:rPr>
            </w:pPr>
            <w:r w:rsidRPr="00A13BB8">
              <w:rPr>
                <w:rFonts w:ascii="Times New Roman" w:hAnsi="Times New Roman" w:cs="Times New Roman"/>
                <w:i/>
                <w:iCs/>
                <w:sz w:val="24"/>
                <w:szCs w:val="24"/>
              </w:rPr>
              <w:t>Kružno gospodarstvo, uključujući sprečavanje nastanka i recikliranje otpada</w:t>
            </w:r>
          </w:p>
        </w:tc>
        <w:tc>
          <w:tcPr>
            <w:tcW w:w="5665" w:type="dxa"/>
          </w:tcPr>
          <w:p w14:paraId="33234A99" w14:textId="77777777" w:rsidR="00D119CB" w:rsidRDefault="00D119CB" w:rsidP="0080164E">
            <w:pPr>
              <w:pStyle w:val="NoSpacing"/>
              <w:spacing w:after="120" w:line="276" w:lineRule="auto"/>
              <w:jc w:val="both"/>
              <w:rPr>
                <w:rFonts w:ascii="Times New Roman" w:hAnsi="Times New Roman" w:cs="Times New Roman"/>
                <w:sz w:val="24"/>
                <w:szCs w:val="24"/>
              </w:rPr>
            </w:pPr>
            <w:r w:rsidRPr="008973C5">
              <w:rPr>
                <w:rFonts w:ascii="Times New Roman" w:hAnsi="Times New Roman" w:cs="Times New Roman"/>
                <w:sz w:val="24"/>
                <w:szCs w:val="24"/>
              </w:rPr>
              <w:t>Projekt ne dovodi do značajne neučinkovitosti u uporabi materijala ili u izravnoj ili neizravnoj uporabi prirodnih resursa, do značajnog povećanja stvaranja, spaljivanja ili odlaganja otpada ili dugoročnog odlaganja otpada koje može uzrokovati bitnu i dugoročnu štetu za okoliš. Tehnologija, proizvod ili drugo rješenje koje se istražuje ne uključuje značajne rizike za ciljeve kružnog gospodarstva.</w:t>
            </w:r>
          </w:p>
        </w:tc>
      </w:tr>
      <w:tr w:rsidR="00D119CB" w14:paraId="191DB290" w14:textId="77777777" w:rsidTr="0080164E">
        <w:tc>
          <w:tcPr>
            <w:tcW w:w="846" w:type="dxa"/>
          </w:tcPr>
          <w:p w14:paraId="3039EEB4" w14:textId="77777777" w:rsidR="00D119CB" w:rsidRDefault="00D119CB" w:rsidP="0080164E">
            <w:pPr>
              <w:pStyle w:val="NoSpacing"/>
              <w:spacing w:after="120" w:line="276" w:lineRule="auto"/>
              <w:jc w:val="both"/>
              <w:rPr>
                <w:rFonts w:ascii="Times New Roman" w:hAnsi="Times New Roman" w:cs="Times New Roman"/>
                <w:sz w:val="24"/>
                <w:szCs w:val="24"/>
              </w:rPr>
            </w:pPr>
            <w:r>
              <w:rPr>
                <w:rFonts w:ascii="Times New Roman" w:hAnsi="Times New Roman" w:cs="Times New Roman"/>
                <w:sz w:val="24"/>
                <w:szCs w:val="24"/>
              </w:rPr>
              <w:t>5.</w:t>
            </w:r>
          </w:p>
        </w:tc>
        <w:tc>
          <w:tcPr>
            <w:tcW w:w="2551" w:type="dxa"/>
          </w:tcPr>
          <w:p w14:paraId="39872E42" w14:textId="77777777" w:rsidR="00D119CB" w:rsidRPr="00A13BB8" w:rsidRDefault="00D119CB" w:rsidP="0080164E">
            <w:pPr>
              <w:pStyle w:val="NoSpacing"/>
              <w:spacing w:after="120" w:line="276" w:lineRule="auto"/>
              <w:rPr>
                <w:rFonts w:ascii="Times New Roman" w:hAnsi="Times New Roman" w:cs="Times New Roman"/>
                <w:i/>
                <w:iCs/>
                <w:sz w:val="24"/>
                <w:szCs w:val="24"/>
              </w:rPr>
            </w:pPr>
            <w:r w:rsidRPr="00A13BB8">
              <w:rPr>
                <w:rFonts w:ascii="Times New Roman" w:hAnsi="Times New Roman" w:cs="Times New Roman"/>
                <w:i/>
                <w:iCs/>
                <w:sz w:val="24"/>
                <w:szCs w:val="24"/>
              </w:rPr>
              <w:t>Prevencija i kontrola onečišćenja zraka, vode i tla</w:t>
            </w:r>
          </w:p>
        </w:tc>
        <w:tc>
          <w:tcPr>
            <w:tcW w:w="5665" w:type="dxa"/>
          </w:tcPr>
          <w:p w14:paraId="12065CAA" w14:textId="77777777" w:rsidR="00D119CB" w:rsidRPr="008973C5" w:rsidRDefault="00D119CB" w:rsidP="0080164E">
            <w:pPr>
              <w:pStyle w:val="NoSpacing"/>
              <w:spacing w:after="120" w:line="276" w:lineRule="auto"/>
              <w:jc w:val="both"/>
              <w:rPr>
                <w:rFonts w:ascii="Times New Roman" w:hAnsi="Times New Roman" w:cs="Times New Roman"/>
                <w:sz w:val="24"/>
                <w:szCs w:val="24"/>
              </w:rPr>
            </w:pPr>
            <w:r w:rsidRPr="00B638D6">
              <w:rPr>
                <w:rFonts w:ascii="Times New Roman" w:hAnsi="Times New Roman" w:cs="Times New Roman"/>
                <w:sz w:val="24"/>
                <w:szCs w:val="24"/>
              </w:rPr>
              <w:t>Projekt ne dovodi do značajnog povećanja emisija onečišćujućih tvari u zrak, vodu ili tlo. Tehnologija, proizvod ili drugo rješenje koje se istražuje ne uključuje značajne rizike za okolišni cilj.</w:t>
            </w:r>
          </w:p>
        </w:tc>
      </w:tr>
      <w:tr w:rsidR="00D119CB" w14:paraId="3001E768" w14:textId="77777777" w:rsidTr="0080164E">
        <w:tc>
          <w:tcPr>
            <w:tcW w:w="846" w:type="dxa"/>
          </w:tcPr>
          <w:p w14:paraId="2357F8C2" w14:textId="77777777" w:rsidR="00D119CB" w:rsidRDefault="00D119CB" w:rsidP="0080164E">
            <w:pPr>
              <w:pStyle w:val="NoSpacing"/>
              <w:spacing w:after="120" w:line="276" w:lineRule="auto"/>
              <w:jc w:val="both"/>
              <w:rPr>
                <w:rFonts w:ascii="Times New Roman" w:hAnsi="Times New Roman" w:cs="Times New Roman"/>
                <w:sz w:val="24"/>
                <w:szCs w:val="24"/>
              </w:rPr>
            </w:pPr>
            <w:r>
              <w:rPr>
                <w:rFonts w:ascii="Times New Roman" w:hAnsi="Times New Roman" w:cs="Times New Roman"/>
                <w:sz w:val="24"/>
                <w:szCs w:val="24"/>
              </w:rPr>
              <w:t>6.</w:t>
            </w:r>
          </w:p>
        </w:tc>
        <w:tc>
          <w:tcPr>
            <w:tcW w:w="2551" w:type="dxa"/>
          </w:tcPr>
          <w:p w14:paraId="00EEF808" w14:textId="77777777" w:rsidR="00D119CB" w:rsidRPr="00A13BB8" w:rsidRDefault="00D119CB" w:rsidP="0080164E">
            <w:pPr>
              <w:pStyle w:val="NoSpacing"/>
              <w:spacing w:after="120" w:line="276" w:lineRule="auto"/>
              <w:rPr>
                <w:rFonts w:ascii="Times New Roman" w:hAnsi="Times New Roman" w:cs="Times New Roman"/>
                <w:i/>
                <w:iCs/>
                <w:sz w:val="24"/>
                <w:szCs w:val="24"/>
              </w:rPr>
            </w:pPr>
            <w:r w:rsidRPr="00A13BB8">
              <w:rPr>
                <w:rFonts w:ascii="Times New Roman" w:hAnsi="Times New Roman" w:cs="Times New Roman"/>
                <w:i/>
                <w:iCs/>
                <w:sz w:val="24"/>
                <w:szCs w:val="24"/>
              </w:rPr>
              <w:t>Zaštita i obnova biološke raznolikosti i ekosustava</w:t>
            </w:r>
          </w:p>
        </w:tc>
        <w:tc>
          <w:tcPr>
            <w:tcW w:w="5665" w:type="dxa"/>
          </w:tcPr>
          <w:p w14:paraId="6AADFE4E" w14:textId="77777777" w:rsidR="00D119CB" w:rsidRPr="008973C5" w:rsidRDefault="00D119CB" w:rsidP="0080164E">
            <w:pPr>
              <w:pStyle w:val="NoSpacing"/>
              <w:spacing w:after="120" w:line="276" w:lineRule="auto"/>
              <w:jc w:val="both"/>
              <w:rPr>
                <w:rFonts w:ascii="Times New Roman" w:hAnsi="Times New Roman" w:cs="Times New Roman"/>
                <w:sz w:val="24"/>
                <w:szCs w:val="24"/>
              </w:rPr>
            </w:pPr>
            <w:r w:rsidRPr="00A13BB8">
              <w:rPr>
                <w:rFonts w:ascii="Times New Roman" w:hAnsi="Times New Roman" w:cs="Times New Roman"/>
                <w:sz w:val="24"/>
                <w:szCs w:val="24"/>
              </w:rPr>
              <w:t xml:space="preserve">Projekt nije štetan za dobro stanje i otpornost ekosustava ili za stanje očuvanosti staništa i vrsta, među ostalim onih od interesa za Uniju. </w:t>
            </w:r>
            <w:r w:rsidRPr="008973C5">
              <w:rPr>
                <w:rFonts w:ascii="Times New Roman" w:hAnsi="Times New Roman" w:cs="Times New Roman"/>
                <w:sz w:val="24"/>
                <w:szCs w:val="24"/>
              </w:rPr>
              <w:t>Tehnologija, proizvod ili drugo rješenje koje se istražuje ne uključuje značajne rizike za okolišni cilj.</w:t>
            </w:r>
          </w:p>
        </w:tc>
      </w:tr>
    </w:tbl>
    <w:p w14:paraId="54174364" w14:textId="77777777" w:rsidR="00D119CB" w:rsidRDefault="00D119CB" w:rsidP="00D119CB">
      <w:pPr>
        <w:spacing w:after="120"/>
        <w:jc w:val="both"/>
        <w:rPr>
          <w:rFonts w:ascii="Times New Roman" w:hAnsi="Times New Roman" w:cs="Times New Roman"/>
          <w:sz w:val="24"/>
          <w:szCs w:val="24"/>
        </w:rPr>
      </w:pPr>
    </w:p>
    <w:p w14:paraId="1B813F87" w14:textId="77777777" w:rsidR="00D119CB" w:rsidRPr="00E30D76" w:rsidRDefault="00D119CB" w:rsidP="00D119CB">
      <w:pPr>
        <w:widowControl w:val="0"/>
        <w:spacing w:after="120"/>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Kao što je gore navedeno</w:t>
      </w:r>
      <w:r w:rsidRPr="00E30D76">
        <w:rPr>
          <w:rFonts w:ascii="Times New Roman" w:eastAsia="Times New Roman" w:hAnsi="Times New Roman" w:cs="Times New Roman"/>
          <w:sz w:val="24"/>
          <w:szCs w:val="24"/>
          <w:lang w:eastAsia="hr-HR"/>
        </w:rPr>
        <w:t xml:space="preserve">, projektni prijedlozi moraju </w:t>
      </w:r>
      <w:r>
        <w:rPr>
          <w:rFonts w:ascii="Times New Roman" w:eastAsia="Times New Roman" w:hAnsi="Times New Roman" w:cs="Times New Roman"/>
          <w:sz w:val="24"/>
          <w:szCs w:val="24"/>
          <w:lang w:eastAsia="hr-HR"/>
        </w:rPr>
        <w:t>biti usklađeni sa sljedećim nacionalnim</w:t>
      </w:r>
      <w:r w:rsidRPr="00E30D76">
        <w:rPr>
          <w:rFonts w:ascii="Times New Roman" w:eastAsia="Times New Roman" w:hAnsi="Times New Roman" w:cs="Times New Roman"/>
          <w:sz w:val="24"/>
          <w:szCs w:val="24"/>
          <w:lang w:eastAsia="hr-HR"/>
        </w:rPr>
        <w:t xml:space="preserve"> i zakonodavstvo</w:t>
      </w:r>
      <w:r>
        <w:rPr>
          <w:rFonts w:ascii="Times New Roman" w:eastAsia="Times New Roman" w:hAnsi="Times New Roman" w:cs="Times New Roman"/>
          <w:sz w:val="24"/>
          <w:szCs w:val="24"/>
          <w:lang w:eastAsia="hr-HR"/>
        </w:rPr>
        <w:t>m</w:t>
      </w:r>
      <w:r w:rsidRPr="00E30D76">
        <w:rPr>
          <w:rFonts w:ascii="Times New Roman" w:eastAsia="Times New Roman" w:hAnsi="Times New Roman" w:cs="Times New Roman"/>
          <w:sz w:val="24"/>
          <w:szCs w:val="24"/>
          <w:lang w:eastAsia="hr-HR"/>
        </w:rPr>
        <w:t xml:space="preserve"> Europske unije iz područja zaštite okoliša:</w:t>
      </w:r>
    </w:p>
    <w:p w14:paraId="486EDC9C" w14:textId="77777777" w:rsidR="00D119CB" w:rsidRDefault="00D119CB" w:rsidP="00544B19">
      <w:pPr>
        <w:pStyle w:val="ListParagraph"/>
        <w:widowControl w:val="0"/>
        <w:numPr>
          <w:ilvl w:val="0"/>
          <w:numId w:val="3"/>
        </w:numPr>
        <w:spacing w:after="120"/>
        <w:ind w:left="567" w:hanging="283"/>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Direktiva</w:t>
      </w:r>
      <w:r w:rsidRPr="00C54955">
        <w:rPr>
          <w:rFonts w:ascii="Times New Roman" w:eastAsia="Times New Roman" w:hAnsi="Times New Roman" w:cs="Times New Roman"/>
          <w:sz w:val="24"/>
          <w:szCs w:val="24"/>
          <w:lang w:eastAsia="hr-HR"/>
        </w:rPr>
        <w:t xml:space="preserve"> 2014/52/EU Europskog parlamenta i</w:t>
      </w:r>
      <w:r>
        <w:rPr>
          <w:rFonts w:ascii="Times New Roman" w:eastAsia="Times New Roman" w:hAnsi="Times New Roman" w:cs="Times New Roman"/>
          <w:sz w:val="24"/>
          <w:szCs w:val="24"/>
          <w:lang w:eastAsia="hr-HR"/>
        </w:rPr>
        <w:t xml:space="preserve"> V</w:t>
      </w:r>
      <w:r w:rsidRPr="00C54955">
        <w:rPr>
          <w:rFonts w:ascii="Times New Roman" w:eastAsia="Times New Roman" w:hAnsi="Times New Roman" w:cs="Times New Roman"/>
          <w:sz w:val="24"/>
          <w:szCs w:val="24"/>
          <w:lang w:eastAsia="hr-HR"/>
        </w:rPr>
        <w:t>ijeća od 16. travnja 2014.</w:t>
      </w:r>
      <w:r>
        <w:rPr>
          <w:rFonts w:ascii="Times New Roman" w:eastAsia="Times New Roman" w:hAnsi="Times New Roman" w:cs="Times New Roman"/>
          <w:sz w:val="24"/>
          <w:szCs w:val="24"/>
          <w:lang w:eastAsia="hr-HR"/>
        </w:rPr>
        <w:t xml:space="preserve"> </w:t>
      </w:r>
      <w:r w:rsidRPr="00C54955">
        <w:rPr>
          <w:rFonts w:ascii="Times New Roman" w:eastAsia="Times New Roman" w:hAnsi="Times New Roman" w:cs="Times New Roman"/>
          <w:sz w:val="24"/>
          <w:szCs w:val="24"/>
          <w:lang w:eastAsia="hr-HR"/>
        </w:rPr>
        <w:t>o izmjeni Direktive 2011/92/EU o procjeni utjecaja određenih javnih i privatnih projekata na okoliš</w:t>
      </w:r>
      <w:r>
        <w:rPr>
          <w:rFonts w:ascii="Times New Roman" w:eastAsia="Times New Roman" w:hAnsi="Times New Roman" w:cs="Times New Roman"/>
          <w:sz w:val="24"/>
          <w:szCs w:val="24"/>
          <w:lang w:eastAsia="hr-HR"/>
        </w:rPr>
        <w:t>;</w:t>
      </w:r>
    </w:p>
    <w:p w14:paraId="601219D9" w14:textId="77777777" w:rsidR="00D119CB" w:rsidRDefault="00D119CB" w:rsidP="00544B19">
      <w:pPr>
        <w:pStyle w:val="ListParagraph"/>
        <w:widowControl w:val="0"/>
        <w:numPr>
          <w:ilvl w:val="0"/>
          <w:numId w:val="3"/>
        </w:numPr>
        <w:spacing w:after="120"/>
        <w:ind w:left="567" w:hanging="283"/>
        <w:jc w:val="both"/>
        <w:rPr>
          <w:rFonts w:ascii="Times New Roman" w:eastAsia="Times New Roman" w:hAnsi="Times New Roman" w:cs="Times New Roman"/>
          <w:sz w:val="24"/>
          <w:szCs w:val="24"/>
          <w:lang w:eastAsia="hr-HR"/>
        </w:rPr>
      </w:pPr>
      <w:r w:rsidRPr="00C54955">
        <w:rPr>
          <w:rFonts w:ascii="Times New Roman" w:eastAsia="Times New Roman" w:hAnsi="Times New Roman" w:cs="Times New Roman"/>
          <w:sz w:val="24"/>
          <w:szCs w:val="24"/>
          <w:lang w:eastAsia="hr-HR"/>
        </w:rPr>
        <w:t>Direktiva 2001/42/EZ Europskog parlamenta i</w:t>
      </w:r>
      <w:r>
        <w:rPr>
          <w:rFonts w:ascii="Times New Roman" w:eastAsia="Times New Roman" w:hAnsi="Times New Roman" w:cs="Times New Roman"/>
          <w:sz w:val="24"/>
          <w:szCs w:val="24"/>
          <w:lang w:eastAsia="hr-HR"/>
        </w:rPr>
        <w:t xml:space="preserve"> V</w:t>
      </w:r>
      <w:r w:rsidRPr="00C54955">
        <w:rPr>
          <w:rFonts w:ascii="Times New Roman" w:eastAsia="Times New Roman" w:hAnsi="Times New Roman" w:cs="Times New Roman"/>
          <w:sz w:val="24"/>
          <w:szCs w:val="24"/>
          <w:lang w:eastAsia="hr-HR"/>
        </w:rPr>
        <w:t>ijeća od 27. lipnja 2001.</w:t>
      </w:r>
      <w:r>
        <w:rPr>
          <w:rFonts w:ascii="Times New Roman" w:eastAsia="Times New Roman" w:hAnsi="Times New Roman" w:cs="Times New Roman"/>
          <w:sz w:val="24"/>
          <w:szCs w:val="24"/>
          <w:lang w:eastAsia="hr-HR"/>
        </w:rPr>
        <w:t xml:space="preserve"> </w:t>
      </w:r>
      <w:r w:rsidRPr="00C54955">
        <w:rPr>
          <w:rFonts w:ascii="Times New Roman" w:eastAsia="Times New Roman" w:hAnsi="Times New Roman" w:cs="Times New Roman"/>
          <w:sz w:val="24"/>
          <w:szCs w:val="24"/>
          <w:lang w:eastAsia="hr-HR"/>
        </w:rPr>
        <w:t>o procjeni učinaka određenih planova i programa na okoliš</w:t>
      </w:r>
      <w:r>
        <w:rPr>
          <w:rFonts w:ascii="Times New Roman" w:eastAsia="Times New Roman" w:hAnsi="Times New Roman" w:cs="Times New Roman"/>
          <w:sz w:val="24"/>
          <w:szCs w:val="24"/>
          <w:lang w:eastAsia="hr-HR"/>
        </w:rPr>
        <w:t>;</w:t>
      </w:r>
    </w:p>
    <w:p w14:paraId="3176771E" w14:textId="77777777" w:rsidR="00D119CB" w:rsidRPr="00C54955" w:rsidRDefault="00D119CB" w:rsidP="00544B19">
      <w:pPr>
        <w:pStyle w:val="ListParagraph"/>
        <w:widowControl w:val="0"/>
        <w:numPr>
          <w:ilvl w:val="0"/>
          <w:numId w:val="3"/>
        </w:numPr>
        <w:spacing w:after="120"/>
        <w:ind w:left="567" w:hanging="283"/>
        <w:jc w:val="both"/>
        <w:rPr>
          <w:rFonts w:ascii="Times New Roman" w:eastAsia="Times New Roman" w:hAnsi="Times New Roman" w:cs="Times New Roman"/>
          <w:sz w:val="24"/>
          <w:szCs w:val="24"/>
          <w:lang w:eastAsia="hr-HR"/>
        </w:rPr>
      </w:pPr>
      <w:r w:rsidRPr="00C54955">
        <w:rPr>
          <w:rFonts w:ascii="Times New Roman" w:eastAsia="Times New Roman" w:hAnsi="Times New Roman" w:cs="Times New Roman"/>
          <w:sz w:val="24"/>
          <w:szCs w:val="24"/>
          <w:lang w:eastAsia="hr-HR"/>
        </w:rPr>
        <w:t>Direktiva Vijeća 92/43/EEZ od 21. svibnja 1992.</w:t>
      </w:r>
      <w:r>
        <w:rPr>
          <w:rFonts w:ascii="Times New Roman" w:eastAsia="Times New Roman" w:hAnsi="Times New Roman" w:cs="Times New Roman"/>
          <w:sz w:val="24"/>
          <w:szCs w:val="24"/>
          <w:lang w:eastAsia="hr-HR"/>
        </w:rPr>
        <w:t xml:space="preserve"> </w:t>
      </w:r>
      <w:r w:rsidRPr="00C54955">
        <w:rPr>
          <w:rFonts w:ascii="Times New Roman" w:eastAsia="Times New Roman" w:hAnsi="Times New Roman" w:cs="Times New Roman"/>
          <w:sz w:val="24"/>
          <w:szCs w:val="24"/>
          <w:lang w:eastAsia="hr-HR"/>
        </w:rPr>
        <w:t xml:space="preserve">o očuvanju prirodnih staništa i divlje </w:t>
      </w:r>
      <w:r w:rsidRPr="00C54955">
        <w:rPr>
          <w:rFonts w:ascii="Times New Roman" w:eastAsia="Times New Roman" w:hAnsi="Times New Roman" w:cs="Times New Roman"/>
          <w:sz w:val="24"/>
          <w:szCs w:val="24"/>
          <w:lang w:eastAsia="hr-HR"/>
        </w:rPr>
        <w:lastRenderedPageBreak/>
        <w:t>faune i flore</w:t>
      </w:r>
      <w:r>
        <w:rPr>
          <w:rFonts w:ascii="Times New Roman" w:eastAsia="Times New Roman" w:hAnsi="Times New Roman" w:cs="Times New Roman"/>
          <w:sz w:val="24"/>
          <w:szCs w:val="24"/>
          <w:lang w:eastAsia="hr-HR"/>
        </w:rPr>
        <w:t>;</w:t>
      </w:r>
    </w:p>
    <w:p w14:paraId="28C49935" w14:textId="77777777" w:rsidR="00D119CB" w:rsidRDefault="00D119CB" w:rsidP="00544B19">
      <w:pPr>
        <w:pStyle w:val="ListParagraph"/>
        <w:widowControl w:val="0"/>
        <w:numPr>
          <w:ilvl w:val="0"/>
          <w:numId w:val="3"/>
        </w:numPr>
        <w:spacing w:after="120"/>
        <w:ind w:left="567" w:hanging="283"/>
        <w:jc w:val="both"/>
        <w:rPr>
          <w:rFonts w:ascii="Times New Roman" w:eastAsia="Times New Roman" w:hAnsi="Times New Roman" w:cs="Times New Roman"/>
          <w:sz w:val="24"/>
          <w:szCs w:val="24"/>
          <w:lang w:eastAsia="hr-HR"/>
        </w:rPr>
      </w:pPr>
      <w:r w:rsidRPr="00D639D0">
        <w:rPr>
          <w:rFonts w:ascii="Times New Roman" w:eastAsia="Times New Roman" w:hAnsi="Times New Roman" w:cs="Times New Roman"/>
          <w:sz w:val="24"/>
          <w:szCs w:val="24"/>
          <w:lang w:eastAsia="hr-HR"/>
        </w:rPr>
        <w:t>Direktiva 2009/147/E</w:t>
      </w:r>
      <w:r>
        <w:rPr>
          <w:rFonts w:ascii="Times New Roman" w:eastAsia="Times New Roman" w:hAnsi="Times New Roman" w:cs="Times New Roman"/>
          <w:sz w:val="24"/>
          <w:szCs w:val="24"/>
          <w:lang w:eastAsia="hr-HR"/>
        </w:rPr>
        <w:t>Z Europskog parlamenta i</w:t>
      </w:r>
      <w:r w:rsidRPr="00D639D0">
        <w:rPr>
          <w:rFonts w:ascii="Times New Roman" w:eastAsia="Times New Roman" w:hAnsi="Times New Roman" w:cs="Times New Roman"/>
          <w:sz w:val="24"/>
          <w:szCs w:val="24"/>
          <w:lang w:eastAsia="hr-HR"/>
        </w:rPr>
        <w:t xml:space="preserve"> Vijeća od 30. studenoga 2009.</w:t>
      </w:r>
      <w:r>
        <w:rPr>
          <w:rFonts w:ascii="Times New Roman" w:eastAsia="Times New Roman" w:hAnsi="Times New Roman" w:cs="Times New Roman"/>
          <w:sz w:val="24"/>
          <w:szCs w:val="24"/>
          <w:lang w:eastAsia="hr-HR"/>
        </w:rPr>
        <w:t xml:space="preserve"> </w:t>
      </w:r>
      <w:r w:rsidRPr="00D639D0">
        <w:rPr>
          <w:rFonts w:ascii="Times New Roman" w:eastAsia="Times New Roman" w:hAnsi="Times New Roman" w:cs="Times New Roman"/>
          <w:sz w:val="24"/>
          <w:szCs w:val="24"/>
          <w:lang w:eastAsia="hr-HR"/>
        </w:rPr>
        <w:t>o očuvanju divljih ptica</w:t>
      </w:r>
      <w:r>
        <w:rPr>
          <w:rFonts w:ascii="Times New Roman" w:eastAsia="Times New Roman" w:hAnsi="Times New Roman" w:cs="Times New Roman"/>
          <w:sz w:val="24"/>
          <w:szCs w:val="24"/>
          <w:lang w:eastAsia="hr-HR"/>
        </w:rPr>
        <w:t>;</w:t>
      </w:r>
    </w:p>
    <w:p w14:paraId="193661E5" w14:textId="77777777" w:rsidR="00D119CB" w:rsidRPr="000C6CB2" w:rsidRDefault="00D119CB" w:rsidP="00544B19">
      <w:pPr>
        <w:pStyle w:val="ListParagraph"/>
        <w:widowControl w:val="0"/>
        <w:numPr>
          <w:ilvl w:val="0"/>
          <w:numId w:val="3"/>
        </w:numPr>
        <w:spacing w:after="120"/>
        <w:ind w:left="567" w:hanging="283"/>
        <w:jc w:val="both"/>
        <w:rPr>
          <w:rFonts w:ascii="Times New Roman" w:eastAsia="Times New Roman" w:hAnsi="Times New Roman" w:cs="Times New Roman"/>
          <w:sz w:val="24"/>
          <w:szCs w:val="24"/>
          <w:lang w:eastAsia="hr-HR"/>
        </w:rPr>
      </w:pPr>
      <w:r w:rsidRPr="000C6CB2">
        <w:rPr>
          <w:rFonts w:ascii="Times New Roman" w:eastAsia="Times New Roman" w:hAnsi="Times New Roman" w:cs="Times New Roman"/>
          <w:sz w:val="24"/>
          <w:szCs w:val="24"/>
          <w:lang w:eastAsia="hr-HR"/>
        </w:rPr>
        <w:t>Direktiva 2000/60/E</w:t>
      </w:r>
      <w:r>
        <w:rPr>
          <w:rFonts w:ascii="Times New Roman" w:eastAsia="Times New Roman" w:hAnsi="Times New Roman" w:cs="Times New Roman"/>
          <w:sz w:val="24"/>
          <w:szCs w:val="24"/>
          <w:lang w:eastAsia="hr-HR"/>
        </w:rPr>
        <w:t>Z</w:t>
      </w:r>
      <w:r w:rsidRPr="000C6CB2">
        <w:rPr>
          <w:rFonts w:ascii="Times New Roman" w:eastAsia="Times New Roman" w:hAnsi="Times New Roman" w:cs="Times New Roman"/>
          <w:sz w:val="24"/>
          <w:szCs w:val="24"/>
          <w:lang w:eastAsia="hr-HR"/>
        </w:rPr>
        <w:t xml:space="preserve"> Europskog </w:t>
      </w:r>
      <w:r>
        <w:rPr>
          <w:rFonts w:ascii="Times New Roman" w:eastAsia="Times New Roman" w:hAnsi="Times New Roman" w:cs="Times New Roman"/>
          <w:sz w:val="24"/>
          <w:szCs w:val="24"/>
          <w:lang w:eastAsia="hr-HR"/>
        </w:rPr>
        <w:t>p</w:t>
      </w:r>
      <w:r w:rsidRPr="000C6CB2">
        <w:rPr>
          <w:rFonts w:ascii="Times New Roman" w:eastAsia="Times New Roman" w:hAnsi="Times New Roman" w:cs="Times New Roman"/>
          <w:sz w:val="24"/>
          <w:szCs w:val="24"/>
          <w:lang w:eastAsia="hr-HR"/>
        </w:rPr>
        <w:t xml:space="preserve">arlamenta </w:t>
      </w:r>
      <w:r>
        <w:rPr>
          <w:rFonts w:ascii="Times New Roman" w:eastAsia="Times New Roman" w:hAnsi="Times New Roman" w:cs="Times New Roman"/>
          <w:sz w:val="24"/>
          <w:szCs w:val="24"/>
          <w:lang w:eastAsia="hr-HR"/>
        </w:rPr>
        <w:t>i</w:t>
      </w:r>
      <w:r w:rsidRPr="000C6CB2">
        <w:rPr>
          <w:rFonts w:ascii="Times New Roman" w:eastAsia="Times New Roman" w:hAnsi="Times New Roman" w:cs="Times New Roman"/>
          <w:sz w:val="24"/>
          <w:szCs w:val="24"/>
          <w:lang w:eastAsia="hr-HR"/>
        </w:rPr>
        <w:t xml:space="preserve"> Vijeća od 23. listopada 2000.</w:t>
      </w:r>
      <w:r>
        <w:rPr>
          <w:rFonts w:ascii="Times New Roman" w:eastAsia="Times New Roman" w:hAnsi="Times New Roman" w:cs="Times New Roman"/>
          <w:sz w:val="24"/>
          <w:szCs w:val="24"/>
          <w:lang w:eastAsia="hr-HR"/>
        </w:rPr>
        <w:t xml:space="preserve"> </w:t>
      </w:r>
      <w:r w:rsidRPr="000C6CB2">
        <w:rPr>
          <w:rFonts w:ascii="Times New Roman" w:eastAsia="Times New Roman" w:hAnsi="Times New Roman" w:cs="Times New Roman"/>
          <w:sz w:val="24"/>
          <w:szCs w:val="24"/>
          <w:lang w:eastAsia="hr-HR"/>
        </w:rPr>
        <w:t>o uspostavi okvira za djelovanje Zajednice u području vodne politike</w:t>
      </w:r>
      <w:r>
        <w:rPr>
          <w:rFonts w:ascii="Times New Roman" w:eastAsia="Times New Roman" w:hAnsi="Times New Roman" w:cs="Times New Roman"/>
          <w:sz w:val="24"/>
          <w:szCs w:val="24"/>
          <w:lang w:eastAsia="hr-HR"/>
        </w:rPr>
        <w:t>;</w:t>
      </w:r>
    </w:p>
    <w:p w14:paraId="56564749" w14:textId="77777777" w:rsidR="00D119CB" w:rsidRDefault="00D119CB" w:rsidP="00544B19">
      <w:pPr>
        <w:pStyle w:val="ListParagraph"/>
        <w:widowControl w:val="0"/>
        <w:numPr>
          <w:ilvl w:val="0"/>
          <w:numId w:val="3"/>
        </w:numPr>
        <w:spacing w:after="120"/>
        <w:ind w:left="567" w:hanging="283"/>
        <w:jc w:val="both"/>
        <w:rPr>
          <w:rFonts w:ascii="Times New Roman" w:eastAsia="Times New Roman" w:hAnsi="Times New Roman" w:cs="Times New Roman"/>
          <w:sz w:val="24"/>
          <w:szCs w:val="24"/>
          <w:lang w:eastAsia="hr-HR"/>
        </w:rPr>
      </w:pPr>
      <w:r w:rsidRPr="00491322">
        <w:rPr>
          <w:rFonts w:ascii="Times New Roman" w:eastAsia="Times New Roman" w:hAnsi="Times New Roman" w:cs="Times New Roman"/>
          <w:sz w:val="24"/>
          <w:szCs w:val="24"/>
          <w:lang w:eastAsia="hr-HR"/>
        </w:rPr>
        <w:t>Direktiva 2010/75/E</w:t>
      </w:r>
      <w:r>
        <w:rPr>
          <w:rFonts w:ascii="Times New Roman" w:eastAsia="Times New Roman" w:hAnsi="Times New Roman" w:cs="Times New Roman"/>
          <w:sz w:val="24"/>
          <w:szCs w:val="24"/>
          <w:lang w:eastAsia="hr-HR"/>
        </w:rPr>
        <w:t>U</w:t>
      </w:r>
      <w:r w:rsidRPr="00491322">
        <w:rPr>
          <w:rFonts w:ascii="Times New Roman" w:eastAsia="Times New Roman" w:hAnsi="Times New Roman" w:cs="Times New Roman"/>
          <w:sz w:val="24"/>
          <w:szCs w:val="24"/>
          <w:lang w:eastAsia="hr-HR"/>
        </w:rPr>
        <w:t xml:space="preserve"> Europskog </w:t>
      </w:r>
      <w:r>
        <w:rPr>
          <w:rFonts w:ascii="Times New Roman" w:eastAsia="Times New Roman" w:hAnsi="Times New Roman" w:cs="Times New Roman"/>
          <w:sz w:val="24"/>
          <w:szCs w:val="24"/>
          <w:lang w:eastAsia="hr-HR"/>
        </w:rPr>
        <w:t>parlamenta i</w:t>
      </w:r>
      <w:r w:rsidRPr="00491322">
        <w:rPr>
          <w:rFonts w:ascii="Times New Roman" w:eastAsia="Times New Roman" w:hAnsi="Times New Roman" w:cs="Times New Roman"/>
          <w:sz w:val="24"/>
          <w:szCs w:val="24"/>
          <w:lang w:eastAsia="hr-HR"/>
        </w:rPr>
        <w:t xml:space="preserve"> Vijeća od 24. studenoga 2010.</w:t>
      </w:r>
      <w:r>
        <w:rPr>
          <w:rFonts w:ascii="Times New Roman" w:eastAsia="Times New Roman" w:hAnsi="Times New Roman" w:cs="Times New Roman"/>
          <w:sz w:val="24"/>
          <w:szCs w:val="24"/>
          <w:lang w:eastAsia="hr-HR"/>
        </w:rPr>
        <w:t xml:space="preserve"> </w:t>
      </w:r>
      <w:r w:rsidRPr="00491322">
        <w:rPr>
          <w:rFonts w:ascii="Times New Roman" w:eastAsia="Times New Roman" w:hAnsi="Times New Roman" w:cs="Times New Roman"/>
          <w:sz w:val="24"/>
          <w:szCs w:val="24"/>
          <w:lang w:eastAsia="hr-HR"/>
        </w:rPr>
        <w:t>o industrijskim emisijama (integrirano sprečavanje i kontrola onečišćenja)</w:t>
      </w:r>
      <w:r>
        <w:rPr>
          <w:rFonts w:ascii="Times New Roman" w:eastAsia="Times New Roman" w:hAnsi="Times New Roman" w:cs="Times New Roman"/>
          <w:sz w:val="24"/>
          <w:szCs w:val="24"/>
          <w:lang w:eastAsia="hr-HR"/>
        </w:rPr>
        <w:t>;</w:t>
      </w:r>
    </w:p>
    <w:p w14:paraId="46F9A518" w14:textId="77777777" w:rsidR="00D119CB" w:rsidRDefault="00D119CB" w:rsidP="00544B19">
      <w:pPr>
        <w:pStyle w:val="ListParagraph"/>
        <w:widowControl w:val="0"/>
        <w:numPr>
          <w:ilvl w:val="0"/>
          <w:numId w:val="3"/>
        </w:numPr>
        <w:spacing w:after="120"/>
        <w:ind w:left="567" w:hanging="283"/>
        <w:jc w:val="both"/>
        <w:rPr>
          <w:rFonts w:ascii="Times New Roman" w:eastAsia="Times New Roman" w:hAnsi="Times New Roman" w:cs="Times New Roman"/>
          <w:sz w:val="24"/>
          <w:szCs w:val="24"/>
          <w:lang w:eastAsia="hr-HR"/>
        </w:rPr>
      </w:pPr>
      <w:r w:rsidRPr="00733D67">
        <w:rPr>
          <w:rFonts w:ascii="Times New Roman" w:eastAsia="Times New Roman" w:hAnsi="Times New Roman" w:cs="Times New Roman"/>
          <w:sz w:val="24"/>
          <w:szCs w:val="24"/>
          <w:lang w:eastAsia="hr-HR"/>
        </w:rPr>
        <w:t>Direktiva 2008/98/E</w:t>
      </w:r>
      <w:r>
        <w:rPr>
          <w:rFonts w:ascii="Times New Roman" w:eastAsia="Times New Roman" w:hAnsi="Times New Roman" w:cs="Times New Roman"/>
          <w:sz w:val="24"/>
          <w:szCs w:val="24"/>
          <w:lang w:eastAsia="hr-HR"/>
        </w:rPr>
        <w:t>Z Europskog p</w:t>
      </w:r>
      <w:r w:rsidRPr="00733D67">
        <w:rPr>
          <w:rFonts w:ascii="Times New Roman" w:eastAsia="Times New Roman" w:hAnsi="Times New Roman" w:cs="Times New Roman"/>
          <w:sz w:val="24"/>
          <w:szCs w:val="24"/>
          <w:lang w:eastAsia="hr-HR"/>
        </w:rPr>
        <w:t xml:space="preserve">arlamenta </w:t>
      </w:r>
      <w:r>
        <w:rPr>
          <w:rFonts w:ascii="Times New Roman" w:eastAsia="Times New Roman" w:hAnsi="Times New Roman" w:cs="Times New Roman"/>
          <w:sz w:val="24"/>
          <w:szCs w:val="24"/>
          <w:lang w:eastAsia="hr-HR"/>
        </w:rPr>
        <w:t>i</w:t>
      </w:r>
      <w:r w:rsidRPr="00733D67">
        <w:rPr>
          <w:rFonts w:ascii="Times New Roman" w:eastAsia="Times New Roman" w:hAnsi="Times New Roman" w:cs="Times New Roman"/>
          <w:sz w:val="24"/>
          <w:szCs w:val="24"/>
          <w:lang w:eastAsia="hr-HR"/>
        </w:rPr>
        <w:t xml:space="preserve"> Vijeća od 19. studenoga 2008. o otpadu i stavljanju izvan snage određenih direktiva</w:t>
      </w:r>
      <w:r>
        <w:rPr>
          <w:rFonts w:ascii="Times New Roman" w:eastAsia="Times New Roman" w:hAnsi="Times New Roman" w:cs="Times New Roman"/>
          <w:sz w:val="24"/>
          <w:szCs w:val="24"/>
          <w:lang w:eastAsia="hr-HR"/>
        </w:rPr>
        <w:t>;</w:t>
      </w:r>
    </w:p>
    <w:p w14:paraId="723F60EF" w14:textId="77777777" w:rsidR="00D119CB" w:rsidRPr="00745C07" w:rsidRDefault="00D119CB" w:rsidP="00544B19">
      <w:pPr>
        <w:pStyle w:val="ListParagraph"/>
        <w:widowControl w:val="0"/>
        <w:numPr>
          <w:ilvl w:val="0"/>
          <w:numId w:val="3"/>
        </w:numPr>
        <w:spacing w:after="120"/>
        <w:ind w:left="567" w:hanging="283"/>
        <w:jc w:val="both"/>
        <w:rPr>
          <w:rFonts w:ascii="Times New Roman" w:eastAsia="Times New Roman" w:hAnsi="Times New Roman" w:cs="Times New Roman"/>
          <w:sz w:val="24"/>
          <w:szCs w:val="24"/>
          <w:lang w:eastAsia="hr-HR"/>
        </w:rPr>
      </w:pPr>
      <w:r w:rsidRPr="00745C07">
        <w:rPr>
          <w:rFonts w:ascii="Times New Roman" w:eastAsia="Times New Roman" w:hAnsi="Times New Roman" w:cs="Times New Roman"/>
          <w:sz w:val="24"/>
          <w:szCs w:val="24"/>
          <w:lang w:eastAsia="hr-HR"/>
        </w:rPr>
        <w:t>Direktiva 2012/18/E</w:t>
      </w:r>
      <w:r>
        <w:rPr>
          <w:rFonts w:ascii="Times New Roman" w:eastAsia="Times New Roman" w:hAnsi="Times New Roman" w:cs="Times New Roman"/>
          <w:sz w:val="24"/>
          <w:szCs w:val="24"/>
          <w:lang w:eastAsia="hr-HR"/>
        </w:rPr>
        <w:t>U Europskog parlamenta i</w:t>
      </w:r>
      <w:r w:rsidRPr="00745C07">
        <w:rPr>
          <w:rFonts w:ascii="Times New Roman" w:eastAsia="Times New Roman" w:hAnsi="Times New Roman" w:cs="Times New Roman"/>
          <w:sz w:val="24"/>
          <w:szCs w:val="24"/>
          <w:lang w:eastAsia="hr-HR"/>
        </w:rPr>
        <w:t xml:space="preserve"> Vijeća od 4. srpnja 2012.</w:t>
      </w:r>
      <w:r>
        <w:rPr>
          <w:rFonts w:ascii="Times New Roman" w:eastAsia="Times New Roman" w:hAnsi="Times New Roman" w:cs="Times New Roman"/>
          <w:sz w:val="24"/>
          <w:szCs w:val="24"/>
          <w:lang w:eastAsia="hr-HR"/>
        </w:rPr>
        <w:t xml:space="preserve"> </w:t>
      </w:r>
      <w:r w:rsidRPr="00745C07">
        <w:rPr>
          <w:rFonts w:ascii="Times New Roman" w:eastAsia="Times New Roman" w:hAnsi="Times New Roman" w:cs="Times New Roman"/>
          <w:sz w:val="24"/>
          <w:szCs w:val="24"/>
          <w:lang w:eastAsia="hr-HR"/>
        </w:rPr>
        <w:t>o kontroli opasnosti od velikih nesreća koje uključuju opasne tvari, o izmjeni i kasnijem stavljanju izvan snage Direktive Vijeća 96/82/EZ</w:t>
      </w:r>
      <w:r>
        <w:rPr>
          <w:rFonts w:ascii="Times New Roman" w:eastAsia="Times New Roman" w:hAnsi="Times New Roman" w:cs="Times New Roman"/>
          <w:sz w:val="24"/>
          <w:szCs w:val="24"/>
          <w:lang w:eastAsia="hr-HR"/>
        </w:rPr>
        <w:t>;</w:t>
      </w:r>
    </w:p>
    <w:p w14:paraId="04769B27" w14:textId="77777777" w:rsidR="00D119CB" w:rsidRDefault="00D119CB" w:rsidP="00544B19">
      <w:pPr>
        <w:pStyle w:val="ListParagraph"/>
        <w:widowControl w:val="0"/>
        <w:numPr>
          <w:ilvl w:val="0"/>
          <w:numId w:val="3"/>
        </w:numPr>
        <w:spacing w:after="120"/>
        <w:ind w:left="567" w:hanging="283"/>
        <w:jc w:val="both"/>
        <w:rPr>
          <w:rFonts w:ascii="Times New Roman" w:eastAsia="Times New Roman" w:hAnsi="Times New Roman" w:cs="Times New Roman"/>
          <w:sz w:val="24"/>
          <w:szCs w:val="24"/>
          <w:lang w:eastAsia="hr-HR"/>
        </w:rPr>
      </w:pPr>
      <w:r w:rsidRPr="00A13BB8">
        <w:rPr>
          <w:rFonts w:ascii="Times New Roman" w:eastAsia="Times New Roman" w:hAnsi="Times New Roman" w:cs="Times New Roman"/>
          <w:sz w:val="24"/>
          <w:szCs w:val="24"/>
          <w:lang w:eastAsia="hr-HR"/>
        </w:rPr>
        <w:t>Tehničke smjernice Europske komisije o primjeni načela nenanošenja bitne štete u okviru Uredbe o Mehanizmu za oporavak i otpornost (2021/C 58/01)</w:t>
      </w:r>
      <w:r>
        <w:rPr>
          <w:rFonts w:ascii="Times New Roman" w:eastAsia="Times New Roman" w:hAnsi="Times New Roman" w:cs="Times New Roman"/>
          <w:sz w:val="24"/>
          <w:szCs w:val="24"/>
          <w:lang w:eastAsia="hr-HR"/>
        </w:rPr>
        <w:t>;</w:t>
      </w:r>
    </w:p>
    <w:p w14:paraId="552AD10D" w14:textId="77777777" w:rsidR="00D119CB" w:rsidRDefault="00D119CB" w:rsidP="00544B19">
      <w:pPr>
        <w:pStyle w:val="ListParagraph"/>
        <w:widowControl w:val="0"/>
        <w:numPr>
          <w:ilvl w:val="0"/>
          <w:numId w:val="3"/>
        </w:numPr>
        <w:spacing w:after="120"/>
        <w:ind w:left="567" w:hanging="283"/>
        <w:jc w:val="both"/>
        <w:rPr>
          <w:rFonts w:ascii="Times New Roman" w:eastAsia="Times New Roman" w:hAnsi="Times New Roman" w:cs="Times New Roman"/>
          <w:sz w:val="24"/>
          <w:szCs w:val="24"/>
          <w:lang w:eastAsia="hr-HR"/>
        </w:rPr>
      </w:pPr>
      <w:r w:rsidRPr="00B34AC6">
        <w:rPr>
          <w:rFonts w:ascii="Times New Roman" w:eastAsia="Times New Roman" w:hAnsi="Times New Roman" w:cs="Times New Roman"/>
          <w:sz w:val="24"/>
          <w:szCs w:val="24"/>
          <w:lang w:eastAsia="hr-HR"/>
        </w:rPr>
        <w:t>Zakon o zaštiti okoliša</w:t>
      </w:r>
      <w:r>
        <w:rPr>
          <w:rFonts w:ascii="Times New Roman" w:eastAsia="Times New Roman" w:hAnsi="Times New Roman" w:cs="Times New Roman"/>
          <w:sz w:val="24"/>
          <w:szCs w:val="24"/>
          <w:lang w:eastAsia="hr-HR"/>
        </w:rPr>
        <w:t xml:space="preserve"> (NN </w:t>
      </w:r>
      <w:r w:rsidRPr="00B34AC6">
        <w:rPr>
          <w:rFonts w:ascii="Times New Roman" w:eastAsia="Times New Roman" w:hAnsi="Times New Roman" w:cs="Times New Roman"/>
          <w:sz w:val="24"/>
          <w:szCs w:val="24"/>
          <w:lang w:eastAsia="hr-HR"/>
        </w:rPr>
        <w:t>80/13, 153/13, 78/15, 12/18, 118/18</w:t>
      </w:r>
      <w:r>
        <w:rPr>
          <w:rFonts w:ascii="Times New Roman" w:eastAsia="Times New Roman" w:hAnsi="Times New Roman" w:cs="Times New Roman"/>
          <w:sz w:val="24"/>
          <w:szCs w:val="24"/>
          <w:lang w:eastAsia="hr-HR"/>
        </w:rPr>
        <w:t>);</w:t>
      </w:r>
    </w:p>
    <w:p w14:paraId="66A2CE2A" w14:textId="77777777" w:rsidR="00D119CB" w:rsidRDefault="00D119CB" w:rsidP="00544B19">
      <w:pPr>
        <w:pStyle w:val="ListParagraph"/>
        <w:widowControl w:val="0"/>
        <w:numPr>
          <w:ilvl w:val="0"/>
          <w:numId w:val="3"/>
        </w:numPr>
        <w:spacing w:after="120"/>
        <w:ind w:left="567" w:hanging="283"/>
        <w:jc w:val="both"/>
        <w:rPr>
          <w:rFonts w:ascii="Times New Roman" w:eastAsia="Times New Roman" w:hAnsi="Times New Roman" w:cs="Times New Roman"/>
          <w:sz w:val="24"/>
          <w:szCs w:val="24"/>
          <w:lang w:eastAsia="hr-HR"/>
        </w:rPr>
      </w:pPr>
      <w:r w:rsidRPr="00990502">
        <w:rPr>
          <w:rFonts w:ascii="Times New Roman" w:eastAsia="Times New Roman" w:hAnsi="Times New Roman" w:cs="Times New Roman"/>
          <w:sz w:val="24"/>
          <w:szCs w:val="24"/>
          <w:lang w:eastAsia="hr-HR"/>
        </w:rPr>
        <w:t>Zakon o vodama</w:t>
      </w:r>
      <w:r>
        <w:rPr>
          <w:rFonts w:ascii="Times New Roman" w:eastAsia="Times New Roman" w:hAnsi="Times New Roman" w:cs="Times New Roman"/>
          <w:sz w:val="24"/>
          <w:szCs w:val="24"/>
          <w:lang w:eastAsia="hr-HR"/>
        </w:rPr>
        <w:t xml:space="preserve"> (</w:t>
      </w:r>
      <w:r w:rsidRPr="00990502">
        <w:rPr>
          <w:rFonts w:ascii="Times New Roman" w:eastAsia="Times New Roman" w:hAnsi="Times New Roman" w:cs="Times New Roman"/>
          <w:sz w:val="24"/>
          <w:szCs w:val="24"/>
          <w:lang w:eastAsia="hr-HR"/>
        </w:rPr>
        <w:t>NN 66/19, 84/21</w:t>
      </w:r>
      <w:r>
        <w:rPr>
          <w:rFonts w:ascii="Times New Roman" w:eastAsia="Times New Roman" w:hAnsi="Times New Roman" w:cs="Times New Roman"/>
          <w:sz w:val="24"/>
          <w:szCs w:val="24"/>
          <w:lang w:eastAsia="hr-HR"/>
        </w:rPr>
        <w:t>);</w:t>
      </w:r>
    </w:p>
    <w:p w14:paraId="0ECC176C" w14:textId="77777777" w:rsidR="00D119CB" w:rsidRDefault="00D119CB" w:rsidP="00544B19">
      <w:pPr>
        <w:pStyle w:val="ListParagraph"/>
        <w:widowControl w:val="0"/>
        <w:numPr>
          <w:ilvl w:val="0"/>
          <w:numId w:val="3"/>
        </w:numPr>
        <w:spacing w:after="120"/>
        <w:ind w:left="567" w:hanging="283"/>
        <w:jc w:val="both"/>
        <w:rPr>
          <w:rFonts w:ascii="Times New Roman" w:eastAsia="Times New Roman" w:hAnsi="Times New Roman" w:cs="Times New Roman"/>
          <w:sz w:val="24"/>
          <w:szCs w:val="24"/>
          <w:lang w:eastAsia="hr-HR"/>
        </w:rPr>
      </w:pPr>
      <w:r w:rsidRPr="00990502">
        <w:rPr>
          <w:rFonts w:ascii="Times New Roman" w:eastAsia="Times New Roman" w:hAnsi="Times New Roman" w:cs="Times New Roman"/>
          <w:sz w:val="24"/>
          <w:szCs w:val="24"/>
          <w:lang w:eastAsia="hr-HR"/>
        </w:rPr>
        <w:t xml:space="preserve">Zakon o gospodarenju otpadom </w:t>
      </w:r>
      <w:r>
        <w:rPr>
          <w:rFonts w:ascii="Times New Roman" w:eastAsia="Times New Roman" w:hAnsi="Times New Roman" w:cs="Times New Roman"/>
          <w:sz w:val="24"/>
          <w:szCs w:val="24"/>
          <w:lang w:eastAsia="hr-HR"/>
        </w:rPr>
        <w:t>(</w:t>
      </w:r>
      <w:r w:rsidRPr="00990502">
        <w:rPr>
          <w:rFonts w:ascii="Times New Roman" w:eastAsia="Times New Roman" w:hAnsi="Times New Roman" w:cs="Times New Roman"/>
          <w:sz w:val="24"/>
          <w:szCs w:val="24"/>
          <w:lang w:eastAsia="hr-HR"/>
        </w:rPr>
        <w:t>NN 84/21</w:t>
      </w:r>
      <w:r>
        <w:rPr>
          <w:rFonts w:ascii="Times New Roman" w:eastAsia="Times New Roman" w:hAnsi="Times New Roman" w:cs="Times New Roman"/>
          <w:sz w:val="24"/>
          <w:szCs w:val="24"/>
          <w:lang w:eastAsia="hr-HR"/>
        </w:rPr>
        <w:t>);</w:t>
      </w:r>
    </w:p>
    <w:p w14:paraId="46AB4EDE" w14:textId="77777777" w:rsidR="00D119CB" w:rsidRDefault="00D119CB" w:rsidP="00544B19">
      <w:pPr>
        <w:pStyle w:val="ListParagraph"/>
        <w:widowControl w:val="0"/>
        <w:numPr>
          <w:ilvl w:val="0"/>
          <w:numId w:val="3"/>
        </w:numPr>
        <w:spacing w:after="120"/>
        <w:ind w:left="567" w:hanging="283"/>
        <w:jc w:val="both"/>
        <w:rPr>
          <w:rFonts w:ascii="Times New Roman" w:eastAsia="Times New Roman" w:hAnsi="Times New Roman" w:cs="Times New Roman"/>
          <w:sz w:val="24"/>
          <w:szCs w:val="24"/>
          <w:lang w:eastAsia="hr-HR"/>
        </w:rPr>
      </w:pPr>
      <w:r w:rsidRPr="005A352A">
        <w:rPr>
          <w:rFonts w:ascii="Times New Roman" w:eastAsia="Times New Roman" w:hAnsi="Times New Roman" w:cs="Times New Roman"/>
          <w:sz w:val="24"/>
          <w:szCs w:val="24"/>
          <w:lang w:eastAsia="hr-HR"/>
        </w:rPr>
        <w:t>Zakon o sustavu civilne zaštite (NN 82/15, 118/18 i 31/20)</w:t>
      </w:r>
      <w:r>
        <w:rPr>
          <w:rFonts w:ascii="Times New Roman" w:eastAsia="Times New Roman" w:hAnsi="Times New Roman" w:cs="Times New Roman"/>
          <w:sz w:val="24"/>
          <w:szCs w:val="24"/>
          <w:lang w:eastAsia="hr-HR"/>
        </w:rPr>
        <w:t>;</w:t>
      </w:r>
    </w:p>
    <w:p w14:paraId="34FD832D" w14:textId="77777777" w:rsidR="00D119CB" w:rsidRPr="00FC3881" w:rsidRDefault="00D119CB" w:rsidP="00544B19">
      <w:pPr>
        <w:pStyle w:val="ListParagraph"/>
        <w:widowControl w:val="0"/>
        <w:numPr>
          <w:ilvl w:val="0"/>
          <w:numId w:val="3"/>
        </w:numPr>
        <w:spacing w:after="120"/>
        <w:ind w:left="567" w:hanging="283"/>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Uredba</w:t>
      </w:r>
      <w:r w:rsidRPr="00990502">
        <w:rPr>
          <w:rFonts w:ascii="Times New Roman" w:eastAsia="Times New Roman" w:hAnsi="Times New Roman" w:cs="Times New Roman"/>
          <w:sz w:val="24"/>
          <w:szCs w:val="24"/>
          <w:lang w:eastAsia="hr-HR"/>
        </w:rPr>
        <w:t xml:space="preserve"> o procjeni utjecaja zahvata na okoliš </w:t>
      </w:r>
      <w:r>
        <w:rPr>
          <w:rFonts w:ascii="Times New Roman" w:eastAsia="Times New Roman" w:hAnsi="Times New Roman" w:cs="Times New Roman"/>
          <w:sz w:val="24"/>
          <w:szCs w:val="24"/>
          <w:lang w:eastAsia="hr-HR"/>
        </w:rPr>
        <w:t>(</w:t>
      </w:r>
      <w:r w:rsidRPr="00990502">
        <w:rPr>
          <w:rFonts w:ascii="Times New Roman" w:eastAsia="Times New Roman" w:hAnsi="Times New Roman" w:cs="Times New Roman"/>
          <w:sz w:val="24"/>
          <w:szCs w:val="24"/>
          <w:lang w:eastAsia="hr-HR"/>
        </w:rPr>
        <w:t>NN 61/2014</w:t>
      </w:r>
      <w:r>
        <w:rPr>
          <w:rFonts w:ascii="Times New Roman" w:eastAsia="Times New Roman" w:hAnsi="Times New Roman" w:cs="Times New Roman"/>
          <w:sz w:val="24"/>
          <w:szCs w:val="24"/>
          <w:lang w:eastAsia="hr-HR"/>
        </w:rPr>
        <w:t>).</w:t>
      </w:r>
    </w:p>
    <w:p w14:paraId="01A4FFC5" w14:textId="76B9CD70" w:rsidR="00502D39" w:rsidRPr="00E2359E" w:rsidRDefault="00D119CB" w:rsidP="00D93A9E">
      <w:pPr>
        <w:spacing w:after="120"/>
        <w:rPr>
          <w:lang w:val="hr"/>
        </w:rPr>
      </w:pPr>
      <w:r>
        <w:rPr>
          <w:rFonts w:ascii="Times New Roman" w:hAnsi="Times New Roman" w:cs="Times New Roman"/>
          <w:sz w:val="24"/>
          <w:szCs w:val="24"/>
        </w:rPr>
        <w:t xml:space="preserve">Dostavom popunjenog </w:t>
      </w:r>
      <w:r w:rsidRPr="002C05C6">
        <w:rPr>
          <w:rFonts w:ascii="Times New Roman" w:hAnsi="Times New Roman" w:cs="Times New Roman"/>
          <w:sz w:val="24"/>
          <w:szCs w:val="24"/>
        </w:rPr>
        <w:t>Obrasca 4.</w:t>
      </w:r>
      <w:r>
        <w:rPr>
          <w:rFonts w:ascii="Times New Roman" w:hAnsi="Times New Roman" w:cs="Times New Roman"/>
          <w:sz w:val="24"/>
          <w:szCs w:val="24"/>
        </w:rPr>
        <w:t xml:space="preserve"> predlagatelj projektnog prijedloga</w:t>
      </w:r>
      <w:r w:rsidRPr="00DF5A1A">
        <w:rPr>
          <w:rFonts w:ascii="Times New Roman" w:hAnsi="Times New Roman" w:cs="Times New Roman"/>
          <w:sz w:val="24"/>
          <w:szCs w:val="24"/>
        </w:rPr>
        <w:t xml:space="preserve"> dokazuje da je njegov projektni prijedlog usklađen s uvjetima koji su navedeni za svaki okolišni cilj </w:t>
      </w:r>
      <w:r>
        <w:rPr>
          <w:rFonts w:ascii="Times New Roman" w:hAnsi="Times New Roman" w:cs="Times New Roman"/>
          <w:sz w:val="24"/>
          <w:szCs w:val="24"/>
        </w:rPr>
        <w:t xml:space="preserve">te </w:t>
      </w:r>
      <w:r w:rsidRPr="00A56A40">
        <w:rPr>
          <w:rFonts w:ascii="Times New Roman" w:hAnsi="Times New Roman" w:cs="Times New Roman"/>
          <w:sz w:val="24"/>
          <w:szCs w:val="24"/>
        </w:rPr>
        <w:t>s nacionalnim i EU zakonodavst</w:t>
      </w:r>
      <w:r>
        <w:rPr>
          <w:rFonts w:ascii="Times New Roman" w:hAnsi="Times New Roman" w:cs="Times New Roman"/>
          <w:sz w:val="24"/>
          <w:szCs w:val="24"/>
        </w:rPr>
        <w:t xml:space="preserve">vom iz područja zaštite okoliša, </w:t>
      </w:r>
      <w:r w:rsidRPr="00DF5A1A">
        <w:rPr>
          <w:rFonts w:ascii="Times New Roman" w:hAnsi="Times New Roman" w:cs="Times New Roman"/>
          <w:sz w:val="24"/>
          <w:szCs w:val="24"/>
        </w:rPr>
        <w:t xml:space="preserve">odnosno </w:t>
      </w:r>
      <w:r>
        <w:rPr>
          <w:rFonts w:ascii="Times New Roman" w:hAnsi="Times New Roman" w:cs="Times New Roman"/>
          <w:sz w:val="24"/>
          <w:szCs w:val="24"/>
        </w:rPr>
        <w:t xml:space="preserve">da je usklađen </w:t>
      </w:r>
      <w:r w:rsidRPr="00DF5A1A">
        <w:rPr>
          <w:rFonts w:ascii="Times New Roman" w:hAnsi="Times New Roman" w:cs="Times New Roman"/>
          <w:sz w:val="24"/>
          <w:szCs w:val="24"/>
        </w:rPr>
        <w:t xml:space="preserve">s načelom </w:t>
      </w:r>
      <w:r>
        <w:rPr>
          <w:rFonts w:ascii="Times New Roman" w:hAnsi="Times New Roman" w:cs="Times New Roman"/>
          <w:sz w:val="24"/>
          <w:szCs w:val="24"/>
        </w:rPr>
        <w:t>„ne nanosi bitnu štetu“.</w:t>
      </w:r>
      <w:r w:rsidR="00D93A9E">
        <w:rPr>
          <w:lang w:val="hr"/>
        </w:rPr>
        <w:br/>
      </w:r>
    </w:p>
    <w:p w14:paraId="24D62F67" w14:textId="615619DC" w:rsidR="00E2359E" w:rsidRPr="003D3777" w:rsidRDefault="00F848D3" w:rsidP="003D3777">
      <w:pPr>
        <w:pStyle w:val="Heading1"/>
      </w:pPr>
      <w:bookmarkStart w:id="15" w:name="_Toc182232427"/>
      <w:r>
        <w:t>P</w:t>
      </w:r>
      <w:r w:rsidRPr="004A67D5">
        <w:t xml:space="preserve">rihvatljivost troškova za provedbu </w:t>
      </w:r>
      <w:bookmarkEnd w:id="9"/>
      <w:bookmarkEnd w:id="10"/>
      <w:r w:rsidRPr="004A67D5">
        <w:t>projekta</w:t>
      </w:r>
      <w:bookmarkEnd w:id="11"/>
      <w:bookmarkEnd w:id="12"/>
      <w:bookmarkEnd w:id="13"/>
      <w:bookmarkEnd w:id="15"/>
    </w:p>
    <w:p w14:paraId="35419DF1" w14:textId="119FE728" w:rsidR="0058277F" w:rsidRDefault="0058277F" w:rsidP="004B51BF">
      <w:pPr>
        <w:autoSpaceDE w:val="0"/>
        <w:autoSpaceDN w:val="0"/>
        <w:adjustRightInd w:val="0"/>
        <w:spacing w:after="0"/>
        <w:jc w:val="both"/>
        <w:rPr>
          <w:rFonts w:ascii="Times New Roman" w:hAnsi="Times New Roman" w:cs="Times New Roman"/>
          <w:sz w:val="24"/>
          <w:szCs w:val="21"/>
        </w:rPr>
      </w:pPr>
      <w:r w:rsidRPr="001C18B4">
        <w:rPr>
          <w:rFonts w:ascii="Times New Roman" w:hAnsi="Times New Roman" w:cs="Times New Roman"/>
          <w:sz w:val="24"/>
          <w:szCs w:val="21"/>
        </w:rPr>
        <w:t xml:space="preserve">Vrste dozvoljenih </w:t>
      </w:r>
      <w:r w:rsidR="007454ED">
        <w:rPr>
          <w:rFonts w:ascii="Times New Roman" w:hAnsi="Times New Roman" w:cs="Times New Roman"/>
          <w:sz w:val="24"/>
          <w:szCs w:val="21"/>
        </w:rPr>
        <w:t xml:space="preserve">odnosno prihvatljivih </w:t>
      </w:r>
      <w:r w:rsidRPr="001C18B4">
        <w:rPr>
          <w:rFonts w:ascii="Times New Roman" w:hAnsi="Times New Roman" w:cs="Times New Roman"/>
          <w:sz w:val="24"/>
          <w:szCs w:val="21"/>
        </w:rPr>
        <w:t>troškova</w:t>
      </w:r>
      <w:r w:rsidR="007B4B65">
        <w:rPr>
          <w:rFonts w:ascii="Times New Roman" w:hAnsi="Times New Roman" w:cs="Times New Roman"/>
          <w:sz w:val="24"/>
          <w:szCs w:val="21"/>
        </w:rPr>
        <w:t>:</w:t>
      </w:r>
    </w:p>
    <w:p w14:paraId="3E73AF71" w14:textId="77777777" w:rsidR="007B4B65" w:rsidRPr="001C18B4" w:rsidRDefault="007B4B65" w:rsidP="004B51BF">
      <w:pPr>
        <w:autoSpaceDE w:val="0"/>
        <w:autoSpaceDN w:val="0"/>
        <w:adjustRightInd w:val="0"/>
        <w:spacing w:after="0"/>
        <w:jc w:val="both"/>
        <w:rPr>
          <w:rFonts w:ascii="Times New Roman" w:hAnsi="Times New Roman" w:cs="Times New Roman"/>
          <w:sz w:val="24"/>
          <w:szCs w:val="21"/>
        </w:rPr>
      </w:pPr>
    </w:p>
    <w:p w14:paraId="04A33369" w14:textId="2DD446AC" w:rsidR="009804BE" w:rsidRDefault="009804BE" w:rsidP="00FF5035">
      <w:pPr>
        <w:pStyle w:val="ListParagraph"/>
        <w:numPr>
          <w:ilvl w:val="0"/>
          <w:numId w:val="36"/>
        </w:numPr>
        <w:spacing w:after="0" w:line="240" w:lineRule="auto"/>
        <w:jc w:val="both"/>
        <w:rPr>
          <w:rFonts w:ascii="Times New Roman" w:eastAsia="Times New Roman" w:hAnsi="Times New Roman" w:cs="Times New Roman"/>
          <w:sz w:val="24"/>
          <w:szCs w:val="24"/>
          <w:lang w:eastAsia="hr-HR"/>
        </w:rPr>
      </w:pPr>
      <w:r w:rsidRPr="00BD54B6">
        <w:rPr>
          <w:rFonts w:ascii="Times New Roman" w:eastAsia="Times New Roman" w:hAnsi="Times New Roman" w:cs="Times New Roman"/>
          <w:b/>
          <w:bCs/>
          <w:sz w:val="24"/>
          <w:szCs w:val="24"/>
          <w:lang w:eastAsia="hr-HR"/>
        </w:rPr>
        <w:t>Troškovi istraživanja</w:t>
      </w:r>
      <w:r w:rsidR="00CE34F7">
        <w:rPr>
          <w:rFonts w:ascii="Times New Roman" w:eastAsia="Times New Roman" w:hAnsi="Times New Roman" w:cs="Times New Roman"/>
          <w:b/>
          <w:bCs/>
          <w:sz w:val="24"/>
          <w:szCs w:val="24"/>
          <w:lang w:eastAsia="hr-HR"/>
        </w:rPr>
        <w:t xml:space="preserve"> i opreme</w:t>
      </w:r>
      <w:r w:rsidRPr="00920BA8">
        <w:rPr>
          <w:rFonts w:ascii="Times New Roman" w:eastAsia="Times New Roman" w:hAnsi="Times New Roman" w:cs="Times New Roman"/>
          <w:sz w:val="24"/>
          <w:szCs w:val="24"/>
          <w:lang w:eastAsia="hr-HR"/>
        </w:rPr>
        <w:t xml:space="preserve">  - </w:t>
      </w:r>
      <w:r w:rsidR="00CE34F7">
        <w:rPr>
          <w:rFonts w:ascii="Times New Roman" w:eastAsia="Times New Roman" w:hAnsi="Times New Roman" w:cs="Times New Roman"/>
          <w:sz w:val="24"/>
          <w:szCs w:val="24"/>
          <w:lang w:eastAsia="hr-HR"/>
        </w:rPr>
        <w:t>kemikalije, laboratorijski pribor i ostali potrošni materijal potreban za istraživanje;</w:t>
      </w:r>
      <w:r w:rsidR="00CE34F7" w:rsidRPr="00920BA8">
        <w:rPr>
          <w:rFonts w:ascii="Times New Roman" w:eastAsia="Times New Roman" w:hAnsi="Times New Roman" w:cs="Times New Roman"/>
          <w:sz w:val="24"/>
          <w:szCs w:val="24"/>
          <w:lang w:eastAsia="hr-HR"/>
        </w:rPr>
        <w:t xml:space="preserve"> </w:t>
      </w:r>
      <w:r w:rsidRPr="00920BA8">
        <w:rPr>
          <w:rFonts w:ascii="Times New Roman" w:eastAsia="Times New Roman" w:hAnsi="Times New Roman" w:cs="Times New Roman"/>
          <w:sz w:val="24"/>
          <w:szCs w:val="24"/>
          <w:lang w:eastAsia="hr-HR"/>
        </w:rPr>
        <w:t xml:space="preserve">istraživački rad na terenu, </w:t>
      </w:r>
      <w:r>
        <w:rPr>
          <w:rFonts w:ascii="Times New Roman" w:eastAsia="Times New Roman" w:hAnsi="Times New Roman" w:cs="Times New Roman"/>
          <w:sz w:val="24"/>
          <w:szCs w:val="24"/>
          <w:lang w:eastAsia="hr-HR"/>
        </w:rPr>
        <w:t>(</w:t>
      </w:r>
      <w:r w:rsidRPr="00920BA8">
        <w:rPr>
          <w:rFonts w:ascii="Times New Roman" w:eastAsia="Times New Roman" w:hAnsi="Times New Roman" w:cs="Times New Roman"/>
          <w:sz w:val="24"/>
          <w:szCs w:val="24"/>
          <w:lang w:eastAsia="hr-HR"/>
        </w:rPr>
        <w:t>troškov</w:t>
      </w:r>
      <w:r>
        <w:rPr>
          <w:rFonts w:ascii="Times New Roman" w:eastAsia="Times New Roman" w:hAnsi="Times New Roman" w:cs="Times New Roman"/>
          <w:sz w:val="24"/>
          <w:szCs w:val="24"/>
          <w:lang w:eastAsia="hr-HR"/>
        </w:rPr>
        <w:t>i</w:t>
      </w:r>
      <w:r w:rsidRPr="00920BA8">
        <w:rPr>
          <w:rFonts w:ascii="Times New Roman" w:eastAsia="Times New Roman" w:hAnsi="Times New Roman" w:cs="Times New Roman"/>
          <w:sz w:val="24"/>
          <w:szCs w:val="24"/>
          <w:lang w:eastAsia="hr-HR"/>
        </w:rPr>
        <w:t xml:space="preserve"> puta i smještaja</w:t>
      </w:r>
      <w:r>
        <w:rPr>
          <w:rFonts w:ascii="Times New Roman" w:eastAsia="Times New Roman" w:hAnsi="Times New Roman" w:cs="Times New Roman"/>
          <w:sz w:val="24"/>
          <w:szCs w:val="24"/>
          <w:lang w:eastAsia="hr-HR"/>
        </w:rPr>
        <w:t>)</w:t>
      </w:r>
      <w:r w:rsidR="00CE34F7">
        <w:rPr>
          <w:rFonts w:ascii="Times New Roman" w:eastAsia="Times New Roman" w:hAnsi="Times New Roman" w:cs="Times New Roman"/>
          <w:sz w:val="24"/>
          <w:szCs w:val="24"/>
          <w:lang w:eastAsia="hr-HR"/>
        </w:rPr>
        <w:t>; sitna i srednja oprema (servis</w:t>
      </w:r>
      <w:r w:rsidR="00C86155">
        <w:rPr>
          <w:rFonts w:ascii="Times New Roman" w:eastAsia="Times New Roman" w:hAnsi="Times New Roman" w:cs="Times New Roman"/>
          <w:sz w:val="24"/>
          <w:szCs w:val="24"/>
          <w:lang w:eastAsia="hr-HR"/>
        </w:rPr>
        <w:t xml:space="preserve"> i </w:t>
      </w:r>
      <w:r w:rsidR="00CE34F7">
        <w:rPr>
          <w:rFonts w:ascii="Times New Roman" w:eastAsia="Times New Roman" w:hAnsi="Times New Roman" w:cs="Times New Roman"/>
          <w:sz w:val="24"/>
          <w:szCs w:val="24"/>
          <w:lang w:eastAsia="hr-HR"/>
        </w:rPr>
        <w:t xml:space="preserve">nadogradnja postojeće </w:t>
      </w:r>
      <w:r w:rsidR="00C86155">
        <w:rPr>
          <w:rFonts w:ascii="Times New Roman" w:eastAsia="Times New Roman" w:hAnsi="Times New Roman" w:cs="Times New Roman"/>
          <w:sz w:val="24"/>
          <w:szCs w:val="24"/>
          <w:lang w:eastAsia="hr-HR"/>
        </w:rPr>
        <w:t>te</w:t>
      </w:r>
      <w:r w:rsidR="00CE34F7">
        <w:rPr>
          <w:rFonts w:ascii="Times New Roman" w:eastAsia="Times New Roman" w:hAnsi="Times New Roman" w:cs="Times New Roman"/>
          <w:sz w:val="24"/>
          <w:szCs w:val="24"/>
          <w:lang w:eastAsia="hr-HR"/>
        </w:rPr>
        <w:t xml:space="preserve"> kupnja nove); </w:t>
      </w:r>
      <w:r>
        <w:rPr>
          <w:rFonts w:ascii="Times New Roman" w:eastAsia="Times New Roman" w:hAnsi="Times New Roman" w:cs="Times New Roman"/>
          <w:sz w:val="24"/>
          <w:szCs w:val="24"/>
          <w:lang w:eastAsia="hr-HR"/>
        </w:rPr>
        <w:t xml:space="preserve"> </w:t>
      </w:r>
      <w:r w:rsidR="00CE34F7" w:rsidRPr="00CE34F7">
        <w:rPr>
          <w:rFonts w:ascii="Times New Roman" w:eastAsia="Times New Roman" w:hAnsi="Times New Roman" w:cs="Times New Roman"/>
          <w:sz w:val="24"/>
          <w:szCs w:val="24"/>
          <w:lang w:eastAsia="hr-HR"/>
        </w:rPr>
        <w:t>nadogradnj</w:t>
      </w:r>
      <w:r w:rsidR="00CE34F7">
        <w:rPr>
          <w:rFonts w:ascii="Times New Roman" w:eastAsia="Times New Roman" w:hAnsi="Times New Roman" w:cs="Times New Roman"/>
          <w:sz w:val="24"/>
          <w:szCs w:val="24"/>
          <w:lang w:eastAsia="hr-HR"/>
        </w:rPr>
        <w:t>a i</w:t>
      </w:r>
      <w:r w:rsidR="00CE34F7" w:rsidRPr="00CE34F7">
        <w:rPr>
          <w:rFonts w:ascii="Times New Roman" w:eastAsia="Times New Roman" w:hAnsi="Times New Roman" w:cs="Times New Roman"/>
          <w:sz w:val="24"/>
          <w:szCs w:val="24"/>
          <w:lang w:eastAsia="hr-HR"/>
        </w:rPr>
        <w:t xml:space="preserve"> održavanje informatičke</w:t>
      </w:r>
      <w:r w:rsidR="00CE34F7">
        <w:rPr>
          <w:rFonts w:ascii="Times New Roman" w:eastAsia="Times New Roman" w:hAnsi="Times New Roman" w:cs="Times New Roman"/>
          <w:sz w:val="24"/>
          <w:szCs w:val="24"/>
          <w:lang w:eastAsia="hr-HR"/>
        </w:rPr>
        <w:t xml:space="preserve"> opreme koja je </w:t>
      </w:r>
      <w:r w:rsidR="00CA2D00">
        <w:rPr>
          <w:rFonts w:ascii="Times New Roman" w:eastAsia="Times New Roman" w:hAnsi="Times New Roman" w:cs="Times New Roman"/>
          <w:sz w:val="24"/>
          <w:szCs w:val="24"/>
          <w:lang w:eastAsia="hr-HR"/>
        </w:rPr>
        <w:t xml:space="preserve">isključivo vezana </w:t>
      </w:r>
      <w:r w:rsidR="00CE34F7">
        <w:rPr>
          <w:rFonts w:ascii="Times New Roman" w:eastAsia="Times New Roman" w:hAnsi="Times New Roman" w:cs="Times New Roman"/>
          <w:sz w:val="24"/>
          <w:szCs w:val="24"/>
          <w:lang w:eastAsia="hr-HR"/>
        </w:rPr>
        <w:t>za predložene aktivnosti u projektu</w:t>
      </w:r>
      <w:r w:rsidR="009923E7">
        <w:rPr>
          <w:rFonts w:ascii="Times New Roman" w:eastAsia="Times New Roman" w:hAnsi="Times New Roman" w:cs="Times New Roman"/>
          <w:sz w:val="24"/>
          <w:szCs w:val="24"/>
          <w:lang w:eastAsia="hr-HR"/>
        </w:rPr>
        <w:t xml:space="preserve"> (60% ukupnih projektnih sredstava)</w:t>
      </w:r>
      <w:r w:rsidR="00CA2D00">
        <w:rPr>
          <w:rFonts w:ascii="Times New Roman" w:eastAsia="Times New Roman" w:hAnsi="Times New Roman" w:cs="Times New Roman"/>
          <w:sz w:val="24"/>
          <w:szCs w:val="24"/>
          <w:lang w:eastAsia="hr-HR"/>
        </w:rPr>
        <w:t>,</w:t>
      </w:r>
    </w:p>
    <w:p w14:paraId="5887F090" w14:textId="77777777" w:rsidR="00CA2D00" w:rsidRPr="00920BA8" w:rsidRDefault="00CA2D00" w:rsidP="00CA2D00">
      <w:pPr>
        <w:pStyle w:val="ListParagraph"/>
        <w:spacing w:after="0" w:line="240" w:lineRule="auto"/>
        <w:jc w:val="both"/>
        <w:rPr>
          <w:rFonts w:ascii="Times New Roman" w:eastAsia="Times New Roman" w:hAnsi="Times New Roman" w:cs="Times New Roman"/>
          <w:sz w:val="24"/>
          <w:szCs w:val="24"/>
          <w:lang w:eastAsia="hr-HR"/>
        </w:rPr>
      </w:pPr>
    </w:p>
    <w:p w14:paraId="5C217365" w14:textId="31A05F16" w:rsidR="009804BE" w:rsidRDefault="009804BE" w:rsidP="00FF5035">
      <w:pPr>
        <w:pStyle w:val="ListParagraph"/>
        <w:numPr>
          <w:ilvl w:val="0"/>
          <w:numId w:val="36"/>
        </w:numPr>
        <w:spacing w:after="0" w:line="240" w:lineRule="auto"/>
        <w:jc w:val="both"/>
        <w:rPr>
          <w:rFonts w:ascii="Times New Roman" w:eastAsia="Times New Roman" w:hAnsi="Times New Roman" w:cs="Times New Roman"/>
          <w:sz w:val="24"/>
          <w:szCs w:val="24"/>
          <w:lang w:eastAsia="hr-HR"/>
        </w:rPr>
      </w:pPr>
      <w:r w:rsidRPr="00BD54B6">
        <w:rPr>
          <w:rFonts w:ascii="Times New Roman" w:eastAsia="Times New Roman" w:hAnsi="Times New Roman" w:cs="Times New Roman"/>
          <w:b/>
          <w:bCs/>
          <w:sz w:val="24"/>
          <w:szCs w:val="24"/>
          <w:lang w:eastAsia="hr-HR"/>
        </w:rPr>
        <w:t>Troškovi usavršavanja</w:t>
      </w:r>
      <w:r w:rsidRPr="00920BA8">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sz w:val="24"/>
          <w:szCs w:val="24"/>
          <w:lang w:eastAsia="hr-HR"/>
        </w:rPr>
        <w:t xml:space="preserve">- </w:t>
      </w:r>
      <w:r w:rsidRPr="00920BA8">
        <w:rPr>
          <w:rFonts w:ascii="Times New Roman" w:eastAsia="Times New Roman" w:hAnsi="Times New Roman" w:cs="Times New Roman"/>
          <w:sz w:val="24"/>
          <w:szCs w:val="24"/>
          <w:lang w:eastAsia="hr-HR"/>
        </w:rPr>
        <w:t>sredstva za sudjelovanje na znanstvenim skupovima, organizaciju znanstvenih skupova, kao i za različite programe usavršavanja</w:t>
      </w:r>
      <w:r w:rsidR="009923E7">
        <w:rPr>
          <w:rFonts w:ascii="Times New Roman" w:eastAsia="Times New Roman" w:hAnsi="Times New Roman" w:cs="Times New Roman"/>
          <w:sz w:val="24"/>
          <w:szCs w:val="24"/>
          <w:lang w:eastAsia="hr-HR"/>
        </w:rPr>
        <w:t xml:space="preserve"> (10% ukupnih projektnih sredstava),</w:t>
      </w:r>
    </w:p>
    <w:p w14:paraId="01B75123" w14:textId="77777777" w:rsidR="00CA2D00" w:rsidRPr="00CA2D00" w:rsidRDefault="00CA2D00" w:rsidP="00CA2D00">
      <w:pPr>
        <w:spacing w:after="0" w:line="240" w:lineRule="auto"/>
        <w:jc w:val="both"/>
        <w:rPr>
          <w:rFonts w:ascii="Times New Roman" w:eastAsia="Times New Roman" w:hAnsi="Times New Roman" w:cs="Times New Roman"/>
          <w:sz w:val="24"/>
          <w:szCs w:val="24"/>
          <w:lang w:eastAsia="hr-HR"/>
        </w:rPr>
      </w:pPr>
    </w:p>
    <w:p w14:paraId="0A54DD29" w14:textId="6CA36CBC" w:rsidR="009804BE" w:rsidRDefault="009804BE" w:rsidP="00FF5035">
      <w:pPr>
        <w:pStyle w:val="ListParagraph"/>
        <w:numPr>
          <w:ilvl w:val="0"/>
          <w:numId w:val="36"/>
        </w:numPr>
        <w:spacing w:after="0" w:line="240" w:lineRule="auto"/>
        <w:jc w:val="both"/>
        <w:rPr>
          <w:rFonts w:ascii="Times New Roman" w:eastAsia="Times New Roman" w:hAnsi="Times New Roman" w:cs="Times New Roman"/>
          <w:sz w:val="24"/>
          <w:szCs w:val="24"/>
          <w:lang w:eastAsia="hr-HR"/>
        </w:rPr>
      </w:pPr>
      <w:r w:rsidRPr="00BD54B6">
        <w:rPr>
          <w:rFonts w:ascii="Times New Roman" w:eastAsia="Times New Roman" w:hAnsi="Times New Roman" w:cs="Times New Roman"/>
          <w:b/>
          <w:bCs/>
          <w:sz w:val="24"/>
          <w:szCs w:val="24"/>
          <w:lang w:eastAsia="hr-HR"/>
        </w:rPr>
        <w:t>Troškovi diseminacije</w:t>
      </w:r>
      <w:r w:rsidRPr="00920BA8">
        <w:rPr>
          <w:rFonts w:ascii="Times New Roman" w:eastAsia="Times New Roman" w:hAnsi="Times New Roman" w:cs="Times New Roman"/>
          <w:sz w:val="24"/>
          <w:szCs w:val="24"/>
          <w:lang w:eastAsia="hr-HR"/>
        </w:rPr>
        <w:t xml:space="preserve"> - sredstva za diseminaciju i objavljivanje znanstvenih radova (uključujući troškove pripreme i tiska)</w:t>
      </w:r>
      <w:r w:rsidR="009923E7" w:rsidRPr="009923E7">
        <w:t xml:space="preserve"> </w:t>
      </w:r>
      <w:r w:rsidR="009923E7" w:rsidRPr="009923E7">
        <w:rPr>
          <w:rFonts w:ascii="Times New Roman" w:eastAsia="Times New Roman" w:hAnsi="Times New Roman" w:cs="Times New Roman"/>
          <w:sz w:val="24"/>
          <w:szCs w:val="24"/>
          <w:lang w:eastAsia="hr-HR"/>
        </w:rPr>
        <w:t>(</w:t>
      </w:r>
      <w:r w:rsidR="009923E7">
        <w:rPr>
          <w:rFonts w:ascii="Times New Roman" w:eastAsia="Times New Roman" w:hAnsi="Times New Roman" w:cs="Times New Roman"/>
          <w:sz w:val="24"/>
          <w:szCs w:val="24"/>
          <w:lang w:eastAsia="hr-HR"/>
        </w:rPr>
        <w:t>25</w:t>
      </w:r>
      <w:r w:rsidR="009923E7" w:rsidRPr="009923E7">
        <w:rPr>
          <w:rFonts w:ascii="Times New Roman" w:eastAsia="Times New Roman" w:hAnsi="Times New Roman" w:cs="Times New Roman"/>
          <w:sz w:val="24"/>
          <w:szCs w:val="24"/>
          <w:lang w:eastAsia="hr-HR"/>
        </w:rPr>
        <w:t>% ukupnih projektnih sredstava),</w:t>
      </w:r>
    </w:p>
    <w:p w14:paraId="7708883A" w14:textId="77777777" w:rsidR="00C86155" w:rsidRPr="00C86155" w:rsidRDefault="00C86155" w:rsidP="00C86155">
      <w:pPr>
        <w:spacing w:after="0" w:line="240" w:lineRule="auto"/>
        <w:jc w:val="both"/>
        <w:rPr>
          <w:rFonts w:ascii="Times New Roman" w:eastAsia="Times New Roman" w:hAnsi="Times New Roman" w:cs="Times New Roman"/>
          <w:sz w:val="24"/>
          <w:szCs w:val="24"/>
          <w:lang w:eastAsia="hr-HR"/>
        </w:rPr>
      </w:pPr>
    </w:p>
    <w:p w14:paraId="74B51DD9" w14:textId="34E57E8F" w:rsidR="009804BE" w:rsidRDefault="009804BE" w:rsidP="00FF5035">
      <w:pPr>
        <w:pStyle w:val="ListParagraph"/>
        <w:numPr>
          <w:ilvl w:val="0"/>
          <w:numId w:val="36"/>
        </w:numPr>
        <w:spacing w:after="0" w:line="240" w:lineRule="auto"/>
        <w:jc w:val="both"/>
        <w:rPr>
          <w:rFonts w:ascii="Times New Roman" w:eastAsia="Times New Roman" w:hAnsi="Times New Roman" w:cs="Times New Roman"/>
          <w:sz w:val="24"/>
          <w:szCs w:val="24"/>
          <w:lang w:eastAsia="hr-HR"/>
        </w:rPr>
      </w:pPr>
      <w:r w:rsidRPr="00BD54B6">
        <w:rPr>
          <w:rFonts w:ascii="Times New Roman" w:eastAsia="Times New Roman" w:hAnsi="Times New Roman" w:cs="Times New Roman"/>
          <w:b/>
          <w:bCs/>
          <w:sz w:val="24"/>
          <w:szCs w:val="24"/>
          <w:lang w:eastAsia="hr-HR"/>
        </w:rPr>
        <w:lastRenderedPageBreak/>
        <w:t>Ostalo</w:t>
      </w:r>
      <w:r>
        <w:rPr>
          <w:rFonts w:ascii="Times New Roman" w:eastAsia="Times New Roman" w:hAnsi="Times New Roman" w:cs="Times New Roman"/>
          <w:sz w:val="24"/>
          <w:szCs w:val="24"/>
          <w:lang w:eastAsia="hr-HR"/>
        </w:rPr>
        <w:t xml:space="preserve"> - </w:t>
      </w:r>
      <w:r w:rsidRPr="00920BA8">
        <w:rPr>
          <w:rFonts w:ascii="Times New Roman" w:eastAsia="Times New Roman" w:hAnsi="Times New Roman" w:cs="Times New Roman"/>
          <w:sz w:val="24"/>
          <w:szCs w:val="24"/>
          <w:lang w:eastAsia="hr-HR"/>
        </w:rPr>
        <w:t>sredstva za poštanske troškove i druge troškove koji su u trenutku podnošenja projektnog prijedloga nepredvidivi, a moguće ih je opravdati kao nužne za provedbu projektnih aktivnosti</w:t>
      </w:r>
      <w:r w:rsidR="009923E7">
        <w:rPr>
          <w:rFonts w:ascii="Times New Roman" w:eastAsia="Times New Roman" w:hAnsi="Times New Roman" w:cs="Times New Roman"/>
          <w:sz w:val="24"/>
          <w:szCs w:val="24"/>
          <w:lang w:eastAsia="hr-HR"/>
        </w:rPr>
        <w:t xml:space="preserve"> (5% ukupnih projektnih sredstava),</w:t>
      </w:r>
      <w:r w:rsidR="00D614E1">
        <w:rPr>
          <w:rFonts w:ascii="Times New Roman" w:eastAsia="Times New Roman" w:hAnsi="Times New Roman" w:cs="Times New Roman"/>
          <w:sz w:val="24"/>
          <w:szCs w:val="24"/>
          <w:lang w:eastAsia="hr-HR"/>
        </w:rPr>
        <w:t>;</w:t>
      </w:r>
    </w:p>
    <w:p w14:paraId="248373C3" w14:textId="77777777" w:rsidR="00CA2D00" w:rsidRDefault="00CA2D00" w:rsidP="00CA2D00">
      <w:pPr>
        <w:pStyle w:val="ListParagraph"/>
        <w:spacing w:after="0" w:line="240" w:lineRule="auto"/>
        <w:jc w:val="both"/>
        <w:rPr>
          <w:rFonts w:ascii="Times New Roman" w:eastAsia="Times New Roman" w:hAnsi="Times New Roman" w:cs="Times New Roman"/>
          <w:sz w:val="24"/>
          <w:szCs w:val="24"/>
          <w:lang w:eastAsia="hr-HR"/>
        </w:rPr>
      </w:pPr>
    </w:p>
    <w:p w14:paraId="12AABA4C" w14:textId="3EAB5364" w:rsidR="00A70A8C" w:rsidRPr="00AF1DD6" w:rsidRDefault="00CA2D00" w:rsidP="009E40A5">
      <w:pPr>
        <w:pStyle w:val="ListParagraph"/>
        <w:numPr>
          <w:ilvl w:val="0"/>
          <w:numId w:val="36"/>
        </w:numPr>
        <w:autoSpaceDE w:val="0"/>
        <w:autoSpaceDN w:val="0"/>
        <w:adjustRightInd w:val="0"/>
        <w:spacing w:after="0" w:line="240" w:lineRule="auto"/>
        <w:jc w:val="both"/>
        <w:rPr>
          <w:rFonts w:ascii="Times New Roman" w:hAnsi="Times New Roman" w:cs="Times New Roman"/>
          <w:sz w:val="24"/>
          <w:szCs w:val="21"/>
          <w:highlight w:val="yellow"/>
        </w:rPr>
      </w:pPr>
      <w:r w:rsidRPr="00AF1DD6">
        <w:rPr>
          <w:rFonts w:ascii="Times New Roman" w:eastAsia="Times New Roman" w:hAnsi="Times New Roman" w:cs="Times New Roman"/>
          <w:b/>
          <w:bCs/>
          <w:sz w:val="24"/>
          <w:szCs w:val="24"/>
          <w:highlight w:val="yellow"/>
          <w:lang w:eastAsia="hr-HR"/>
        </w:rPr>
        <w:t>Indirektni troškovi</w:t>
      </w:r>
      <w:r w:rsidRPr="00AF1DD6">
        <w:rPr>
          <w:rFonts w:ascii="Times New Roman" w:eastAsia="Times New Roman" w:hAnsi="Times New Roman" w:cs="Times New Roman"/>
          <w:sz w:val="24"/>
          <w:szCs w:val="24"/>
          <w:highlight w:val="yellow"/>
          <w:lang w:eastAsia="hr-HR"/>
        </w:rPr>
        <w:t xml:space="preserve"> – </w:t>
      </w:r>
      <w:r w:rsidR="00AF1DD6" w:rsidRPr="00AF1DD6">
        <w:rPr>
          <w:rFonts w:ascii="Times New Roman" w:eastAsia="Times New Roman" w:hAnsi="Times New Roman" w:cs="Times New Roman"/>
          <w:sz w:val="24"/>
          <w:szCs w:val="24"/>
          <w:highlight w:val="yellow"/>
          <w:lang w:eastAsia="hr-HR"/>
        </w:rPr>
        <w:t>7</w:t>
      </w:r>
      <w:r w:rsidRPr="00AF1DD6">
        <w:rPr>
          <w:rFonts w:ascii="Times New Roman" w:eastAsia="Times New Roman" w:hAnsi="Times New Roman" w:cs="Times New Roman"/>
          <w:sz w:val="24"/>
          <w:szCs w:val="24"/>
          <w:highlight w:val="yellow"/>
          <w:lang w:eastAsia="hr-HR"/>
        </w:rPr>
        <w:t xml:space="preserve">% od ukupnog iznosa za projekte </w:t>
      </w:r>
      <w:r w:rsidR="005C5021">
        <w:rPr>
          <w:rFonts w:ascii="Times New Roman" w:eastAsia="Times New Roman" w:hAnsi="Times New Roman" w:cs="Times New Roman"/>
          <w:sz w:val="24"/>
          <w:szCs w:val="24"/>
          <w:highlight w:val="yellow"/>
          <w:lang w:eastAsia="hr-HR"/>
        </w:rPr>
        <w:t>u</w:t>
      </w:r>
      <w:r w:rsidR="00AF1DD6">
        <w:rPr>
          <w:rFonts w:ascii="Times New Roman" w:eastAsia="Times New Roman" w:hAnsi="Times New Roman" w:cs="Times New Roman"/>
          <w:sz w:val="24"/>
          <w:szCs w:val="24"/>
          <w:highlight w:val="yellow"/>
          <w:lang w:eastAsia="hr-HR"/>
        </w:rPr>
        <w:t xml:space="preserve"> obje kategorije (1. i 2.)</w:t>
      </w:r>
    </w:p>
    <w:p w14:paraId="24034FE1" w14:textId="77777777" w:rsidR="00AF1DD6" w:rsidRPr="00AF1DD6" w:rsidRDefault="00AF1DD6" w:rsidP="00AF1DD6">
      <w:pPr>
        <w:pStyle w:val="ListParagraph"/>
        <w:autoSpaceDE w:val="0"/>
        <w:autoSpaceDN w:val="0"/>
        <w:adjustRightInd w:val="0"/>
        <w:spacing w:after="0" w:line="240" w:lineRule="auto"/>
        <w:jc w:val="both"/>
        <w:rPr>
          <w:rFonts w:ascii="Times New Roman" w:hAnsi="Times New Roman" w:cs="Times New Roman"/>
          <w:sz w:val="24"/>
          <w:szCs w:val="21"/>
        </w:rPr>
      </w:pPr>
    </w:p>
    <w:p w14:paraId="7211B6F7" w14:textId="6EABCCB2" w:rsidR="00D96793" w:rsidRDefault="002C711C" w:rsidP="00F848D3">
      <w:pPr>
        <w:autoSpaceDE w:val="0"/>
        <w:autoSpaceDN w:val="0"/>
        <w:adjustRightInd w:val="0"/>
        <w:spacing w:after="0"/>
        <w:jc w:val="both"/>
        <w:rPr>
          <w:rFonts w:ascii="Times New Roman" w:hAnsi="Times New Roman" w:cs="Times New Roman"/>
          <w:i/>
          <w:sz w:val="24"/>
          <w:szCs w:val="21"/>
        </w:rPr>
      </w:pPr>
      <w:r w:rsidRPr="00E270C9">
        <w:rPr>
          <w:rFonts w:ascii="Times New Roman" w:hAnsi="Times New Roman" w:cs="Times New Roman"/>
          <w:i/>
          <w:iCs/>
          <w:noProof/>
          <w:color w:val="000000"/>
          <w:sz w:val="24"/>
          <w:szCs w:val="24"/>
          <w:lang w:eastAsia="hr-HR"/>
        </w:rPr>
        <mc:AlternateContent>
          <mc:Choice Requires="wps">
            <w:drawing>
              <wp:anchor distT="45720" distB="45720" distL="114300" distR="114300" simplePos="0" relativeHeight="251668480" behindDoc="0" locked="0" layoutInCell="1" allowOverlap="1" wp14:anchorId="362CBE99" wp14:editId="186717D8">
                <wp:simplePos x="0" y="0"/>
                <wp:positionH relativeFrom="margin">
                  <wp:align>left</wp:align>
                </wp:positionH>
                <wp:positionV relativeFrom="paragraph">
                  <wp:posOffset>7097</wp:posOffset>
                </wp:positionV>
                <wp:extent cx="5757334" cy="888023"/>
                <wp:effectExtent l="0" t="0" r="15240" b="26670"/>
                <wp:wrapNone/>
                <wp:docPr id="4" name="Tekstni okvir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57334" cy="888023"/>
                        </a:xfrm>
                        <a:prstGeom prst="rect">
                          <a:avLst/>
                        </a:prstGeom>
                        <a:solidFill>
                          <a:srgbClr val="FFFFFF"/>
                        </a:solidFill>
                        <a:ln w="12700">
                          <a:solidFill>
                            <a:srgbClr val="4472C4">
                              <a:lumMod val="75000"/>
                            </a:srgbClr>
                          </a:solidFill>
                          <a:miter lim="800000"/>
                          <a:headEnd/>
                          <a:tailEnd/>
                        </a:ln>
                      </wps:spPr>
                      <wps:txbx>
                        <w:txbxContent>
                          <w:p w14:paraId="556F16EF" w14:textId="64A56002" w:rsidR="009828D2" w:rsidRPr="009804BE" w:rsidRDefault="009828D2" w:rsidP="00B66E0D">
                            <w:pPr>
                              <w:pStyle w:val="ListParagraph"/>
                              <w:autoSpaceDE w:val="0"/>
                              <w:autoSpaceDN w:val="0"/>
                              <w:adjustRightInd w:val="0"/>
                              <w:spacing w:after="0"/>
                              <w:ind w:left="142"/>
                              <w:jc w:val="both"/>
                              <w:rPr>
                                <w:rFonts w:ascii="Times New Roman" w:hAnsi="Times New Roman" w:cs="Times New Roman"/>
                                <w:sz w:val="24"/>
                                <w:szCs w:val="21"/>
                              </w:rPr>
                            </w:pPr>
                            <w:r w:rsidRPr="00CA2D00">
                              <w:rPr>
                                <w:rFonts w:ascii="Times New Roman" w:hAnsi="Times New Roman" w:cs="Times New Roman"/>
                                <w:sz w:val="24"/>
                                <w:szCs w:val="21"/>
                              </w:rPr>
                              <w:t>Tijekom razdoblja provedbe projekta</w:t>
                            </w:r>
                            <w:r w:rsidR="009923E7">
                              <w:rPr>
                                <w:rFonts w:ascii="Times New Roman" w:hAnsi="Times New Roman" w:cs="Times New Roman"/>
                                <w:sz w:val="24"/>
                                <w:szCs w:val="21"/>
                              </w:rPr>
                              <w:t>,</w:t>
                            </w:r>
                            <w:r w:rsidRPr="00CA2D00">
                              <w:rPr>
                                <w:rFonts w:ascii="Times New Roman" w:hAnsi="Times New Roman" w:cs="Times New Roman"/>
                                <w:sz w:val="24"/>
                                <w:szCs w:val="21"/>
                              </w:rPr>
                              <w:t xml:space="preserve"> </w:t>
                            </w:r>
                            <w:r w:rsidR="00CA2D00" w:rsidRPr="00CA2D00">
                              <w:rPr>
                                <w:rFonts w:ascii="Times New Roman" w:hAnsi="Times New Roman" w:cs="Times New Roman"/>
                                <w:sz w:val="24"/>
                                <w:szCs w:val="21"/>
                              </w:rPr>
                              <w:t>48</w:t>
                            </w:r>
                            <w:r w:rsidR="009804BE" w:rsidRPr="00CA2D00">
                              <w:rPr>
                                <w:rFonts w:ascii="Times New Roman" w:hAnsi="Times New Roman" w:cs="Times New Roman"/>
                                <w:sz w:val="24"/>
                                <w:szCs w:val="21"/>
                              </w:rPr>
                              <w:t xml:space="preserve"> mjeseci</w:t>
                            </w:r>
                            <w:r w:rsidR="009923E7">
                              <w:rPr>
                                <w:rFonts w:ascii="Times New Roman" w:hAnsi="Times New Roman" w:cs="Times New Roman"/>
                                <w:sz w:val="24"/>
                                <w:szCs w:val="21"/>
                              </w:rPr>
                              <w:t>,</w:t>
                            </w:r>
                            <w:r w:rsidR="009804BE" w:rsidRPr="00CA2D00">
                              <w:rPr>
                                <w:rFonts w:ascii="Times New Roman" w:hAnsi="Times New Roman" w:cs="Times New Roman"/>
                                <w:sz w:val="24"/>
                                <w:szCs w:val="21"/>
                              </w:rPr>
                              <w:t xml:space="preserve"> </w:t>
                            </w:r>
                            <w:r w:rsidRPr="00CA2D00">
                              <w:rPr>
                                <w:rFonts w:ascii="Times New Roman" w:hAnsi="Times New Roman" w:cs="Times New Roman"/>
                                <w:sz w:val="24"/>
                                <w:szCs w:val="21"/>
                              </w:rPr>
                              <w:t xml:space="preserve">dozvoljeno je realociranje financijskih sredstava u okviru pojedinih kategorija u financijskom planu do granice od najviše </w:t>
                            </w:r>
                            <w:r w:rsidR="009804BE" w:rsidRPr="00CA2D00">
                              <w:rPr>
                                <w:rFonts w:ascii="Times New Roman" w:hAnsi="Times New Roman" w:cs="Times New Roman"/>
                                <w:sz w:val="24"/>
                                <w:szCs w:val="21"/>
                              </w:rPr>
                              <w:t>20%</w:t>
                            </w:r>
                            <w:r w:rsidR="00FF5035" w:rsidRPr="00CA2D00">
                              <w:rPr>
                                <w:rFonts w:ascii="Times New Roman" w:hAnsi="Times New Roman" w:cs="Times New Roman"/>
                                <w:sz w:val="24"/>
                                <w:szCs w:val="21"/>
                              </w:rPr>
                              <w:t>.</w:t>
                            </w:r>
                            <w:r w:rsidRPr="00CA2D00">
                              <w:rPr>
                                <w:rFonts w:ascii="Times New Roman" w:hAnsi="Times New Roman" w:cs="Times New Roman"/>
                                <w:sz w:val="24"/>
                                <w:szCs w:val="21"/>
                              </w:rPr>
                              <w:t xml:space="preserve"> Detaljnije odredbe vezane uz izmjene proračuna navedene su u poglavlju 7. Provedba projekta.</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62CBE99" id="_x0000_t202" coordsize="21600,21600" o:spt="202" path="m,l,21600r21600,l21600,xe">
                <v:stroke joinstyle="miter"/>
                <v:path gradientshapeok="t" o:connecttype="rect"/>
              </v:shapetype>
              <v:shape id="_x0000_s1026" type="#_x0000_t202" style="position:absolute;left:0;text-align:left;margin-left:0;margin-top:.55pt;width:453.35pt;height:69.9pt;z-index:251668480;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" strokecolor="#2f5597" strokeweight="1pt">
                <v:textbox>
                  <w:txbxContent>
                    <w:p w14:paraId="556F16EF" w14:textId="64A56002" w:rsidR="009828D2" w:rsidRPr="009804BE" w:rsidRDefault="009828D2" w:rsidP="00B66E0D">
                      <w:pPr>
                        <w:pStyle w:val="ListParagraph"/>
                        <w:autoSpaceDE w:val="0"/>
                        <w:autoSpaceDN w:val="0"/>
                        <w:adjustRightInd w:val="0"/>
                        <w:spacing w:after="0"/>
                        <w:ind w:left="142"/>
                        <w:jc w:val="both"/>
                        <w:rPr>
                          <w:rFonts w:ascii="Times New Roman" w:hAnsi="Times New Roman" w:cs="Times New Roman"/>
                          <w:sz w:val="24"/>
                          <w:szCs w:val="21"/>
                        </w:rPr>
                      </w:pPr>
                      <w:r w:rsidRPr="00CA2D00">
                        <w:rPr>
                          <w:rFonts w:ascii="Times New Roman" w:hAnsi="Times New Roman" w:cs="Times New Roman"/>
                          <w:sz w:val="24"/>
                          <w:szCs w:val="21"/>
                        </w:rPr>
                        <w:t>Tijekom razdoblja provedbe projekta</w:t>
                      </w:r>
                      <w:r w:rsidR="009923E7">
                        <w:rPr>
                          <w:rFonts w:ascii="Times New Roman" w:hAnsi="Times New Roman" w:cs="Times New Roman"/>
                          <w:sz w:val="24"/>
                          <w:szCs w:val="21"/>
                        </w:rPr>
                        <w:t>,</w:t>
                      </w:r>
                      <w:r w:rsidRPr="00CA2D00">
                        <w:rPr>
                          <w:rFonts w:ascii="Times New Roman" w:hAnsi="Times New Roman" w:cs="Times New Roman"/>
                          <w:sz w:val="24"/>
                          <w:szCs w:val="21"/>
                        </w:rPr>
                        <w:t xml:space="preserve"> </w:t>
                      </w:r>
                      <w:r w:rsidR="00CA2D00" w:rsidRPr="00CA2D00">
                        <w:rPr>
                          <w:rFonts w:ascii="Times New Roman" w:hAnsi="Times New Roman" w:cs="Times New Roman"/>
                          <w:sz w:val="24"/>
                          <w:szCs w:val="21"/>
                        </w:rPr>
                        <w:t>48</w:t>
                      </w:r>
                      <w:r w:rsidR="009804BE" w:rsidRPr="00CA2D00">
                        <w:rPr>
                          <w:rFonts w:ascii="Times New Roman" w:hAnsi="Times New Roman" w:cs="Times New Roman"/>
                          <w:sz w:val="24"/>
                          <w:szCs w:val="21"/>
                        </w:rPr>
                        <w:t xml:space="preserve"> mjeseci</w:t>
                      </w:r>
                      <w:r w:rsidR="009923E7">
                        <w:rPr>
                          <w:rFonts w:ascii="Times New Roman" w:hAnsi="Times New Roman" w:cs="Times New Roman"/>
                          <w:sz w:val="24"/>
                          <w:szCs w:val="21"/>
                        </w:rPr>
                        <w:t>,</w:t>
                      </w:r>
                      <w:r w:rsidR="009804BE" w:rsidRPr="00CA2D00">
                        <w:rPr>
                          <w:rFonts w:ascii="Times New Roman" w:hAnsi="Times New Roman" w:cs="Times New Roman"/>
                          <w:sz w:val="24"/>
                          <w:szCs w:val="21"/>
                        </w:rPr>
                        <w:t xml:space="preserve"> </w:t>
                      </w:r>
                      <w:r w:rsidRPr="00CA2D00">
                        <w:rPr>
                          <w:rFonts w:ascii="Times New Roman" w:hAnsi="Times New Roman" w:cs="Times New Roman"/>
                          <w:sz w:val="24"/>
                          <w:szCs w:val="21"/>
                        </w:rPr>
                        <w:t xml:space="preserve">dozvoljeno je realociranje financijskih sredstava u okviru pojedinih kategorija u financijskom planu do granice od najviše </w:t>
                      </w:r>
                      <w:r w:rsidR="009804BE" w:rsidRPr="00CA2D00">
                        <w:rPr>
                          <w:rFonts w:ascii="Times New Roman" w:hAnsi="Times New Roman" w:cs="Times New Roman"/>
                          <w:sz w:val="24"/>
                          <w:szCs w:val="21"/>
                        </w:rPr>
                        <w:t>20%</w:t>
                      </w:r>
                      <w:r w:rsidR="00FF5035" w:rsidRPr="00CA2D00">
                        <w:rPr>
                          <w:rFonts w:ascii="Times New Roman" w:hAnsi="Times New Roman" w:cs="Times New Roman"/>
                          <w:sz w:val="24"/>
                          <w:szCs w:val="21"/>
                        </w:rPr>
                        <w:t>.</w:t>
                      </w:r>
                      <w:r w:rsidRPr="00CA2D00">
                        <w:rPr>
                          <w:rFonts w:ascii="Times New Roman" w:hAnsi="Times New Roman" w:cs="Times New Roman"/>
                          <w:sz w:val="24"/>
                          <w:szCs w:val="21"/>
                        </w:rPr>
                        <w:t xml:space="preserve"> Detaljnije odredbe vezane uz izmjene proračuna navedene su u poglavlju 7. Provedba projekta.</w:t>
                      </w:r>
                    </w:p>
                  </w:txbxContent>
                </v:textbox>
                <w10:wrap anchorx="margin"/>
              </v:shape>
            </w:pict>
          </mc:Fallback>
        </mc:AlternateContent>
      </w:r>
    </w:p>
    <w:p w14:paraId="1E351151" w14:textId="07095827" w:rsidR="00D96793" w:rsidRDefault="00D96793" w:rsidP="00F848D3">
      <w:pPr>
        <w:autoSpaceDE w:val="0"/>
        <w:autoSpaceDN w:val="0"/>
        <w:adjustRightInd w:val="0"/>
        <w:spacing w:after="0"/>
        <w:jc w:val="both"/>
        <w:rPr>
          <w:rFonts w:ascii="Times New Roman" w:hAnsi="Times New Roman" w:cs="Times New Roman"/>
          <w:i/>
          <w:sz w:val="24"/>
          <w:szCs w:val="21"/>
        </w:rPr>
      </w:pPr>
    </w:p>
    <w:p w14:paraId="0C878033" w14:textId="3032DF6C" w:rsidR="00D96793" w:rsidRDefault="00D96793" w:rsidP="00F848D3">
      <w:pPr>
        <w:autoSpaceDE w:val="0"/>
        <w:autoSpaceDN w:val="0"/>
        <w:adjustRightInd w:val="0"/>
        <w:spacing w:after="0"/>
        <w:jc w:val="both"/>
        <w:rPr>
          <w:rFonts w:ascii="Times New Roman" w:hAnsi="Times New Roman" w:cs="Times New Roman"/>
          <w:i/>
          <w:sz w:val="24"/>
          <w:szCs w:val="21"/>
        </w:rPr>
      </w:pPr>
    </w:p>
    <w:p w14:paraId="7B5330DF" w14:textId="4E2128F8" w:rsidR="00D96793" w:rsidRDefault="00D96793" w:rsidP="00F848D3">
      <w:pPr>
        <w:autoSpaceDE w:val="0"/>
        <w:autoSpaceDN w:val="0"/>
        <w:adjustRightInd w:val="0"/>
        <w:spacing w:after="0"/>
        <w:jc w:val="both"/>
        <w:rPr>
          <w:rFonts w:ascii="Times New Roman" w:hAnsi="Times New Roman" w:cs="Times New Roman"/>
          <w:i/>
          <w:sz w:val="24"/>
          <w:szCs w:val="21"/>
        </w:rPr>
      </w:pPr>
    </w:p>
    <w:p w14:paraId="7736F46A" w14:textId="77777777" w:rsidR="00D2738F" w:rsidRDefault="00D2738F" w:rsidP="00F848D3">
      <w:pPr>
        <w:autoSpaceDE w:val="0"/>
        <w:autoSpaceDN w:val="0"/>
        <w:adjustRightInd w:val="0"/>
        <w:spacing w:after="0"/>
        <w:jc w:val="both"/>
        <w:rPr>
          <w:rFonts w:ascii="Times New Roman" w:hAnsi="Times New Roman" w:cs="Times New Roman"/>
          <w:sz w:val="24"/>
          <w:szCs w:val="21"/>
        </w:rPr>
      </w:pPr>
    </w:p>
    <w:p w14:paraId="5288E371" w14:textId="77777777" w:rsidR="00D2738F" w:rsidRDefault="00D2738F" w:rsidP="00F848D3">
      <w:pPr>
        <w:autoSpaceDE w:val="0"/>
        <w:autoSpaceDN w:val="0"/>
        <w:adjustRightInd w:val="0"/>
        <w:spacing w:after="0"/>
        <w:jc w:val="both"/>
        <w:rPr>
          <w:rFonts w:ascii="Times New Roman" w:hAnsi="Times New Roman" w:cs="Times New Roman"/>
          <w:sz w:val="24"/>
          <w:szCs w:val="21"/>
        </w:rPr>
      </w:pPr>
    </w:p>
    <w:p w14:paraId="403F6000" w14:textId="6CFB7F95" w:rsidR="0094147A" w:rsidRPr="00C86155" w:rsidRDefault="00F848D3" w:rsidP="0094147A">
      <w:pPr>
        <w:autoSpaceDE w:val="0"/>
        <w:autoSpaceDN w:val="0"/>
        <w:adjustRightInd w:val="0"/>
        <w:spacing w:after="0"/>
        <w:jc w:val="both"/>
        <w:rPr>
          <w:b/>
          <w:bCs/>
          <w:u w:val="single"/>
        </w:rPr>
      </w:pPr>
      <w:r w:rsidRPr="00C86155">
        <w:rPr>
          <w:rFonts w:ascii="Times New Roman" w:hAnsi="Times New Roman" w:cs="Times New Roman"/>
          <w:b/>
          <w:bCs/>
          <w:sz w:val="24"/>
          <w:szCs w:val="21"/>
          <w:u w:val="single"/>
        </w:rPr>
        <w:t>Neprihvatljivi troškovi</w:t>
      </w:r>
      <w:r w:rsidRPr="00C86155">
        <w:rPr>
          <w:b/>
          <w:bCs/>
          <w:u w:val="single"/>
        </w:rPr>
        <w:t xml:space="preserve">: </w:t>
      </w:r>
    </w:p>
    <w:p w14:paraId="44475B4E" w14:textId="1E37EF64" w:rsidR="00CA2D00" w:rsidRPr="00CA2D00" w:rsidRDefault="0094147A" w:rsidP="0094147A">
      <w:pPr>
        <w:pStyle w:val="bullets"/>
        <w:spacing w:after="120" w:line="276" w:lineRule="auto"/>
        <w:ind w:left="709" w:hanging="425"/>
        <w:rPr>
          <w:rFonts w:ascii="Times New Roman" w:hAnsi="Times New Roman" w:cs="Times New Roman"/>
          <w:sz w:val="24"/>
          <w:szCs w:val="24"/>
          <w:lang w:val="hr-HR"/>
        </w:rPr>
      </w:pPr>
      <w:r w:rsidRPr="00CA2D00">
        <w:rPr>
          <w:rFonts w:ascii="Times New Roman" w:hAnsi="Times New Roman" w:cs="Times New Roman"/>
          <w:sz w:val="24"/>
          <w:szCs w:val="24"/>
          <w:lang w:val="hr-HR"/>
        </w:rPr>
        <w:t>Plaće</w:t>
      </w:r>
      <w:r w:rsidR="00CA2D00" w:rsidRPr="00CA2D00">
        <w:rPr>
          <w:rFonts w:ascii="Times New Roman" w:hAnsi="Times New Roman" w:cs="Times New Roman"/>
          <w:sz w:val="24"/>
          <w:szCs w:val="24"/>
          <w:lang w:val="hr-HR"/>
        </w:rPr>
        <w:t>, honorari, studentski ugovori te ugovori o djelu</w:t>
      </w:r>
      <w:r w:rsidR="00DD2F23">
        <w:rPr>
          <w:rFonts w:ascii="Times New Roman" w:hAnsi="Times New Roman" w:cs="Times New Roman"/>
          <w:sz w:val="24"/>
          <w:szCs w:val="24"/>
          <w:lang w:val="hr-HR"/>
        </w:rPr>
        <w:t>;</w:t>
      </w:r>
    </w:p>
    <w:p w14:paraId="31BE0AF0" w14:textId="5685EB2C" w:rsidR="0094147A" w:rsidRPr="00CA2D00" w:rsidRDefault="00CA2D00" w:rsidP="0094147A">
      <w:pPr>
        <w:pStyle w:val="bullets"/>
        <w:spacing w:after="120" w:line="276" w:lineRule="auto"/>
        <w:ind w:left="709" w:hanging="425"/>
        <w:rPr>
          <w:rFonts w:ascii="Times New Roman" w:hAnsi="Times New Roman" w:cs="Times New Roman"/>
          <w:sz w:val="24"/>
          <w:szCs w:val="24"/>
          <w:lang w:val="hr-HR"/>
        </w:rPr>
      </w:pPr>
      <w:r w:rsidRPr="00CA2D00">
        <w:rPr>
          <w:rFonts w:ascii="Times New Roman" w:hAnsi="Times New Roman" w:cs="Times New Roman"/>
          <w:sz w:val="24"/>
          <w:szCs w:val="24"/>
          <w:lang w:val="hr-HR"/>
        </w:rPr>
        <w:t>Š</w:t>
      </w:r>
      <w:r w:rsidR="0094147A" w:rsidRPr="00CA2D00">
        <w:rPr>
          <w:rFonts w:ascii="Times New Roman" w:hAnsi="Times New Roman" w:cs="Times New Roman"/>
          <w:sz w:val="24"/>
          <w:szCs w:val="24"/>
          <w:lang w:val="hr-HR"/>
        </w:rPr>
        <w:t>kolarine;</w:t>
      </w:r>
    </w:p>
    <w:p w14:paraId="6A9BDB16" w14:textId="4962A7CB" w:rsidR="00CA2D00" w:rsidRPr="00CA2D00" w:rsidRDefault="00CA2D00" w:rsidP="0094147A">
      <w:pPr>
        <w:pStyle w:val="bullets"/>
        <w:spacing w:after="120" w:line="276" w:lineRule="auto"/>
        <w:ind w:left="709" w:hanging="425"/>
        <w:rPr>
          <w:rFonts w:ascii="Times New Roman" w:hAnsi="Times New Roman" w:cs="Times New Roman"/>
          <w:sz w:val="24"/>
          <w:szCs w:val="24"/>
          <w:lang w:val="hr-HR"/>
        </w:rPr>
      </w:pPr>
      <w:r w:rsidRPr="00CA2D00">
        <w:rPr>
          <w:rFonts w:ascii="Times New Roman" w:hAnsi="Times New Roman" w:cs="Times New Roman"/>
          <w:sz w:val="24"/>
          <w:szCs w:val="24"/>
          <w:lang w:val="hr-HR"/>
        </w:rPr>
        <w:t>Ostala informatička oprema koja nije vezana uz projekt (stolno računalo, laptop, tablet…)</w:t>
      </w:r>
      <w:r w:rsidR="00DD2F23">
        <w:rPr>
          <w:rFonts w:ascii="Times New Roman" w:hAnsi="Times New Roman" w:cs="Times New Roman"/>
          <w:sz w:val="24"/>
          <w:szCs w:val="24"/>
          <w:lang w:val="hr-HR"/>
        </w:rPr>
        <w:t>;</w:t>
      </w:r>
    </w:p>
    <w:p w14:paraId="060D8982" w14:textId="77777777" w:rsidR="00F848D3" w:rsidRPr="00A13BB8" w:rsidRDefault="00F848D3" w:rsidP="00F848D3">
      <w:pPr>
        <w:pStyle w:val="bullets"/>
        <w:spacing w:after="120" w:line="276" w:lineRule="auto"/>
        <w:ind w:left="709" w:hanging="425"/>
        <w:rPr>
          <w:rFonts w:ascii="Times New Roman" w:hAnsi="Times New Roman" w:cs="Times New Roman"/>
          <w:sz w:val="24"/>
          <w:szCs w:val="24"/>
          <w:lang w:val="hr-HR"/>
        </w:rPr>
      </w:pPr>
      <w:r w:rsidRPr="00A13BB8">
        <w:rPr>
          <w:rFonts w:ascii="Times New Roman" w:hAnsi="Times New Roman" w:cs="Times New Roman"/>
          <w:sz w:val="24"/>
          <w:szCs w:val="24"/>
          <w:lang w:val="hr-HR"/>
        </w:rPr>
        <w:t>Troškovi carine, špedicije i pripadajućih taksi;</w:t>
      </w:r>
    </w:p>
    <w:p w14:paraId="50610250" w14:textId="77777777" w:rsidR="00F848D3" w:rsidRDefault="00F848D3" w:rsidP="00F848D3">
      <w:pPr>
        <w:pStyle w:val="bullets"/>
        <w:spacing w:after="120" w:line="276" w:lineRule="auto"/>
        <w:ind w:left="709" w:hanging="425"/>
        <w:rPr>
          <w:rFonts w:ascii="Times New Roman" w:hAnsi="Times New Roman" w:cs="Times New Roman"/>
          <w:sz w:val="24"/>
          <w:szCs w:val="24"/>
          <w:lang w:val="hr-HR"/>
        </w:rPr>
      </w:pPr>
      <w:r>
        <w:rPr>
          <w:rFonts w:ascii="Times New Roman" w:hAnsi="Times New Roman" w:cs="Times New Roman"/>
          <w:sz w:val="24"/>
          <w:szCs w:val="24"/>
          <w:lang w:val="hr-HR"/>
        </w:rPr>
        <w:t>P</w:t>
      </w:r>
      <w:r w:rsidRPr="00A13BB8">
        <w:rPr>
          <w:rFonts w:ascii="Times New Roman" w:hAnsi="Times New Roman" w:cs="Times New Roman"/>
          <w:sz w:val="24"/>
          <w:szCs w:val="24"/>
          <w:lang w:val="hr-HR"/>
        </w:rPr>
        <w:t>orez na dodanu vrijednost</w:t>
      </w:r>
      <w:r>
        <w:rPr>
          <w:rFonts w:ascii="Times New Roman" w:hAnsi="Times New Roman" w:cs="Times New Roman"/>
          <w:sz w:val="24"/>
          <w:szCs w:val="24"/>
          <w:lang w:val="hr-HR"/>
        </w:rPr>
        <w:t xml:space="preserve"> (PDV)</w:t>
      </w:r>
      <w:r w:rsidRPr="00CF2E4E">
        <w:rPr>
          <w:rFonts w:ascii="Times New Roman" w:hAnsi="Times New Roman" w:cs="Times New Roman"/>
          <w:sz w:val="24"/>
          <w:szCs w:val="24"/>
          <w:lang w:val="hr-HR"/>
        </w:rPr>
        <w:t xml:space="preserve"> </w:t>
      </w:r>
      <w:r>
        <w:rPr>
          <w:rFonts w:ascii="Times New Roman" w:hAnsi="Times New Roman" w:cs="Times New Roman"/>
          <w:sz w:val="24"/>
          <w:szCs w:val="24"/>
          <w:lang w:val="hr-HR"/>
        </w:rPr>
        <w:t>za koji korisnik ima pravo ostvariti odbitak;</w:t>
      </w:r>
    </w:p>
    <w:p w14:paraId="34A298D8" w14:textId="77777777" w:rsidR="00F848D3" w:rsidRPr="00A13BB8" w:rsidRDefault="00F848D3" w:rsidP="00F848D3">
      <w:pPr>
        <w:pStyle w:val="bullets"/>
        <w:spacing w:after="120" w:line="276" w:lineRule="auto"/>
        <w:ind w:left="709" w:hanging="425"/>
        <w:rPr>
          <w:rFonts w:ascii="Times New Roman" w:hAnsi="Times New Roman" w:cs="Times New Roman"/>
          <w:sz w:val="24"/>
          <w:szCs w:val="24"/>
          <w:lang w:val="hr-HR"/>
        </w:rPr>
      </w:pPr>
      <w:r>
        <w:rPr>
          <w:rFonts w:ascii="Times New Roman" w:hAnsi="Times New Roman" w:cs="Times New Roman"/>
          <w:sz w:val="24"/>
          <w:szCs w:val="24"/>
          <w:lang w:val="hr-HR"/>
        </w:rPr>
        <w:t>Troškovi amortizacije imovine čijem stjecanju su doprinijela javna sredstva;</w:t>
      </w:r>
    </w:p>
    <w:p w14:paraId="5CCE71E1" w14:textId="77777777" w:rsidR="00F848D3" w:rsidRPr="00A13BB8" w:rsidRDefault="00F848D3" w:rsidP="00F848D3">
      <w:pPr>
        <w:pStyle w:val="bullets"/>
        <w:spacing w:after="120" w:line="276" w:lineRule="auto"/>
        <w:ind w:left="709" w:hanging="425"/>
        <w:rPr>
          <w:rFonts w:ascii="Times New Roman" w:hAnsi="Times New Roman" w:cs="Times New Roman"/>
          <w:sz w:val="24"/>
          <w:szCs w:val="24"/>
          <w:lang w:val="hr-HR"/>
        </w:rPr>
      </w:pPr>
      <w:r w:rsidRPr="00A13BB8">
        <w:rPr>
          <w:rFonts w:ascii="Times New Roman" w:hAnsi="Times New Roman" w:cs="Times New Roman"/>
          <w:sz w:val="24"/>
          <w:szCs w:val="24"/>
          <w:lang w:val="hr-HR"/>
        </w:rPr>
        <w:t>Bilo kakve isplate dobiti uključujući dividende;</w:t>
      </w:r>
    </w:p>
    <w:p w14:paraId="76F3B5A7" w14:textId="77777777" w:rsidR="00F848D3" w:rsidRPr="00A13BB8" w:rsidRDefault="00F848D3" w:rsidP="00F848D3">
      <w:pPr>
        <w:pStyle w:val="bullets"/>
        <w:spacing w:after="120" w:line="276" w:lineRule="auto"/>
        <w:ind w:left="709" w:hanging="425"/>
        <w:rPr>
          <w:rFonts w:ascii="Times New Roman" w:hAnsi="Times New Roman" w:cs="Times New Roman"/>
          <w:sz w:val="24"/>
          <w:szCs w:val="24"/>
          <w:lang w:val="hr-HR"/>
        </w:rPr>
      </w:pPr>
      <w:r w:rsidRPr="00A13BB8">
        <w:rPr>
          <w:rFonts w:ascii="Times New Roman" w:hAnsi="Times New Roman" w:cs="Times New Roman"/>
          <w:sz w:val="24"/>
          <w:szCs w:val="24"/>
          <w:lang w:val="hr-HR"/>
        </w:rPr>
        <w:t>Rezerviranja za buduće moguće gubitke ili troškove;</w:t>
      </w:r>
    </w:p>
    <w:p w14:paraId="7E8CBD9A" w14:textId="77777777" w:rsidR="00F848D3" w:rsidRPr="00A13BB8" w:rsidRDefault="00F848D3" w:rsidP="00F848D3">
      <w:pPr>
        <w:pStyle w:val="bullets"/>
        <w:spacing w:after="120" w:line="276" w:lineRule="auto"/>
        <w:ind w:left="709" w:hanging="425"/>
        <w:rPr>
          <w:rFonts w:ascii="Times New Roman" w:hAnsi="Times New Roman" w:cs="Times New Roman"/>
          <w:sz w:val="24"/>
          <w:szCs w:val="24"/>
          <w:lang w:val="hr-HR"/>
        </w:rPr>
      </w:pPr>
      <w:r w:rsidRPr="00A13BB8">
        <w:rPr>
          <w:rFonts w:ascii="Times New Roman" w:hAnsi="Times New Roman" w:cs="Times New Roman"/>
          <w:sz w:val="24"/>
          <w:szCs w:val="24"/>
          <w:lang w:val="hr-HR"/>
        </w:rPr>
        <w:t>Kamate i ostali financijski troškovi</w:t>
      </w:r>
      <w:r>
        <w:rPr>
          <w:rFonts w:ascii="Times New Roman" w:hAnsi="Times New Roman" w:cs="Times New Roman"/>
          <w:sz w:val="24"/>
          <w:szCs w:val="24"/>
          <w:lang w:val="hr-HR"/>
        </w:rPr>
        <w:t>;</w:t>
      </w:r>
    </w:p>
    <w:p w14:paraId="7852B98C" w14:textId="77777777" w:rsidR="00F848D3" w:rsidRPr="00A13BB8" w:rsidRDefault="00F848D3" w:rsidP="00F848D3">
      <w:pPr>
        <w:pStyle w:val="bullets"/>
        <w:spacing w:after="120" w:line="276" w:lineRule="auto"/>
        <w:ind w:left="709" w:hanging="425"/>
        <w:rPr>
          <w:rFonts w:ascii="Times New Roman" w:hAnsi="Times New Roman" w:cs="Times New Roman"/>
          <w:sz w:val="24"/>
          <w:szCs w:val="24"/>
          <w:lang w:val="hr-HR"/>
        </w:rPr>
      </w:pPr>
      <w:r w:rsidRPr="00A13BB8">
        <w:rPr>
          <w:rFonts w:ascii="Times New Roman" w:hAnsi="Times New Roman" w:cs="Times New Roman"/>
          <w:sz w:val="24"/>
          <w:szCs w:val="24"/>
          <w:lang w:val="hr-HR"/>
        </w:rPr>
        <w:t>Kazne, financijske globe i troškovi sudskog spora</w:t>
      </w:r>
      <w:r>
        <w:rPr>
          <w:rFonts w:ascii="Times New Roman" w:hAnsi="Times New Roman" w:cs="Times New Roman"/>
          <w:sz w:val="24"/>
          <w:szCs w:val="24"/>
          <w:lang w:val="hr-HR"/>
        </w:rPr>
        <w:t>;</w:t>
      </w:r>
    </w:p>
    <w:p w14:paraId="18A532C3" w14:textId="77777777" w:rsidR="00F848D3" w:rsidRPr="00AC1F4C" w:rsidRDefault="00F848D3" w:rsidP="00F848D3">
      <w:pPr>
        <w:pStyle w:val="bullets"/>
        <w:spacing w:after="120" w:line="276" w:lineRule="auto"/>
        <w:ind w:left="709" w:hanging="425"/>
        <w:rPr>
          <w:rFonts w:ascii="Times New Roman" w:hAnsi="Times New Roman" w:cs="Times New Roman"/>
          <w:sz w:val="24"/>
          <w:szCs w:val="24"/>
          <w:lang w:val="hr-HR"/>
        </w:rPr>
      </w:pPr>
      <w:r w:rsidRPr="00AC1F4C">
        <w:rPr>
          <w:rFonts w:ascii="Times New Roman" w:hAnsi="Times New Roman" w:cs="Times New Roman"/>
          <w:sz w:val="24"/>
          <w:szCs w:val="24"/>
          <w:lang w:val="hr-HR"/>
        </w:rPr>
        <w:t>Kupnja ili zakup zemljišta i nekretnina;</w:t>
      </w:r>
    </w:p>
    <w:p w14:paraId="149922E8" w14:textId="77777777" w:rsidR="00F848D3" w:rsidRPr="00AC1F4C" w:rsidRDefault="00F848D3" w:rsidP="00F848D3">
      <w:pPr>
        <w:pStyle w:val="bullets"/>
        <w:spacing w:after="120" w:line="276" w:lineRule="auto"/>
        <w:ind w:left="709" w:hanging="425"/>
        <w:rPr>
          <w:rFonts w:ascii="Times New Roman" w:hAnsi="Times New Roman" w:cs="Times New Roman"/>
          <w:sz w:val="24"/>
          <w:szCs w:val="24"/>
          <w:lang w:val="hr-HR"/>
        </w:rPr>
      </w:pPr>
      <w:r w:rsidRPr="00AC1F4C">
        <w:rPr>
          <w:rFonts w:ascii="Times New Roman" w:hAnsi="Times New Roman" w:cs="Times New Roman"/>
          <w:sz w:val="24"/>
          <w:szCs w:val="24"/>
          <w:lang w:val="hr-HR"/>
        </w:rPr>
        <w:t>Izgradnja objekta i infrastrukture;</w:t>
      </w:r>
    </w:p>
    <w:p w14:paraId="51DCDD5F" w14:textId="77777777" w:rsidR="00F848D3" w:rsidRPr="00AC1F4C" w:rsidRDefault="00F848D3" w:rsidP="00F848D3">
      <w:pPr>
        <w:pStyle w:val="bullets"/>
        <w:spacing w:after="120" w:line="276" w:lineRule="auto"/>
        <w:ind w:left="709" w:hanging="425"/>
        <w:rPr>
          <w:rFonts w:ascii="Times New Roman" w:hAnsi="Times New Roman" w:cs="Times New Roman"/>
          <w:sz w:val="24"/>
          <w:szCs w:val="24"/>
          <w:lang w:val="hr-HR"/>
        </w:rPr>
      </w:pPr>
      <w:r w:rsidRPr="00AC1F4C">
        <w:rPr>
          <w:rFonts w:ascii="Times New Roman" w:hAnsi="Times New Roman" w:cs="Times New Roman"/>
          <w:sz w:val="24"/>
          <w:szCs w:val="24"/>
          <w:lang w:val="hr-HR"/>
        </w:rPr>
        <w:t>Troškovi najma poslovnog prostora;</w:t>
      </w:r>
    </w:p>
    <w:p w14:paraId="21255D1B" w14:textId="77777777" w:rsidR="00F848D3" w:rsidRDefault="00F848D3" w:rsidP="00F848D3">
      <w:pPr>
        <w:pStyle w:val="bullets"/>
        <w:spacing w:after="120" w:line="276" w:lineRule="auto"/>
        <w:ind w:left="709" w:hanging="425"/>
        <w:rPr>
          <w:rFonts w:ascii="Times New Roman" w:hAnsi="Times New Roman" w:cs="Times New Roman"/>
          <w:sz w:val="24"/>
          <w:szCs w:val="24"/>
          <w:lang w:val="hr-HR"/>
        </w:rPr>
      </w:pPr>
      <w:r w:rsidRPr="00AC1F4C">
        <w:rPr>
          <w:rFonts w:ascii="Times New Roman" w:hAnsi="Times New Roman" w:cs="Times New Roman"/>
          <w:sz w:val="24"/>
          <w:szCs w:val="24"/>
          <w:lang w:val="hr-HR"/>
        </w:rPr>
        <w:t>Kupnja ili nabava motornog vozila;</w:t>
      </w:r>
    </w:p>
    <w:p w14:paraId="31719540" w14:textId="77777777" w:rsidR="00F848D3" w:rsidRPr="003E547B" w:rsidRDefault="00F848D3" w:rsidP="00F848D3">
      <w:pPr>
        <w:pStyle w:val="bullets"/>
        <w:spacing w:after="120" w:line="276" w:lineRule="auto"/>
        <w:ind w:left="709" w:hanging="425"/>
        <w:rPr>
          <w:rFonts w:ascii="Times New Roman" w:hAnsi="Times New Roman" w:cs="Times New Roman"/>
          <w:sz w:val="24"/>
          <w:szCs w:val="24"/>
          <w:lang w:val="hr-HR"/>
        </w:rPr>
      </w:pPr>
      <w:r w:rsidRPr="003E547B">
        <w:rPr>
          <w:rFonts w:ascii="Times New Roman" w:hAnsi="Times New Roman" w:cs="Times New Roman"/>
          <w:sz w:val="24"/>
          <w:szCs w:val="24"/>
          <w:lang w:val="hr-HR"/>
        </w:rPr>
        <w:t xml:space="preserve">Troškovi koji su nastali prije datuma predaje </w:t>
      </w:r>
      <w:r>
        <w:rPr>
          <w:rFonts w:ascii="Times New Roman" w:hAnsi="Times New Roman" w:cs="Times New Roman"/>
          <w:sz w:val="24"/>
          <w:szCs w:val="24"/>
          <w:lang w:val="hr-HR"/>
        </w:rPr>
        <w:t>projektnog prijedloga</w:t>
      </w:r>
      <w:r w:rsidRPr="003E547B">
        <w:rPr>
          <w:rFonts w:ascii="Times New Roman" w:hAnsi="Times New Roman" w:cs="Times New Roman"/>
          <w:sz w:val="24"/>
          <w:szCs w:val="24"/>
          <w:lang w:val="hr-HR"/>
        </w:rPr>
        <w:t>;</w:t>
      </w:r>
    </w:p>
    <w:p w14:paraId="6D7773D1" w14:textId="1B4DEFDC" w:rsidR="00F848D3" w:rsidRPr="00AC1F4C" w:rsidRDefault="00F848D3" w:rsidP="00F848D3">
      <w:pPr>
        <w:pStyle w:val="bullets"/>
        <w:spacing w:after="120" w:line="276" w:lineRule="auto"/>
        <w:ind w:left="709" w:hanging="425"/>
        <w:rPr>
          <w:rFonts w:ascii="Times New Roman" w:hAnsi="Times New Roman" w:cs="Times New Roman"/>
          <w:sz w:val="24"/>
          <w:szCs w:val="24"/>
          <w:lang w:val="hr-HR"/>
        </w:rPr>
      </w:pPr>
      <w:r w:rsidRPr="00AC1F4C">
        <w:rPr>
          <w:rFonts w:ascii="Times New Roman" w:hAnsi="Times New Roman" w:cs="Times New Roman"/>
          <w:sz w:val="24"/>
          <w:szCs w:val="24"/>
          <w:lang w:val="hr-HR"/>
        </w:rPr>
        <w:t>Troškovi koji se već financiraju putem drugih nacionalnih ili programa</w:t>
      </w:r>
      <w:r w:rsidR="00A040DF">
        <w:rPr>
          <w:rFonts w:ascii="Times New Roman" w:hAnsi="Times New Roman" w:cs="Times New Roman"/>
          <w:sz w:val="24"/>
          <w:szCs w:val="24"/>
          <w:lang w:val="hr-HR"/>
        </w:rPr>
        <w:t xml:space="preserve"> Europske unije</w:t>
      </w:r>
      <w:r w:rsidRPr="00AC1F4C">
        <w:rPr>
          <w:rFonts w:ascii="Times New Roman" w:hAnsi="Times New Roman" w:cs="Times New Roman"/>
          <w:sz w:val="24"/>
          <w:szCs w:val="24"/>
          <w:lang w:val="hr-HR"/>
        </w:rPr>
        <w:t xml:space="preserve">; </w:t>
      </w:r>
    </w:p>
    <w:p w14:paraId="1AA30247" w14:textId="77777777" w:rsidR="00F848D3" w:rsidRPr="00AC1F4C" w:rsidRDefault="00F848D3" w:rsidP="00F848D3">
      <w:pPr>
        <w:pStyle w:val="bullets"/>
        <w:spacing w:after="120" w:line="276" w:lineRule="auto"/>
        <w:ind w:left="709" w:hanging="425"/>
        <w:rPr>
          <w:rFonts w:ascii="Times New Roman" w:hAnsi="Times New Roman" w:cs="Times New Roman"/>
          <w:sz w:val="24"/>
          <w:szCs w:val="24"/>
          <w:lang w:val="hr-HR"/>
        </w:rPr>
      </w:pPr>
      <w:r w:rsidRPr="00AC1F4C">
        <w:rPr>
          <w:rFonts w:ascii="Times New Roman" w:hAnsi="Times New Roman" w:cs="Times New Roman"/>
          <w:sz w:val="24"/>
          <w:szCs w:val="24"/>
          <w:lang w:val="hr-HR"/>
        </w:rPr>
        <w:t>Troškovi koji se odnose na ulaganja u svrhu jačanja proizvodnih ili prodajnih kapaciteta prijavitelja i/ili partnera;</w:t>
      </w:r>
    </w:p>
    <w:p w14:paraId="7A9B2040" w14:textId="77777777" w:rsidR="00F848D3" w:rsidRPr="00AC1F4C" w:rsidRDefault="00F848D3" w:rsidP="00F848D3">
      <w:pPr>
        <w:pStyle w:val="bullets"/>
        <w:spacing w:after="120" w:line="276" w:lineRule="auto"/>
        <w:ind w:left="709" w:hanging="425"/>
        <w:rPr>
          <w:rFonts w:ascii="Times New Roman" w:hAnsi="Times New Roman" w:cs="Times New Roman"/>
          <w:sz w:val="24"/>
          <w:szCs w:val="24"/>
          <w:lang w:val="hr-HR"/>
        </w:rPr>
      </w:pPr>
      <w:r w:rsidRPr="00AC1F4C">
        <w:rPr>
          <w:rFonts w:ascii="Times New Roman" w:hAnsi="Times New Roman" w:cs="Times New Roman"/>
          <w:sz w:val="24"/>
          <w:szCs w:val="24"/>
          <w:lang w:val="hr-HR"/>
        </w:rPr>
        <w:t>Troškovi sudjelovanja i putovanja na sajmove i konferencije sa svrhom komercijalizacije;</w:t>
      </w:r>
    </w:p>
    <w:p w14:paraId="2C313BE0" w14:textId="77777777" w:rsidR="00F848D3" w:rsidRDefault="00F848D3" w:rsidP="00F848D3">
      <w:pPr>
        <w:pStyle w:val="bullets"/>
        <w:spacing w:after="120" w:line="276" w:lineRule="auto"/>
        <w:ind w:left="709" w:hanging="425"/>
        <w:rPr>
          <w:rFonts w:ascii="Times New Roman" w:hAnsi="Times New Roman" w:cs="Times New Roman"/>
          <w:sz w:val="24"/>
          <w:szCs w:val="24"/>
          <w:lang w:val="hr-HR"/>
        </w:rPr>
      </w:pPr>
      <w:r w:rsidRPr="00AC1F4C">
        <w:rPr>
          <w:rFonts w:ascii="Times New Roman" w:hAnsi="Times New Roman" w:cs="Times New Roman"/>
          <w:sz w:val="24"/>
          <w:szCs w:val="24"/>
          <w:lang w:val="hr-HR"/>
        </w:rPr>
        <w:t>Troškovi oglašavanja, prodaje i/ili distribucije proizvoda ili usluga</w:t>
      </w:r>
      <w:r>
        <w:rPr>
          <w:rFonts w:ascii="Times New Roman" w:hAnsi="Times New Roman" w:cs="Times New Roman"/>
          <w:sz w:val="24"/>
          <w:szCs w:val="24"/>
          <w:lang w:val="hr-HR"/>
        </w:rPr>
        <w:t>;</w:t>
      </w:r>
    </w:p>
    <w:p w14:paraId="2DCC356B" w14:textId="028B9723" w:rsidR="00F848D3" w:rsidRPr="009923E7" w:rsidRDefault="00F848D3" w:rsidP="009923E7">
      <w:pPr>
        <w:pStyle w:val="bullets"/>
        <w:spacing w:after="120" w:line="276" w:lineRule="auto"/>
        <w:ind w:left="709" w:hanging="425"/>
        <w:rPr>
          <w:rFonts w:ascii="Times New Roman" w:hAnsi="Times New Roman" w:cs="Times New Roman"/>
          <w:sz w:val="24"/>
          <w:szCs w:val="24"/>
          <w:lang w:val="hr-HR"/>
        </w:rPr>
      </w:pPr>
      <w:r>
        <w:rPr>
          <w:rFonts w:ascii="Times New Roman" w:hAnsi="Times New Roman" w:cs="Times New Roman"/>
          <w:sz w:val="24"/>
          <w:szCs w:val="24"/>
          <w:lang w:val="hr-HR"/>
        </w:rPr>
        <w:t>Svi ostali troškovi koji nisu navedeni u kategoriji prihvatljivih troškova.</w:t>
      </w:r>
    </w:p>
    <w:p w14:paraId="72CDF4DE" w14:textId="577D3E60" w:rsidR="00277C29" w:rsidRDefault="00277C29" w:rsidP="004B51BF">
      <w:pPr>
        <w:autoSpaceDE w:val="0"/>
        <w:autoSpaceDN w:val="0"/>
        <w:adjustRightInd w:val="0"/>
        <w:spacing w:after="0"/>
        <w:jc w:val="both"/>
      </w:pPr>
    </w:p>
    <w:p w14:paraId="7ACECA94" w14:textId="77777777" w:rsidR="005C5021" w:rsidRDefault="005C5021" w:rsidP="004B51BF">
      <w:pPr>
        <w:autoSpaceDE w:val="0"/>
        <w:autoSpaceDN w:val="0"/>
        <w:adjustRightInd w:val="0"/>
        <w:spacing w:after="0"/>
        <w:jc w:val="both"/>
      </w:pPr>
    </w:p>
    <w:p w14:paraId="1E1BEE25" w14:textId="77777777" w:rsidR="006065B0" w:rsidRPr="00201F64" w:rsidRDefault="006065B0" w:rsidP="004B51BF">
      <w:pPr>
        <w:autoSpaceDE w:val="0"/>
        <w:autoSpaceDN w:val="0"/>
        <w:adjustRightInd w:val="0"/>
        <w:spacing w:after="0"/>
        <w:jc w:val="both"/>
      </w:pPr>
    </w:p>
    <w:p w14:paraId="105BD571" w14:textId="77777777" w:rsidR="004B7FCF" w:rsidRDefault="002563B0" w:rsidP="0076629C">
      <w:pPr>
        <w:pStyle w:val="Heading1"/>
      </w:pPr>
      <w:bookmarkStart w:id="16" w:name="_Toc178341577"/>
      <w:bookmarkStart w:id="17" w:name="_Toc178343726"/>
      <w:bookmarkStart w:id="18" w:name="_Toc178343812"/>
      <w:bookmarkStart w:id="19" w:name="_Toc178343897"/>
      <w:bookmarkStart w:id="20" w:name="_Toc178582186"/>
      <w:bookmarkStart w:id="21" w:name="_Toc178582271"/>
      <w:bookmarkStart w:id="22" w:name="_Toc182232428"/>
      <w:bookmarkEnd w:id="16"/>
      <w:bookmarkEnd w:id="17"/>
      <w:bookmarkEnd w:id="18"/>
      <w:bookmarkEnd w:id="19"/>
      <w:bookmarkEnd w:id="20"/>
      <w:bookmarkEnd w:id="21"/>
      <w:r w:rsidRPr="002563B0">
        <w:lastRenderedPageBreak/>
        <w:t>Postupak vrednovanja</w:t>
      </w:r>
      <w:bookmarkEnd w:id="22"/>
    </w:p>
    <w:p w14:paraId="7C0098C4" w14:textId="61A771CF" w:rsidR="00895BA9" w:rsidRPr="00895BA9" w:rsidRDefault="00895BA9" w:rsidP="00895BA9">
      <w:pPr>
        <w:autoSpaceDE w:val="0"/>
        <w:autoSpaceDN w:val="0"/>
        <w:adjustRightInd w:val="0"/>
        <w:spacing w:after="0" w:line="259" w:lineRule="auto"/>
        <w:jc w:val="both"/>
        <w:rPr>
          <w:rFonts w:ascii="Times New Roman" w:hAnsi="Times New Roman" w:cs="Times New Roman"/>
          <w:sz w:val="24"/>
          <w:szCs w:val="21"/>
        </w:rPr>
      </w:pPr>
      <w:r w:rsidRPr="00895BA9">
        <w:rPr>
          <w:rFonts w:ascii="Times New Roman" w:hAnsi="Times New Roman" w:cs="Times New Roman"/>
          <w:sz w:val="24"/>
          <w:szCs w:val="21"/>
        </w:rPr>
        <w:t>Temeljni kriteriji za vrednovanje</w:t>
      </w:r>
      <w:r w:rsidR="009804BE">
        <w:rPr>
          <w:rFonts w:ascii="Times New Roman" w:hAnsi="Times New Roman" w:cs="Times New Roman"/>
          <w:sz w:val="24"/>
          <w:szCs w:val="21"/>
        </w:rPr>
        <w:t>:</w:t>
      </w:r>
    </w:p>
    <w:p w14:paraId="074BED67" w14:textId="42FB59CC" w:rsidR="009804BE" w:rsidRDefault="009804BE" w:rsidP="009804BE">
      <w:pPr>
        <w:numPr>
          <w:ilvl w:val="0"/>
          <w:numId w:val="35"/>
        </w:numPr>
        <w:spacing w:after="0" w:line="240" w:lineRule="auto"/>
        <w:ind w:left="714" w:hanging="357"/>
        <w:contextualSpacing/>
        <w:jc w:val="both"/>
        <w:rPr>
          <w:rFonts w:ascii="Times New Roman" w:eastAsia="Times New Roman" w:hAnsi="Times New Roman" w:cs="Times New Roman"/>
          <w:sz w:val="24"/>
          <w:szCs w:val="24"/>
          <w:lang w:eastAsia="hr-HR"/>
        </w:rPr>
      </w:pPr>
      <w:r w:rsidRPr="001E2DB7">
        <w:rPr>
          <w:rFonts w:ascii="Times New Roman" w:eastAsia="Times New Roman" w:hAnsi="Times New Roman" w:cs="Times New Roman"/>
          <w:sz w:val="24"/>
          <w:szCs w:val="24"/>
          <w:lang w:eastAsia="hr-HR"/>
        </w:rPr>
        <w:t>znanstven</w:t>
      </w:r>
      <w:r>
        <w:rPr>
          <w:rFonts w:ascii="Times New Roman" w:eastAsia="Times New Roman" w:hAnsi="Times New Roman" w:cs="Times New Roman"/>
          <w:sz w:val="24"/>
          <w:szCs w:val="24"/>
          <w:lang w:eastAsia="hr-HR"/>
        </w:rPr>
        <w:t>a</w:t>
      </w:r>
      <w:r w:rsidRPr="001E2DB7">
        <w:rPr>
          <w:rFonts w:ascii="Times New Roman" w:eastAsia="Times New Roman" w:hAnsi="Times New Roman" w:cs="Times New Roman"/>
          <w:sz w:val="24"/>
          <w:szCs w:val="24"/>
          <w:lang w:eastAsia="hr-HR"/>
        </w:rPr>
        <w:t xml:space="preserve"> i/ili stručn</w:t>
      </w:r>
      <w:r>
        <w:rPr>
          <w:rFonts w:ascii="Times New Roman" w:eastAsia="Times New Roman" w:hAnsi="Times New Roman" w:cs="Times New Roman"/>
          <w:sz w:val="24"/>
          <w:szCs w:val="24"/>
          <w:lang w:eastAsia="hr-HR"/>
        </w:rPr>
        <w:t>a</w:t>
      </w:r>
      <w:r w:rsidRPr="001E2DB7">
        <w:rPr>
          <w:rFonts w:ascii="Times New Roman" w:eastAsia="Times New Roman" w:hAnsi="Times New Roman" w:cs="Times New Roman"/>
          <w:sz w:val="24"/>
          <w:szCs w:val="24"/>
          <w:lang w:eastAsia="hr-HR"/>
        </w:rPr>
        <w:t xml:space="preserve"> relevantnost prijedloga,</w:t>
      </w:r>
    </w:p>
    <w:p w14:paraId="06DF3D05" w14:textId="745B7930" w:rsidR="009804BE" w:rsidRPr="00A03F98" w:rsidRDefault="009804BE" w:rsidP="009804BE">
      <w:pPr>
        <w:numPr>
          <w:ilvl w:val="0"/>
          <w:numId w:val="35"/>
        </w:numPr>
        <w:spacing w:after="0" w:line="240" w:lineRule="auto"/>
        <w:ind w:left="714" w:hanging="357"/>
        <w:contextualSpacing/>
        <w:jc w:val="both"/>
        <w:rPr>
          <w:rFonts w:ascii="Times New Roman" w:eastAsia="Times New Roman" w:hAnsi="Times New Roman" w:cs="Times New Roman"/>
          <w:sz w:val="24"/>
          <w:szCs w:val="24"/>
          <w:lang w:eastAsia="hr-HR"/>
        </w:rPr>
      </w:pPr>
      <w:r w:rsidRPr="00A03F98">
        <w:rPr>
          <w:rFonts w:ascii="Times New Roman" w:eastAsia="Times New Roman" w:hAnsi="Times New Roman" w:cs="Times New Roman"/>
          <w:sz w:val="24"/>
          <w:szCs w:val="24"/>
          <w:lang w:eastAsia="hr-HR"/>
        </w:rPr>
        <w:t>kompetencije i kvalifikacije voditelja projekta</w:t>
      </w:r>
      <w:r>
        <w:rPr>
          <w:rFonts w:ascii="Times New Roman" w:eastAsia="Times New Roman" w:hAnsi="Times New Roman" w:cs="Times New Roman"/>
          <w:sz w:val="24"/>
          <w:szCs w:val="24"/>
          <w:lang w:eastAsia="hr-HR"/>
        </w:rPr>
        <w:t xml:space="preserve"> i tima,</w:t>
      </w:r>
    </w:p>
    <w:p w14:paraId="3D34AFED" w14:textId="43E7A334" w:rsidR="009804BE" w:rsidRPr="00A03F98" w:rsidRDefault="009804BE" w:rsidP="009804BE">
      <w:pPr>
        <w:numPr>
          <w:ilvl w:val="0"/>
          <w:numId w:val="35"/>
        </w:numPr>
        <w:spacing w:after="0" w:line="240" w:lineRule="auto"/>
        <w:jc w:val="both"/>
        <w:rPr>
          <w:rFonts w:ascii="Times New Roman" w:eastAsia="Times New Roman" w:hAnsi="Times New Roman" w:cs="Times New Roman"/>
          <w:sz w:val="24"/>
          <w:szCs w:val="24"/>
          <w:lang w:eastAsia="hr-HR"/>
        </w:rPr>
      </w:pPr>
      <w:r>
        <w:rPr>
          <w:rFonts w:ascii="Times New Roman" w:hAnsi="Times New Roman" w:cs="Times New Roman"/>
          <w:sz w:val="24"/>
          <w:szCs w:val="21"/>
        </w:rPr>
        <w:t>d</w:t>
      </w:r>
      <w:r w:rsidRPr="00A03F98">
        <w:rPr>
          <w:rFonts w:ascii="Times New Roman" w:hAnsi="Times New Roman" w:cs="Times New Roman"/>
          <w:sz w:val="24"/>
          <w:szCs w:val="21"/>
        </w:rPr>
        <w:t>oprinos provedbi digitalnih istraživanja (npr. primjena digitalnih tehnologija, izrada baze podataka ili repozitorija i sl.)</w:t>
      </w:r>
      <w:r>
        <w:rPr>
          <w:rFonts w:ascii="Times New Roman" w:hAnsi="Times New Roman" w:cs="Times New Roman"/>
          <w:sz w:val="24"/>
          <w:szCs w:val="21"/>
        </w:rPr>
        <w:t>,</w:t>
      </w:r>
    </w:p>
    <w:p w14:paraId="294DD909" w14:textId="1C1CD029" w:rsidR="009804BE" w:rsidRPr="001E2DB7" w:rsidRDefault="009804BE" w:rsidP="009804BE">
      <w:pPr>
        <w:numPr>
          <w:ilvl w:val="0"/>
          <w:numId w:val="35"/>
        </w:numPr>
        <w:spacing w:after="0" w:line="240" w:lineRule="auto"/>
        <w:jc w:val="both"/>
        <w:rPr>
          <w:rFonts w:ascii="Times New Roman" w:eastAsia="Times New Roman" w:hAnsi="Times New Roman" w:cs="Times New Roman"/>
          <w:sz w:val="24"/>
          <w:szCs w:val="24"/>
          <w:lang w:eastAsia="hr-HR"/>
        </w:rPr>
      </w:pPr>
      <w:r w:rsidRPr="00A03F98">
        <w:rPr>
          <w:rFonts w:ascii="Times New Roman" w:eastAsia="Times New Roman" w:hAnsi="Times New Roman" w:cs="Times New Roman"/>
          <w:sz w:val="24"/>
          <w:szCs w:val="24"/>
          <w:lang w:eastAsia="hr-HR"/>
        </w:rPr>
        <w:t>doprinos razvoju istraživanja na instituciji</w:t>
      </w:r>
      <w:r>
        <w:rPr>
          <w:rFonts w:ascii="Times New Roman" w:eastAsia="Times New Roman" w:hAnsi="Times New Roman" w:cs="Times New Roman"/>
          <w:sz w:val="24"/>
          <w:szCs w:val="24"/>
          <w:lang w:eastAsia="hr-HR"/>
        </w:rPr>
        <w:t>,</w:t>
      </w:r>
    </w:p>
    <w:p w14:paraId="2A8C021E" w14:textId="48C63901" w:rsidR="009804BE" w:rsidRDefault="009804BE" w:rsidP="009804BE">
      <w:pPr>
        <w:numPr>
          <w:ilvl w:val="0"/>
          <w:numId w:val="35"/>
        </w:numPr>
        <w:spacing w:after="0" w:line="240" w:lineRule="auto"/>
        <w:jc w:val="both"/>
        <w:rPr>
          <w:rFonts w:ascii="Times New Roman" w:eastAsia="Times New Roman" w:hAnsi="Times New Roman" w:cs="Times New Roman"/>
          <w:sz w:val="24"/>
          <w:szCs w:val="24"/>
          <w:lang w:eastAsia="hr-HR"/>
        </w:rPr>
      </w:pPr>
      <w:r w:rsidRPr="001E2DB7">
        <w:rPr>
          <w:rFonts w:ascii="Times New Roman" w:eastAsia="Times New Roman" w:hAnsi="Times New Roman" w:cs="Times New Roman"/>
          <w:sz w:val="24"/>
          <w:szCs w:val="24"/>
          <w:lang w:eastAsia="hr-HR"/>
        </w:rPr>
        <w:t>ostvarivost ciljeva u zadanom roku i budžetu</w:t>
      </w:r>
      <w:r>
        <w:rPr>
          <w:rFonts w:ascii="Times New Roman" w:eastAsia="Times New Roman" w:hAnsi="Times New Roman" w:cs="Times New Roman"/>
          <w:sz w:val="24"/>
          <w:szCs w:val="24"/>
          <w:lang w:eastAsia="hr-HR"/>
        </w:rPr>
        <w:t>.</w:t>
      </w:r>
    </w:p>
    <w:p w14:paraId="6251B647" w14:textId="77777777" w:rsidR="00895BA9" w:rsidRPr="00895BA9" w:rsidRDefault="00895BA9" w:rsidP="00895BA9">
      <w:pPr>
        <w:autoSpaceDE w:val="0"/>
        <w:autoSpaceDN w:val="0"/>
        <w:adjustRightInd w:val="0"/>
        <w:spacing w:after="120" w:line="259" w:lineRule="auto"/>
        <w:jc w:val="both"/>
        <w:rPr>
          <w:rFonts w:ascii="Times New Roman" w:hAnsi="Times New Roman" w:cs="Times New Roman"/>
          <w:sz w:val="24"/>
          <w:szCs w:val="21"/>
        </w:rPr>
      </w:pPr>
    </w:p>
    <w:p w14:paraId="73CAA60B" w14:textId="58CF30D0" w:rsidR="00895BA9" w:rsidRPr="00895BA9" w:rsidRDefault="00895BA9" w:rsidP="00895BA9">
      <w:pPr>
        <w:autoSpaceDE w:val="0"/>
        <w:autoSpaceDN w:val="0"/>
        <w:adjustRightInd w:val="0"/>
        <w:spacing w:after="120" w:line="259" w:lineRule="auto"/>
        <w:jc w:val="both"/>
        <w:rPr>
          <w:rFonts w:ascii="Times New Roman" w:hAnsi="Times New Roman" w:cs="Times New Roman"/>
          <w:sz w:val="24"/>
          <w:szCs w:val="21"/>
        </w:rPr>
      </w:pPr>
      <w:r w:rsidRPr="00895BA9">
        <w:rPr>
          <w:rFonts w:ascii="Times New Roman" w:hAnsi="Times New Roman" w:cs="Times New Roman"/>
          <w:sz w:val="24"/>
          <w:szCs w:val="21"/>
        </w:rPr>
        <w:t>Sukladno utvrđenim kriterijima, projekti će se ocjenjivati prema sljedećoj shemi</w:t>
      </w:r>
      <w:r w:rsidRPr="00895BA9">
        <w:rPr>
          <w:rFonts w:ascii="Times New Roman" w:hAnsi="Times New Roman" w:cs="Times New Roman"/>
          <w:i/>
          <w:sz w:val="24"/>
          <w:szCs w:val="21"/>
        </w:rPr>
        <w:t>:</w:t>
      </w:r>
    </w:p>
    <w:p w14:paraId="58C3151D" w14:textId="77777777" w:rsidR="009804BE" w:rsidRDefault="009804BE" w:rsidP="009804BE">
      <w:pPr>
        <w:numPr>
          <w:ilvl w:val="0"/>
          <w:numId w:val="35"/>
        </w:numPr>
        <w:spacing w:after="0" w:line="240" w:lineRule="auto"/>
        <w:ind w:left="714" w:hanging="357"/>
        <w:contextualSpacing/>
        <w:jc w:val="both"/>
        <w:rPr>
          <w:rFonts w:ascii="Times New Roman" w:eastAsia="Times New Roman" w:hAnsi="Times New Roman" w:cs="Times New Roman"/>
          <w:sz w:val="24"/>
          <w:szCs w:val="24"/>
          <w:lang w:eastAsia="hr-HR"/>
        </w:rPr>
      </w:pPr>
      <w:r w:rsidRPr="001E2DB7">
        <w:rPr>
          <w:rFonts w:ascii="Times New Roman" w:eastAsia="Times New Roman" w:hAnsi="Times New Roman" w:cs="Times New Roman"/>
          <w:sz w:val="24"/>
          <w:szCs w:val="24"/>
          <w:lang w:eastAsia="hr-HR"/>
        </w:rPr>
        <w:t>znanstven</w:t>
      </w:r>
      <w:r>
        <w:rPr>
          <w:rFonts w:ascii="Times New Roman" w:eastAsia="Times New Roman" w:hAnsi="Times New Roman" w:cs="Times New Roman"/>
          <w:sz w:val="24"/>
          <w:szCs w:val="24"/>
          <w:lang w:eastAsia="hr-HR"/>
        </w:rPr>
        <w:t>a</w:t>
      </w:r>
      <w:r w:rsidRPr="001E2DB7">
        <w:rPr>
          <w:rFonts w:ascii="Times New Roman" w:eastAsia="Times New Roman" w:hAnsi="Times New Roman" w:cs="Times New Roman"/>
          <w:sz w:val="24"/>
          <w:szCs w:val="24"/>
          <w:lang w:eastAsia="hr-HR"/>
        </w:rPr>
        <w:t xml:space="preserve"> i/ili stručn</w:t>
      </w:r>
      <w:r>
        <w:rPr>
          <w:rFonts w:ascii="Times New Roman" w:eastAsia="Times New Roman" w:hAnsi="Times New Roman" w:cs="Times New Roman"/>
          <w:sz w:val="24"/>
          <w:szCs w:val="24"/>
          <w:lang w:eastAsia="hr-HR"/>
        </w:rPr>
        <w:t>a</w:t>
      </w:r>
      <w:r w:rsidRPr="001E2DB7">
        <w:rPr>
          <w:rFonts w:ascii="Times New Roman" w:eastAsia="Times New Roman" w:hAnsi="Times New Roman" w:cs="Times New Roman"/>
          <w:sz w:val="24"/>
          <w:szCs w:val="24"/>
          <w:lang w:eastAsia="hr-HR"/>
        </w:rPr>
        <w:t xml:space="preserve"> relevantnost prijedloga</w:t>
      </w:r>
      <w:r w:rsidRPr="00A03F98">
        <w:rPr>
          <w:rFonts w:ascii="Times New Roman" w:eastAsia="Times New Roman" w:hAnsi="Times New Roman" w:cs="Times New Roman"/>
          <w:sz w:val="24"/>
          <w:szCs w:val="24"/>
          <w:lang w:eastAsia="hr-HR"/>
        </w:rPr>
        <w:t xml:space="preserve"> (30</w:t>
      </w:r>
      <w:r>
        <w:rPr>
          <w:rFonts w:ascii="Times New Roman" w:eastAsia="Times New Roman" w:hAnsi="Times New Roman" w:cs="Times New Roman"/>
          <w:sz w:val="24"/>
          <w:szCs w:val="24"/>
          <w:lang w:eastAsia="hr-HR"/>
        </w:rPr>
        <w:t>% ocjene)</w:t>
      </w:r>
      <w:r w:rsidRPr="001E2DB7">
        <w:rPr>
          <w:rFonts w:ascii="Times New Roman" w:eastAsia="Times New Roman" w:hAnsi="Times New Roman" w:cs="Times New Roman"/>
          <w:sz w:val="24"/>
          <w:szCs w:val="24"/>
          <w:lang w:eastAsia="hr-HR"/>
        </w:rPr>
        <w:t>,</w:t>
      </w:r>
    </w:p>
    <w:p w14:paraId="4F0DDC11" w14:textId="77777777" w:rsidR="009804BE" w:rsidRPr="00A03F98" w:rsidRDefault="009804BE" w:rsidP="009804BE">
      <w:pPr>
        <w:numPr>
          <w:ilvl w:val="0"/>
          <w:numId w:val="35"/>
        </w:numPr>
        <w:spacing w:after="0" w:line="240" w:lineRule="auto"/>
        <w:ind w:left="714" w:hanging="357"/>
        <w:contextualSpacing/>
        <w:jc w:val="both"/>
        <w:rPr>
          <w:rFonts w:ascii="Times New Roman" w:eastAsia="Times New Roman" w:hAnsi="Times New Roman" w:cs="Times New Roman"/>
          <w:sz w:val="24"/>
          <w:szCs w:val="24"/>
          <w:lang w:eastAsia="hr-HR"/>
        </w:rPr>
      </w:pPr>
      <w:r w:rsidRPr="00A03F98">
        <w:rPr>
          <w:rFonts w:ascii="Times New Roman" w:eastAsia="Times New Roman" w:hAnsi="Times New Roman" w:cs="Times New Roman"/>
          <w:sz w:val="24"/>
          <w:szCs w:val="24"/>
          <w:lang w:eastAsia="hr-HR"/>
        </w:rPr>
        <w:t>kompetencije i kvalifikacije voditelja projekta</w:t>
      </w:r>
      <w:r>
        <w:rPr>
          <w:rFonts w:ascii="Times New Roman" w:eastAsia="Times New Roman" w:hAnsi="Times New Roman" w:cs="Times New Roman"/>
          <w:sz w:val="24"/>
          <w:szCs w:val="24"/>
          <w:lang w:eastAsia="hr-HR"/>
        </w:rPr>
        <w:t xml:space="preserve"> i tima (30% ocjene)</w:t>
      </w:r>
    </w:p>
    <w:p w14:paraId="61C04C8B" w14:textId="0406F8B6" w:rsidR="009804BE" w:rsidRPr="00A03F98" w:rsidRDefault="009804BE" w:rsidP="009804BE">
      <w:pPr>
        <w:numPr>
          <w:ilvl w:val="0"/>
          <w:numId w:val="35"/>
        </w:numPr>
        <w:spacing w:after="0" w:line="240" w:lineRule="auto"/>
        <w:jc w:val="both"/>
        <w:rPr>
          <w:rFonts w:ascii="Times New Roman" w:eastAsia="Times New Roman" w:hAnsi="Times New Roman" w:cs="Times New Roman"/>
          <w:sz w:val="24"/>
          <w:szCs w:val="24"/>
          <w:lang w:eastAsia="hr-HR"/>
        </w:rPr>
      </w:pPr>
      <w:r>
        <w:rPr>
          <w:rFonts w:ascii="Times New Roman" w:hAnsi="Times New Roman" w:cs="Times New Roman"/>
          <w:sz w:val="24"/>
          <w:szCs w:val="21"/>
        </w:rPr>
        <w:t>d</w:t>
      </w:r>
      <w:r w:rsidRPr="00A03F98">
        <w:rPr>
          <w:rFonts w:ascii="Times New Roman" w:hAnsi="Times New Roman" w:cs="Times New Roman"/>
          <w:sz w:val="24"/>
          <w:szCs w:val="21"/>
        </w:rPr>
        <w:t>oprinos provedbi digitalnih istraživanja (npr. primjena digitalnih tehnologija, izrada baze podataka ili repozitorija i sl.)</w:t>
      </w:r>
      <w:r>
        <w:rPr>
          <w:rFonts w:ascii="Times New Roman" w:hAnsi="Times New Roman" w:cs="Times New Roman"/>
          <w:sz w:val="24"/>
          <w:szCs w:val="21"/>
        </w:rPr>
        <w:t xml:space="preserve"> (10% ocjene)</w:t>
      </w:r>
    </w:p>
    <w:p w14:paraId="29455E91" w14:textId="77777777" w:rsidR="009804BE" w:rsidRPr="001E2DB7" w:rsidRDefault="009804BE" w:rsidP="009804BE">
      <w:pPr>
        <w:numPr>
          <w:ilvl w:val="0"/>
          <w:numId w:val="35"/>
        </w:numPr>
        <w:spacing w:after="0" w:line="240" w:lineRule="auto"/>
        <w:jc w:val="both"/>
        <w:rPr>
          <w:rFonts w:ascii="Times New Roman" w:eastAsia="Times New Roman" w:hAnsi="Times New Roman" w:cs="Times New Roman"/>
          <w:sz w:val="24"/>
          <w:szCs w:val="24"/>
          <w:lang w:eastAsia="hr-HR"/>
        </w:rPr>
      </w:pPr>
      <w:r w:rsidRPr="00A03F98">
        <w:rPr>
          <w:rFonts w:ascii="Times New Roman" w:eastAsia="Times New Roman" w:hAnsi="Times New Roman" w:cs="Times New Roman"/>
          <w:sz w:val="24"/>
          <w:szCs w:val="24"/>
          <w:lang w:eastAsia="hr-HR"/>
        </w:rPr>
        <w:t xml:space="preserve">doprinos razvoju istraživanja na instituciji </w:t>
      </w:r>
      <w:r>
        <w:rPr>
          <w:rFonts w:ascii="Times New Roman" w:eastAsia="Times New Roman" w:hAnsi="Times New Roman" w:cs="Times New Roman"/>
          <w:sz w:val="24"/>
          <w:szCs w:val="24"/>
          <w:lang w:eastAsia="hr-HR"/>
        </w:rPr>
        <w:t>(</w:t>
      </w:r>
      <w:r w:rsidRPr="00A03F98">
        <w:rPr>
          <w:rFonts w:ascii="Times New Roman" w:eastAsia="Times New Roman" w:hAnsi="Times New Roman" w:cs="Times New Roman"/>
          <w:sz w:val="24"/>
          <w:szCs w:val="24"/>
          <w:lang w:eastAsia="hr-HR"/>
        </w:rPr>
        <w:t>15% ocjene</w:t>
      </w:r>
      <w:r>
        <w:rPr>
          <w:rFonts w:ascii="Times New Roman" w:eastAsia="Times New Roman" w:hAnsi="Times New Roman" w:cs="Times New Roman"/>
          <w:sz w:val="24"/>
          <w:szCs w:val="24"/>
          <w:lang w:eastAsia="hr-HR"/>
        </w:rPr>
        <w:t>)</w:t>
      </w:r>
    </w:p>
    <w:p w14:paraId="6549B3FE" w14:textId="77777777" w:rsidR="009804BE" w:rsidRDefault="009804BE" w:rsidP="009804BE">
      <w:pPr>
        <w:numPr>
          <w:ilvl w:val="0"/>
          <w:numId w:val="35"/>
        </w:numPr>
        <w:spacing w:after="0" w:line="240" w:lineRule="auto"/>
        <w:jc w:val="both"/>
        <w:rPr>
          <w:rFonts w:ascii="Times New Roman" w:eastAsia="Times New Roman" w:hAnsi="Times New Roman" w:cs="Times New Roman"/>
          <w:sz w:val="24"/>
          <w:szCs w:val="24"/>
          <w:lang w:eastAsia="hr-HR"/>
        </w:rPr>
      </w:pPr>
      <w:r w:rsidRPr="001E2DB7">
        <w:rPr>
          <w:rFonts w:ascii="Times New Roman" w:eastAsia="Times New Roman" w:hAnsi="Times New Roman" w:cs="Times New Roman"/>
          <w:sz w:val="24"/>
          <w:szCs w:val="24"/>
          <w:lang w:eastAsia="hr-HR"/>
        </w:rPr>
        <w:t>ostvarivost ciljeva u zadanom roku i budžetu</w:t>
      </w:r>
      <w:r>
        <w:rPr>
          <w:rFonts w:ascii="Times New Roman" w:eastAsia="Times New Roman" w:hAnsi="Times New Roman" w:cs="Times New Roman"/>
          <w:sz w:val="24"/>
          <w:szCs w:val="24"/>
          <w:lang w:eastAsia="hr-HR"/>
        </w:rPr>
        <w:t xml:space="preserve"> (15% ocjene).</w:t>
      </w:r>
    </w:p>
    <w:p w14:paraId="1727A62F" w14:textId="77777777" w:rsidR="00895BA9" w:rsidRPr="00895BA9" w:rsidRDefault="00895BA9" w:rsidP="00895BA9">
      <w:pPr>
        <w:autoSpaceDE w:val="0"/>
        <w:autoSpaceDN w:val="0"/>
        <w:adjustRightInd w:val="0"/>
        <w:spacing w:after="0" w:line="259" w:lineRule="auto"/>
        <w:jc w:val="both"/>
        <w:rPr>
          <w:rFonts w:ascii="Times New Roman" w:hAnsi="Times New Roman" w:cs="Times New Roman"/>
          <w:sz w:val="24"/>
          <w:szCs w:val="21"/>
        </w:rPr>
      </w:pPr>
    </w:p>
    <w:p w14:paraId="671F07E7" w14:textId="795D9E7E" w:rsidR="00895BA9" w:rsidRPr="00895BA9" w:rsidRDefault="00895BA9" w:rsidP="00895BA9">
      <w:pPr>
        <w:autoSpaceDE w:val="0"/>
        <w:autoSpaceDN w:val="0"/>
        <w:adjustRightInd w:val="0"/>
        <w:spacing w:after="120" w:line="259" w:lineRule="auto"/>
        <w:jc w:val="both"/>
        <w:rPr>
          <w:rFonts w:ascii="Times New Roman" w:hAnsi="Times New Roman" w:cs="Times New Roman"/>
          <w:sz w:val="24"/>
          <w:szCs w:val="21"/>
        </w:rPr>
      </w:pPr>
      <w:r w:rsidRPr="00895BA9">
        <w:rPr>
          <w:rFonts w:ascii="Times New Roman" w:hAnsi="Times New Roman" w:cs="Times New Roman"/>
          <w:sz w:val="24"/>
          <w:szCs w:val="21"/>
        </w:rPr>
        <w:t>Postupak vrednovanja provodi se u sljedećim koracima</w:t>
      </w:r>
      <w:r w:rsidRPr="00895BA9">
        <w:rPr>
          <w:rFonts w:ascii="Times New Roman" w:hAnsi="Times New Roman" w:cs="Times New Roman"/>
          <w:iCs/>
          <w:sz w:val="24"/>
          <w:szCs w:val="21"/>
        </w:rPr>
        <w:t>:</w:t>
      </w:r>
      <w:r w:rsidRPr="00895BA9">
        <w:rPr>
          <w:rFonts w:ascii="Times New Roman" w:hAnsi="Times New Roman" w:cs="Times New Roman"/>
          <w:i/>
          <w:sz w:val="24"/>
          <w:szCs w:val="21"/>
        </w:rPr>
        <w:t xml:space="preserve"> </w:t>
      </w:r>
    </w:p>
    <w:p w14:paraId="2C7F16EA" w14:textId="0133B04F" w:rsidR="00895BA9" w:rsidRPr="009804BE" w:rsidRDefault="00895BA9" w:rsidP="00544B19">
      <w:pPr>
        <w:numPr>
          <w:ilvl w:val="0"/>
          <w:numId w:val="5"/>
        </w:numPr>
        <w:autoSpaceDE w:val="0"/>
        <w:autoSpaceDN w:val="0"/>
        <w:adjustRightInd w:val="0"/>
        <w:spacing w:after="120" w:line="259" w:lineRule="auto"/>
        <w:ind w:left="714" w:hanging="357"/>
        <w:contextualSpacing/>
        <w:jc w:val="both"/>
        <w:rPr>
          <w:rFonts w:ascii="Times New Roman" w:hAnsi="Times New Roman" w:cs="Times New Roman"/>
          <w:sz w:val="24"/>
          <w:szCs w:val="21"/>
        </w:rPr>
      </w:pPr>
      <w:r w:rsidRPr="009804BE">
        <w:rPr>
          <w:rFonts w:ascii="Times New Roman" w:hAnsi="Times New Roman" w:cs="Times New Roman"/>
          <w:sz w:val="24"/>
          <w:szCs w:val="21"/>
        </w:rPr>
        <w:t>administrativn</w:t>
      </w:r>
      <w:r w:rsidR="009F0513">
        <w:rPr>
          <w:rFonts w:ascii="Times New Roman" w:hAnsi="Times New Roman" w:cs="Times New Roman"/>
          <w:sz w:val="24"/>
          <w:szCs w:val="21"/>
        </w:rPr>
        <w:t>u</w:t>
      </w:r>
      <w:r w:rsidRPr="009804BE">
        <w:rPr>
          <w:rFonts w:ascii="Times New Roman" w:hAnsi="Times New Roman" w:cs="Times New Roman"/>
          <w:sz w:val="24"/>
          <w:szCs w:val="21"/>
        </w:rPr>
        <w:t xml:space="preserve"> provjer</w:t>
      </w:r>
      <w:r w:rsidR="009F0513">
        <w:rPr>
          <w:rFonts w:ascii="Times New Roman" w:hAnsi="Times New Roman" w:cs="Times New Roman"/>
          <w:sz w:val="24"/>
          <w:szCs w:val="21"/>
        </w:rPr>
        <w:t>u</w:t>
      </w:r>
      <w:r w:rsidRPr="009804BE">
        <w:rPr>
          <w:rFonts w:ascii="Times New Roman" w:hAnsi="Times New Roman" w:cs="Times New Roman"/>
          <w:sz w:val="24"/>
          <w:szCs w:val="21"/>
        </w:rPr>
        <w:t xml:space="preserve"> dostavljene dokumentacije</w:t>
      </w:r>
      <w:r w:rsidR="009F0513">
        <w:rPr>
          <w:rFonts w:ascii="Times New Roman" w:hAnsi="Times New Roman" w:cs="Times New Roman"/>
          <w:sz w:val="24"/>
          <w:szCs w:val="21"/>
        </w:rPr>
        <w:t xml:space="preserve"> </w:t>
      </w:r>
      <w:r w:rsidRPr="009804BE">
        <w:rPr>
          <w:rFonts w:ascii="Times New Roman" w:hAnsi="Times New Roman" w:cs="Times New Roman"/>
          <w:sz w:val="24"/>
          <w:szCs w:val="21"/>
        </w:rPr>
        <w:t xml:space="preserve">provodi </w:t>
      </w:r>
      <w:r w:rsidR="009804BE" w:rsidRPr="009804BE">
        <w:rPr>
          <w:rFonts w:ascii="Times New Roman" w:hAnsi="Times New Roman" w:cs="Times New Roman"/>
          <w:noProof/>
          <w:color w:val="000000"/>
          <w:sz w:val="24"/>
          <w:szCs w:val="24"/>
          <w:lang w:eastAsia="hr-HR"/>
        </w:rPr>
        <w:t>Odsjek za znanost, prijenos znanja i inovacije</w:t>
      </w:r>
      <w:r w:rsidR="009F0513">
        <w:rPr>
          <w:rFonts w:ascii="Times New Roman" w:hAnsi="Times New Roman" w:cs="Times New Roman"/>
          <w:noProof/>
          <w:color w:val="000000"/>
          <w:sz w:val="24"/>
          <w:szCs w:val="24"/>
          <w:lang w:eastAsia="hr-HR"/>
        </w:rPr>
        <w:t>,</w:t>
      </w:r>
    </w:p>
    <w:p w14:paraId="026C1D1C" w14:textId="529B29E7" w:rsidR="009F0513" w:rsidRPr="009F0513" w:rsidRDefault="00895BA9" w:rsidP="009F0513">
      <w:pPr>
        <w:numPr>
          <w:ilvl w:val="0"/>
          <w:numId w:val="5"/>
        </w:numPr>
        <w:autoSpaceDE w:val="0"/>
        <w:autoSpaceDN w:val="0"/>
        <w:adjustRightInd w:val="0"/>
        <w:spacing w:after="120" w:line="259" w:lineRule="auto"/>
        <w:ind w:left="714" w:hanging="357"/>
        <w:contextualSpacing/>
        <w:jc w:val="both"/>
        <w:rPr>
          <w:rFonts w:ascii="Times New Roman" w:hAnsi="Times New Roman" w:cs="Times New Roman"/>
          <w:sz w:val="24"/>
          <w:szCs w:val="21"/>
        </w:rPr>
      </w:pPr>
      <w:r w:rsidRPr="009804BE">
        <w:rPr>
          <w:rFonts w:ascii="Times New Roman" w:hAnsi="Times New Roman" w:cs="Times New Roman"/>
          <w:sz w:val="24"/>
          <w:szCs w:val="21"/>
        </w:rPr>
        <w:t>istorazinsko vrednovanje (eng</w:t>
      </w:r>
      <w:r w:rsidR="000207DA">
        <w:rPr>
          <w:rFonts w:ascii="Times New Roman" w:hAnsi="Times New Roman" w:cs="Times New Roman"/>
          <w:sz w:val="24"/>
          <w:szCs w:val="21"/>
        </w:rPr>
        <w:t>l</w:t>
      </w:r>
      <w:r w:rsidRPr="009804BE">
        <w:rPr>
          <w:rFonts w:ascii="Times New Roman" w:hAnsi="Times New Roman" w:cs="Times New Roman"/>
          <w:sz w:val="24"/>
          <w:szCs w:val="21"/>
        </w:rPr>
        <w:t xml:space="preserve">. </w:t>
      </w:r>
      <w:r w:rsidRPr="009804BE">
        <w:rPr>
          <w:rFonts w:ascii="Times New Roman" w:hAnsi="Times New Roman" w:cs="Times New Roman"/>
          <w:i/>
          <w:sz w:val="24"/>
          <w:szCs w:val="21"/>
        </w:rPr>
        <w:t>peer review</w:t>
      </w:r>
      <w:r w:rsidRPr="009804BE">
        <w:rPr>
          <w:rFonts w:ascii="Times New Roman" w:hAnsi="Times New Roman" w:cs="Times New Roman"/>
          <w:sz w:val="24"/>
          <w:szCs w:val="21"/>
        </w:rPr>
        <w:t xml:space="preserve">) u kojem svaki projektni prijedlog od stručnjaka tj. recenzenata dobiva </w:t>
      </w:r>
      <w:r w:rsidR="009804BE" w:rsidRPr="009804BE">
        <w:rPr>
          <w:rFonts w:ascii="Times New Roman" w:hAnsi="Times New Roman" w:cs="Times New Roman"/>
          <w:sz w:val="24"/>
          <w:szCs w:val="21"/>
        </w:rPr>
        <w:t>tri</w:t>
      </w:r>
      <w:r w:rsidRPr="009804BE">
        <w:rPr>
          <w:rFonts w:ascii="Times New Roman" w:hAnsi="Times New Roman" w:cs="Times New Roman"/>
          <w:sz w:val="24"/>
          <w:szCs w:val="21"/>
        </w:rPr>
        <w:t xml:space="preserve"> recenzije</w:t>
      </w:r>
      <w:r w:rsidR="009804BE">
        <w:rPr>
          <w:rFonts w:ascii="Times New Roman" w:hAnsi="Times New Roman" w:cs="Times New Roman"/>
          <w:sz w:val="24"/>
          <w:szCs w:val="21"/>
        </w:rPr>
        <w:t xml:space="preserve"> (dva recenzenta matične institucije i jedan </w:t>
      </w:r>
      <w:r w:rsidR="0078382C">
        <w:rPr>
          <w:rFonts w:ascii="Times New Roman" w:hAnsi="Times New Roman" w:cs="Times New Roman"/>
          <w:sz w:val="24"/>
          <w:szCs w:val="21"/>
        </w:rPr>
        <w:t xml:space="preserve">izvan </w:t>
      </w:r>
      <w:r w:rsidR="009F0513">
        <w:rPr>
          <w:rFonts w:ascii="Times New Roman" w:hAnsi="Times New Roman" w:cs="Times New Roman"/>
          <w:sz w:val="24"/>
          <w:szCs w:val="21"/>
        </w:rPr>
        <w:t xml:space="preserve">matične </w:t>
      </w:r>
      <w:r w:rsidR="0078382C">
        <w:rPr>
          <w:rFonts w:ascii="Times New Roman" w:hAnsi="Times New Roman" w:cs="Times New Roman"/>
          <w:sz w:val="24"/>
          <w:szCs w:val="21"/>
        </w:rPr>
        <w:t>institucije)</w:t>
      </w:r>
      <w:r w:rsidR="009F0513">
        <w:rPr>
          <w:rFonts w:ascii="Times New Roman" w:hAnsi="Times New Roman" w:cs="Times New Roman"/>
          <w:sz w:val="24"/>
          <w:szCs w:val="21"/>
        </w:rPr>
        <w:t>,</w:t>
      </w:r>
    </w:p>
    <w:p w14:paraId="435235C8" w14:textId="06A09F18" w:rsidR="00895BA9" w:rsidRPr="009804BE" w:rsidRDefault="00895BA9" w:rsidP="00544B19">
      <w:pPr>
        <w:numPr>
          <w:ilvl w:val="0"/>
          <w:numId w:val="5"/>
        </w:numPr>
        <w:autoSpaceDE w:val="0"/>
        <w:autoSpaceDN w:val="0"/>
        <w:adjustRightInd w:val="0"/>
        <w:spacing w:after="120" w:line="259" w:lineRule="auto"/>
        <w:ind w:left="714" w:hanging="357"/>
        <w:contextualSpacing/>
        <w:jc w:val="both"/>
        <w:rPr>
          <w:rFonts w:ascii="Times New Roman" w:hAnsi="Times New Roman" w:cs="Times New Roman"/>
          <w:sz w:val="24"/>
          <w:szCs w:val="21"/>
        </w:rPr>
      </w:pPr>
      <w:r w:rsidRPr="009804BE">
        <w:rPr>
          <w:rFonts w:ascii="Times New Roman" w:hAnsi="Times New Roman" w:cs="Times New Roman"/>
          <w:sz w:val="24"/>
          <w:szCs w:val="21"/>
        </w:rPr>
        <w:t xml:space="preserve">postupak završnog rangiranja provodi </w:t>
      </w:r>
      <w:r w:rsidR="009804BE" w:rsidRPr="009804BE">
        <w:rPr>
          <w:rFonts w:ascii="Times New Roman" w:hAnsi="Times New Roman" w:cs="Times New Roman"/>
          <w:noProof/>
          <w:color w:val="000000"/>
          <w:sz w:val="24"/>
          <w:szCs w:val="24"/>
          <w:lang w:eastAsia="hr-HR"/>
        </w:rPr>
        <w:t>Povjerenstvo za znanost i međunarodnu suradnju</w:t>
      </w:r>
      <w:r w:rsidR="009923E7">
        <w:rPr>
          <w:rFonts w:ascii="Times New Roman" w:hAnsi="Times New Roman" w:cs="Times New Roman"/>
          <w:noProof/>
          <w:color w:val="000000"/>
          <w:sz w:val="24"/>
          <w:szCs w:val="24"/>
          <w:lang w:eastAsia="hr-HR"/>
        </w:rPr>
        <w:t>.</w:t>
      </w:r>
    </w:p>
    <w:p w14:paraId="43E61FEF" w14:textId="34422535" w:rsidR="00895BA9" w:rsidRDefault="00895BA9" w:rsidP="00895BA9">
      <w:pPr>
        <w:autoSpaceDE w:val="0"/>
        <w:autoSpaceDN w:val="0"/>
        <w:adjustRightInd w:val="0"/>
        <w:spacing w:after="0" w:line="259" w:lineRule="auto"/>
        <w:jc w:val="both"/>
        <w:rPr>
          <w:rFonts w:ascii="Times New Roman" w:hAnsi="Times New Roman" w:cs="Times New Roman"/>
          <w:sz w:val="24"/>
          <w:szCs w:val="21"/>
          <w:highlight w:val="yellow"/>
        </w:rPr>
      </w:pPr>
    </w:p>
    <w:p w14:paraId="32011E91" w14:textId="2BA88E06" w:rsidR="00470EFB" w:rsidRDefault="00C979F9" w:rsidP="00895BA9">
      <w:pPr>
        <w:autoSpaceDE w:val="0"/>
        <w:autoSpaceDN w:val="0"/>
        <w:adjustRightInd w:val="0"/>
        <w:spacing w:after="0" w:line="259" w:lineRule="auto"/>
        <w:jc w:val="both"/>
        <w:rPr>
          <w:rFonts w:ascii="Times New Roman" w:hAnsi="Times New Roman" w:cs="Times New Roman"/>
          <w:i/>
          <w:sz w:val="24"/>
          <w:szCs w:val="21"/>
          <w:highlight w:val="yellow"/>
        </w:rPr>
      </w:pPr>
      <w:r w:rsidRPr="00E270C9">
        <w:rPr>
          <w:rFonts w:ascii="Times New Roman" w:hAnsi="Times New Roman" w:cs="Times New Roman"/>
          <w:i/>
          <w:iCs/>
          <w:noProof/>
          <w:color w:val="000000"/>
          <w:sz w:val="24"/>
          <w:szCs w:val="24"/>
          <w:lang w:eastAsia="hr-HR"/>
        </w:rPr>
        <mc:AlternateContent>
          <mc:Choice Requires="wps">
            <w:drawing>
              <wp:inline distT="0" distB="0" distL="0" distR="0" wp14:anchorId="7C5D489A" wp14:editId="2C79EC8B">
                <wp:extent cx="5756910" cy="1224501"/>
                <wp:effectExtent l="0" t="0" r="15240" b="13970"/>
                <wp:docPr id="5" name="Tekstni okvir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56910" cy="1224501"/>
                        </a:xfrm>
                        <a:prstGeom prst="rect">
                          <a:avLst/>
                        </a:prstGeom>
                        <a:solidFill>
                          <a:srgbClr val="FFFFFF"/>
                        </a:solidFill>
                        <a:ln w="12700">
                          <a:solidFill>
                            <a:srgbClr val="4472C4">
                              <a:lumMod val="75000"/>
                            </a:srgbClr>
                          </a:solidFill>
                          <a:miter lim="800000"/>
                          <a:headEnd/>
                          <a:tailEnd/>
                        </a:ln>
                      </wps:spPr>
                      <wps:txbx>
                        <w:txbxContent>
                          <w:p w14:paraId="4C6722A2" w14:textId="0B54DE3F" w:rsidR="009828D2" w:rsidRPr="00804715" w:rsidRDefault="009828D2" w:rsidP="00C979F9">
                            <w:pPr>
                              <w:spacing w:before="120" w:after="120"/>
                              <w:jc w:val="both"/>
                              <w:rPr>
                                <w:rFonts w:ascii="Times New Roman" w:hAnsi="Times New Roman" w:cs="Times New Roman"/>
                                <w:sz w:val="24"/>
                                <w:szCs w:val="24"/>
                              </w:rPr>
                            </w:pPr>
                            <w:r w:rsidRPr="00804715">
                              <w:rPr>
                                <w:rFonts w:ascii="Times New Roman" w:hAnsi="Times New Roman" w:cs="Times New Roman"/>
                                <w:sz w:val="24"/>
                                <w:szCs w:val="24"/>
                              </w:rPr>
                              <w:t>Prilikom postupka vrednovanja projektnih prijedloga u</w:t>
                            </w:r>
                            <w:r w:rsidR="009923E7">
                              <w:rPr>
                                <w:rFonts w:ascii="Times New Roman" w:hAnsi="Times New Roman" w:cs="Times New Roman"/>
                                <w:sz w:val="24"/>
                                <w:szCs w:val="24"/>
                              </w:rPr>
                              <w:t>z recenzente iz</w:t>
                            </w:r>
                            <w:bookmarkStart w:id="23" w:name="_Hlk197283980"/>
                            <w:r w:rsidR="009923E7">
                              <w:rPr>
                                <w:rFonts w:ascii="Times New Roman" w:hAnsi="Times New Roman" w:cs="Times New Roman"/>
                                <w:sz w:val="24"/>
                                <w:szCs w:val="24"/>
                              </w:rPr>
                              <w:t xml:space="preserve"> </w:t>
                            </w:r>
                            <w:r w:rsidR="0078382C" w:rsidRPr="0078382C">
                              <w:rPr>
                                <w:rFonts w:ascii="Times New Roman" w:hAnsi="Times New Roman" w:cs="Times New Roman"/>
                                <w:noProof/>
                                <w:sz w:val="24"/>
                                <w:szCs w:val="24"/>
                                <w:lang w:eastAsia="hr-HR"/>
                              </w:rPr>
                              <w:t>Povjerenstva za znanost i međunar</w:t>
                            </w:r>
                            <w:r w:rsidR="00690F3E">
                              <w:rPr>
                                <w:rFonts w:ascii="Times New Roman" w:hAnsi="Times New Roman" w:cs="Times New Roman"/>
                                <w:noProof/>
                                <w:sz w:val="24"/>
                                <w:szCs w:val="24"/>
                                <w:lang w:eastAsia="hr-HR"/>
                              </w:rPr>
                              <w:t>o</w:t>
                            </w:r>
                            <w:r w:rsidR="0078382C" w:rsidRPr="0078382C">
                              <w:rPr>
                                <w:rFonts w:ascii="Times New Roman" w:hAnsi="Times New Roman" w:cs="Times New Roman"/>
                                <w:noProof/>
                                <w:sz w:val="24"/>
                                <w:szCs w:val="24"/>
                                <w:lang w:eastAsia="hr-HR"/>
                              </w:rPr>
                              <w:t>dnu suradnju</w:t>
                            </w:r>
                            <w:r w:rsidR="00D94271">
                              <w:rPr>
                                <w:rFonts w:ascii="Times New Roman" w:hAnsi="Times New Roman" w:cs="Times New Roman"/>
                                <w:noProof/>
                                <w:sz w:val="24"/>
                                <w:szCs w:val="24"/>
                                <w:lang w:eastAsia="hr-HR"/>
                              </w:rPr>
                              <w:t>,</w:t>
                            </w:r>
                            <w:r w:rsidRPr="0078382C">
                              <w:rPr>
                                <w:rFonts w:ascii="Times New Roman" w:hAnsi="Times New Roman" w:cs="Times New Roman"/>
                                <w:noProof/>
                                <w:sz w:val="24"/>
                                <w:szCs w:val="24"/>
                                <w:lang w:eastAsia="hr-HR"/>
                              </w:rPr>
                              <w:t xml:space="preserve"> </w:t>
                            </w:r>
                            <w:bookmarkEnd w:id="23"/>
                            <w:r w:rsidRPr="0078382C">
                              <w:rPr>
                                <w:rFonts w:ascii="Times New Roman" w:hAnsi="Times New Roman" w:cs="Times New Roman"/>
                                <w:sz w:val="24"/>
                                <w:szCs w:val="24"/>
                              </w:rPr>
                              <w:t>obavezno je uključiti vanjske neovisne s</w:t>
                            </w:r>
                            <w:r w:rsidRPr="00804715">
                              <w:rPr>
                                <w:rFonts w:ascii="Times New Roman" w:hAnsi="Times New Roman" w:cs="Times New Roman"/>
                                <w:sz w:val="24"/>
                                <w:szCs w:val="24"/>
                              </w:rPr>
                              <w:t xml:space="preserve">tručnjake </w:t>
                            </w:r>
                            <w:r w:rsidR="00CA2D00">
                              <w:rPr>
                                <w:rFonts w:ascii="Times New Roman" w:hAnsi="Times New Roman" w:cs="Times New Roman"/>
                                <w:sz w:val="24"/>
                                <w:szCs w:val="24"/>
                              </w:rPr>
                              <w:t xml:space="preserve">(sastavnice Sveučilišta u Zagrebu) </w:t>
                            </w:r>
                            <w:r w:rsidR="00D94271">
                              <w:rPr>
                                <w:rFonts w:ascii="Times New Roman" w:hAnsi="Times New Roman" w:cs="Times New Roman"/>
                                <w:sz w:val="24"/>
                                <w:szCs w:val="24"/>
                              </w:rPr>
                              <w:t>za s</w:t>
                            </w:r>
                            <w:r w:rsidRPr="00804715">
                              <w:rPr>
                                <w:rFonts w:ascii="Times New Roman" w:hAnsi="Times New Roman" w:cs="Times New Roman"/>
                                <w:sz w:val="24"/>
                                <w:szCs w:val="24"/>
                              </w:rPr>
                              <w:t>vak</w:t>
                            </w:r>
                            <w:r w:rsidR="00D94271">
                              <w:rPr>
                                <w:rFonts w:ascii="Times New Roman" w:hAnsi="Times New Roman" w:cs="Times New Roman"/>
                                <w:sz w:val="24"/>
                                <w:szCs w:val="24"/>
                              </w:rPr>
                              <w:t>i</w:t>
                            </w:r>
                            <w:r w:rsidRPr="00804715">
                              <w:rPr>
                                <w:rFonts w:ascii="Times New Roman" w:hAnsi="Times New Roman" w:cs="Times New Roman"/>
                                <w:sz w:val="24"/>
                                <w:szCs w:val="24"/>
                              </w:rPr>
                              <w:t xml:space="preserve"> projektn</w:t>
                            </w:r>
                            <w:r w:rsidR="00D94271">
                              <w:rPr>
                                <w:rFonts w:ascii="Times New Roman" w:hAnsi="Times New Roman" w:cs="Times New Roman"/>
                                <w:sz w:val="24"/>
                                <w:szCs w:val="24"/>
                              </w:rPr>
                              <w:t>i</w:t>
                            </w:r>
                            <w:r w:rsidRPr="00804715">
                              <w:rPr>
                                <w:rFonts w:ascii="Times New Roman" w:hAnsi="Times New Roman" w:cs="Times New Roman"/>
                                <w:sz w:val="24"/>
                                <w:szCs w:val="24"/>
                              </w:rPr>
                              <w:t xml:space="preserve"> prijedlog, odnosno, svaki projektni prijedlog mora imati ocjenu od strane jednog vanjskog neovisnog recenzenta koji nije zaposlenik matične institucije.</w:t>
                            </w:r>
                          </w:p>
                        </w:txbxContent>
                      </wps:txbx>
                      <wps:bodyPr rot="0" vert="horz" wrap="square" lIns="91440" tIns="45720" rIns="91440" bIns="45720" anchor="t" anchorCtr="0">
                        <a:noAutofit/>
                      </wps:bodyPr>
                    </wps:wsp>
                  </a:graphicData>
                </a:graphic>
              </wp:inline>
            </w:drawing>
          </mc:Choice>
          <mc:Fallback>
            <w:pict>
              <v:shape w14:anchorId="7C5D489A" id="Tekstni okvir 2" o:spid="_x0000_s1027" type="#_x0000_t202" style="width:453.3pt;height:96.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" strokecolor="#2f5597" strokeweight="1pt">
                <v:textbox>
                  <w:txbxContent>
                    <w:p w14:paraId="4C6722A2" w14:textId="0B54DE3F" w:rsidR="009828D2" w:rsidRPr="00804715" w:rsidRDefault="009828D2" w:rsidP="00C979F9">
                      <w:pPr>
                        <w:spacing w:before="120" w:after="120"/>
                        <w:jc w:val="both"/>
                        <w:rPr>
                          <w:rFonts w:ascii="Times New Roman" w:hAnsi="Times New Roman" w:cs="Times New Roman"/>
                          <w:sz w:val="24"/>
                          <w:szCs w:val="24"/>
                        </w:rPr>
                      </w:pPr>
                      <w:r w:rsidRPr="00804715">
                        <w:rPr>
                          <w:rFonts w:ascii="Times New Roman" w:hAnsi="Times New Roman" w:cs="Times New Roman"/>
                          <w:sz w:val="24"/>
                          <w:szCs w:val="24"/>
                        </w:rPr>
                        <w:t>Prilikom postupka vrednovanja projektnih prijedloga u</w:t>
                      </w:r>
                      <w:r w:rsidR="009923E7">
                        <w:rPr>
                          <w:rFonts w:ascii="Times New Roman" w:hAnsi="Times New Roman" w:cs="Times New Roman"/>
                          <w:sz w:val="24"/>
                          <w:szCs w:val="24"/>
                        </w:rPr>
                        <w:t>z recenzente iz</w:t>
                      </w:r>
                      <w:bookmarkStart w:id="24" w:name="_Hlk197283980"/>
                      <w:r w:rsidR="009923E7">
                        <w:rPr>
                          <w:rFonts w:ascii="Times New Roman" w:hAnsi="Times New Roman" w:cs="Times New Roman"/>
                          <w:sz w:val="24"/>
                          <w:szCs w:val="24"/>
                        </w:rPr>
                        <w:t xml:space="preserve"> </w:t>
                      </w:r>
                      <w:r w:rsidR="0078382C" w:rsidRPr="0078382C">
                        <w:rPr>
                          <w:rFonts w:ascii="Times New Roman" w:hAnsi="Times New Roman" w:cs="Times New Roman"/>
                          <w:noProof/>
                          <w:sz w:val="24"/>
                          <w:szCs w:val="24"/>
                          <w:lang w:eastAsia="hr-HR"/>
                        </w:rPr>
                        <w:t>Povjerenstva za znanost i međunar</w:t>
                      </w:r>
                      <w:r w:rsidR="00690F3E">
                        <w:rPr>
                          <w:rFonts w:ascii="Times New Roman" w:hAnsi="Times New Roman" w:cs="Times New Roman"/>
                          <w:noProof/>
                          <w:sz w:val="24"/>
                          <w:szCs w:val="24"/>
                          <w:lang w:eastAsia="hr-HR"/>
                        </w:rPr>
                        <w:t>o</w:t>
                      </w:r>
                      <w:r w:rsidR="0078382C" w:rsidRPr="0078382C">
                        <w:rPr>
                          <w:rFonts w:ascii="Times New Roman" w:hAnsi="Times New Roman" w:cs="Times New Roman"/>
                          <w:noProof/>
                          <w:sz w:val="24"/>
                          <w:szCs w:val="24"/>
                          <w:lang w:eastAsia="hr-HR"/>
                        </w:rPr>
                        <w:t>dnu suradnju</w:t>
                      </w:r>
                      <w:r w:rsidR="00D94271">
                        <w:rPr>
                          <w:rFonts w:ascii="Times New Roman" w:hAnsi="Times New Roman" w:cs="Times New Roman"/>
                          <w:noProof/>
                          <w:sz w:val="24"/>
                          <w:szCs w:val="24"/>
                          <w:lang w:eastAsia="hr-HR"/>
                        </w:rPr>
                        <w:t>,</w:t>
                      </w:r>
                      <w:r w:rsidRPr="0078382C">
                        <w:rPr>
                          <w:rFonts w:ascii="Times New Roman" w:hAnsi="Times New Roman" w:cs="Times New Roman"/>
                          <w:noProof/>
                          <w:sz w:val="24"/>
                          <w:szCs w:val="24"/>
                          <w:lang w:eastAsia="hr-HR"/>
                        </w:rPr>
                        <w:t xml:space="preserve"> </w:t>
                      </w:r>
                      <w:bookmarkEnd w:id="24"/>
                      <w:r w:rsidRPr="0078382C">
                        <w:rPr>
                          <w:rFonts w:ascii="Times New Roman" w:hAnsi="Times New Roman" w:cs="Times New Roman"/>
                          <w:sz w:val="24"/>
                          <w:szCs w:val="24"/>
                        </w:rPr>
                        <w:t>obavezno je uključiti vanjske neovisne s</w:t>
                      </w:r>
                      <w:r w:rsidRPr="00804715">
                        <w:rPr>
                          <w:rFonts w:ascii="Times New Roman" w:hAnsi="Times New Roman" w:cs="Times New Roman"/>
                          <w:sz w:val="24"/>
                          <w:szCs w:val="24"/>
                        </w:rPr>
                        <w:t xml:space="preserve">tručnjake </w:t>
                      </w:r>
                      <w:r w:rsidR="00CA2D00">
                        <w:rPr>
                          <w:rFonts w:ascii="Times New Roman" w:hAnsi="Times New Roman" w:cs="Times New Roman"/>
                          <w:sz w:val="24"/>
                          <w:szCs w:val="24"/>
                        </w:rPr>
                        <w:t xml:space="preserve">(sastavnice Sveučilišta u Zagrebu) </w:t>
                      </w:r>
                      <w:r w:rsidR="00D94271">
                        <w:rPr>
                          <w:rFonts w:ascii="Times New Roman" w:hAnsi="Times New Roman" w:cs="Times New Roman"/>
                          <w:sz w:val="24"/>
                          <w:szCs w:val="24"/>
                        </w:rPr>
                        <w:t>za s</w:t>
                      </w:r>
                      <w:r w:rsidRPr="00804715">
                        <w:rPr>
                          <w:rFonts w:ascii="Times New Roman" w:hAnsi="Times New Roman" w:cs="Times New Roman"/>
                          <w:sz w:val="24"/>
                          <w:szCs w:val="24"/>
                        </w:rPr>
                        <w:t>vak</w:t>
                      </w:r>
                      <w:r w:rsidR="00D94271">
                        <w:rPr>
                          <w:rFonts w:ascii="Times New Roman" w:hAnsi="Times New Roman" w:cs="Times New Roman"/>
                          <w:sz w:val="24"/>
                          <w:szCs w:val="24"/>
                        </w:rPr>
                        <w:t>i</w:t>
                      </w:r>
                      <w:r w:rsidRPr="00804715">
                        <w:rPr>
                          <w:rFonts w:ascii="Times New Roman" w:hAnsi="Times New Roman" w:cs="Times New Roman"/>
                          <w:sz w:val="24"/>
                          <w:szCs w:val="24"/>
                        </w:rPr>
                        <w:t xml:space="preserve"> projektn</w:t>
                      </w:r>
                      <w:r w:rsidR="00D94271">
                        <w:rPr>
                          <w:rFonts w:ascii="Times New Roman" w:hAnsi="Times New Roman" w:cs="Times New Roman"/>
                          <w:sz w:val="24"/>
                          <w:szCs w:val="24"/>
                        </w:rPr>
                        <w:t>i</w:t>
                      </w:r>
                      <w:r w:rsidRPr="00804715">
                        <w:rPr>
                          <w:rFonts w:ascii="Times New Roman" w:hAnsi="Times New Roman" w:cs="Times New Roman"/>
                          <w:sz w:val="24"/>
                          <w:szCs w:val="24"/>
                        </w:rPr>
                        <w:t xml:space="preserve"> prijedlog, odnosno, svaki projektni prijedlog mora imati ocjenu od strane jednog vanjskog neovisnog recenzenta koji nije zaposlenik matične institucije.</w:t>
                      </w:r>
                    </w:p>
                  </w:txbxContent>
                </v:textbox>
                <w10:anchorlock/>
              </v:shape>
            </w:pict>
          </mc:Fallback>
        </mc:AlternateContent>
      </w:r>
    </w:p>
    <w:p w14:paraId="1B63FF09" w14:textId="76C1219E" w:rsidR="007D15BC" w:rsidRPr="00895BA9" w:rsidRDefault="007D15BC" w:rsidP="00895BA9">
      <w:pPr>
        <w:autoSpaceDE w:val="0"/>
        <w:autoSpaceDN w:val="0"/>
        <w:adjustRightInd w:val="0"/>
        <w:spacing w:after="0" w:line="259" w:lineRule="auto"/>
        <w:jc w:val="both"/>
        <w:rPr>
          <w:rFonts w:ascii="Times New Roman" w:hAnsi="Times New Roman" w:cs="Times New Roman"/>
          <w:sz w:val="24"/>
          <w:szCs w:val="21"/>
          <w:highlight w:val="yellow"/>
        </w:rPr>
      </w:pPr>
    </w:p>
    <w:p w14:paraId="4148457C" w14:textId="0DD22416" w:rsidR="00895BA9" w:rsidRDefault="00895BA9" w:rsidP="00D94271">
      <w:pPr>
        <w:autoSpaceDE w:val="0"/>
        <w:autoSpaceDN w:val="0"/>
        <w:adjustRightInd w:val="0"/>
        <w:spacing w:after="120" w:line="259" w:lineRule="auto"/>
        <w:jc w:val="both"/>
        <w:rPr>
          <w:rFonts w:ascii="Times New Roman" w:hAnsi="Times New Roman" w:cs="Times New Roman"/>
          <w:sz w:val="24"/>
          <w:szCs w:val="21"/>
        </w:rPr>
      </w:pPr>
      <w:r w:rsidRPr="0078382C">
        <w:rPr>
          <w:rFonts w:ascii="Times New Roman" w:hAnsi="Times New Roman" w:cs="Times New Roman"/>
          <w:sz w:val="24"/>
          <w:szCs w:val="21"/>
        </w:rPr>
        <w:t xml:space="preserve">U okviru postupka vrednovanja projekata </w:t>
      </w:r>
      <w:r w:rsidR="0078382C" w:rsidRPr="0078382C">
        <w:rPr>
          <w:rFonts w:ascii="Times New Roman" w:hAnsi="Times New Roman" w:cs="Times New Roman"/>
          <w:noProof/>
          <w:sz w:val="24"/>
          <w:szCs w:val="24"/>
          <w:lang w:eastAsia="hr-HR"/>
        </w:rPr>
        <w:t>Povjerenstv</w:t>
      </w:r>
      <w:r w:rsidR="0078382C">
        <w:rPr>
          <w:rFonts w:ascii="Times New Roman" w:hAnsi="Times New Roman" w:cs="Times New Roman"/>
          <w:noProof/>
          <w:sz w:val="24"/>
          <w:szCs w:val="24"/>
          <w:lang w:eastAsia="hr-HR"/>
        </w:rPr>
        <w:t>o</w:t>
      </w:r>
      <w:r w:rsidR="0078382C" w:rsidRPr="0078382C">
        <w:rPr>
          <w:rFonts w:ascii="Times New Roman" w:hAnsi="Times New Roman" w:cs="Times New Roman"/>
          <w:noProof/>
          <w:sz w:val="24"/>
          <w:szCs w:val="24"/>
          <w:lang w:eastAsia="hr-HR"/>
        </w:rPr>
        <w:t xml:space="preserve"> za znanost i međunar</w:t>
      </w:r>
      <w:r w:rsidR="00AF2834">
        <w:rPr>
          <w:rFonts w:ascii="Times New Roman" w:hAnsi="Times New Roman" w:cs="Times New Roman"/>
          <w:noProof/>
          <w:sz w:val="24"/>
          <w:szCs w:val="24"/>
          <w:lang w:eastAsia="hr-HR"/>
        </w:rPr>
        <w:t>o</w:t>
      </w:r>
      <w:r w:rsidR="0078382C" w:rsidRPr="0078382C">
        <w:rPr>
          <w:rFonts w:ascii="Times New Roman" w:hAnsi="Times New Roman" w:cs="Times New Roman"/>
          <w:noProof/>
          <w:sz w:val="24"/>
          <w:szCs w:val="24"/>
          <w:lang w:eastAsia="hr-HR"/>
        </w:rPr>
        <w:t>dnu suradnju</w:t>
      </w:r>
      <w:r w:rsidRPr="0078382C">
        <w:rPr>
          <w:rFonts w:ascii="Times New Roman" w:hAnsi="Times New Roman" w:cs="Times New Roman"/>
          <w:sz w:val="24"/>
          <w:szCs w:val="21"/>
        </w:rPr>
        <w:t xml:space="preserve"> može zatražiti razgovor s predlagateljem projekta i promjenu projektnog prijedloga te financijskog plana realizacije projekta.</w:t>
      </w:r>
      <w:r w:rsidRPr="00895BA9">
        <w:rPr>
          <w:rFonts w:ascii="Times New Roman" w:hAnsi="Times New Roman" w:cs="Times New Roman"/>
          <w:sz w:val="24"/>
          <w:szCs w:val="21"/>
        </w:rPr>
        <w:t xml:space="preserve"> </w:t>
      </w:r>
    </w:p>
    <w:p w14:paraId="4240DB76" w14:textId="4A6B39D0" w:rsidR="00694387" w:rsidRDefault="00694387" w:rsidP="004B51BF">
      <w:pPr>
        <w:autoSpaceDE w:val="0"/>
        <w:autoSpaceDN w:val="0"/>
        <w:adjustRightInd w:val="0"/>
        <w:spacing w:after="0"/>
        <w:jc w:val="both"/>
        <w:rPr>
          <w:rFonts w:ascii="Times New Roman" w:hAnsi="Times New Roman" w:cs="Times New Roman"/>
          <w:sz w:val="24"/>
          <w:szCs w:val="21"/>
        </w:rPr>
      </w:pPr>
    </w:p>
    <w:p w14:paraId="0E95D049" w14:textId="24642D54" w:rsidR="006065B0" w:rsidRDefault="006065B0" w:rsidP="004B51BF">
      <w:pPr>
        <w:autoSpaceDE w:val="0"/>
        <w:autoSpaceDN w:val="0"/>
        <w:adjustRightInd w:val="0"/>
        <w:spacing w:after="0"/>
        <w:jc w:val="both"/>
        <w:rPr>
          <w:rFonts w:ascii="Times New Roman" w:hAnsi="Times New Roman" w:cs="Times New Roman"/>
          <w:sz w:val="24"/>
          <w:szCs w:val="21"/>
        </w:rPr>
      </w:pPr>
    </w:p>
    <w:p w14:paraId="322BBAD2" w14:textId="40837B0B" w:rsidR="006065B0" w:rsidRDefault="006065B0" w:rsidP="004B51BF">
      <w:pPr>
        <w:autoSpaceDE w:val="0"/>
        <w:autoSpaceDN w:val="0"/>
        <w:adjustRightInd w:val="0"/>
        <w:spacing w:after="0"/>
        <w:jc w:val="both"/>
        <w:rPr>
          <w:rFonts w:ascii="Times New Roman" w:hAnsi="Times New Roman" w:cs="Times New Roman"/>
          <w:sz w:val="24"/>
          <w:szCs w:val="21"/>
        </w:rPr>
      </w:pPr>
    </w:p>
    <w:p w14:paraId="0F14198F" w14:textId="5FE25C31" w:rsidR="006065B0" w:rsidRDefault="006065B0" w:rsidP="004B51BF">
      <w:pPr>
        <w:autoSpaceDE w:val="0"/>
        <w:autoSpaceDN w:val="0"/>
        <w:adjustRightInd w:val="0"/>
        <w:spacing w:after="0"/>
        <w:jc w:val="both"/>
        <w:rPr>
          <w:rFonts w:ascii="Times New Roman" w:hAnsi="Times New Roman" w:cs="Times New Roman"/>
          <w:sz w:val="24"/>
          <w:szCs w:val="21"/>
        </w:rPr>
      </w:pPr>
    </w:p>
    <w:p w14:paraId="1C9ABA4D" w14:textId="77777777" w:rsidR="006065B0" w:rsidRDefault="006065B0" w:rsidP="004B51BF">
      <w:pPr>
        <w:autoSpaceDE w:val="0"/>
        <w:autoSpaceDN w:val="0"/>
        <w:adjustRightInd w:val="0"/>
        <w:spacing w:after="0"/>
        <w:jc w:val="both"/>
        <w:rPr>
          <w:rFonts w:ascii="Times New Roman" w:hAnsi="Times New Roman" w:cs="Times New Roman"/>
          <w:sz w:val="24"/>
          <w:szCs w:val="21"/>
        </w:rPr>
      </w:pPr>
    </w:p>
    <w:p w14:paraId="1DC2C202" w14:textId="77777777" w:rsidR="00745A33" w:rsidRPr="00745A33" w:rsidRDefault="00745A33" w:rsidP="0076629C">
      <w:pPr>
        <w:pStyle w:val="Heading1"/>
      </w:pPr>
      <w:bookmarkStart w:id="24" w:name="_Toc182232429"/>
      <w:r w:rsidRPr="00745A33">
        <w:lastRenderedPageBreak/>
        <w:t>Sa</w:t>
      </w:r>
      <w:r w:rsidR="009B6307">
        <w:t>držaj i način podnošenja projektnog prijedloga</w:t>
      </w:r>
      <w:bookmarkEnd w:id="24"/>
    </w:p>
    <w:p w14:paraId="53998FB5" w14:textId="0C037F34" w:rsidR="00745A33" w:rsidRPr="0078382C" w:rsidRDefault="00745A33" w:rsidP="004B51BF">
      <w:pPr>
        <w:autoSpaceDE w:val="0"/>
        <w:autoSpaceDN w:val="0"/>
        <w:adjustRightInd w:val="0"/>
        <w:spacing w:after="0"/>
        <w:jc w:val="both"/>
        <w:rPr>
          <w:rFonts w:ascii="Times New Roman" w:hAnsi="Times New Roman" w:cs="Times New Roman"/>
          <w:iCs/>
          <w:sz w:val="24"/>
          <w:szCs w:val="21"/>
        </w:rPr>
      </w:pPr>
      <w:r w:rsidRPr="00745A33">
        <w:rPr>
          <w:rFonts w:ascii="Times New Roman" w:hAnsi="Times New Roman" w:cs="Times New Roman"/>
          <w:sz w:val="24"/>
          <w:szCs w:val="21"/>
        </w:rPr>
        <w:t xml:space="preserve">Prijava na </w:t>
      </w:r>
      <w:r w:rsidR="00EB4A97">
        <w:rPr>
          <w:rFonts w:ascii="Times New Roman" w:hAnsi="Times New Roman" w:cs="Times New Roman"/>
          <w:sz w:val="24"/>
          <w:szCs w:val="21"/>
        </w:rPr>
        <w:t>Poziv</w:t>
      </w:r>
      <w:r w:rsidRPr="00745A33">
        <w:rPr>
          <w:rFonts w:ascii="Times New Roman" w:hAnsi="Times New Roman" w:cs="Times New Roman"/>
          <w:sz w:val="24"/>
          <w:szCs w:val="21"/>
        </w:rPr>
        <w:t xml:space="preserve"> sastoji se od dostave projekt</w:t>
      </w:r>
      <w:r>
        <w:rPr>
          <w:rFonts w:ascii="Times New Roman" w:hAnsi="Times New Roman" w:cs="Times New Roman"/>
          <w:sz w:val="24"/>
          <w:szCs w:val="21"/>
        </w:rPr>
        <w:t xml:space="preserve">noga prijedloga na obrascima za </w:t>
      </w:r>
      <w:r w:rsidRPr="00745A33">
        <w:rPr>
          <w:rFonts w:ascii="Times New Roman" w:hAnsi="Times New Roman" w:cs="Times New Roman"/>
          <w:sz w:val="24"/>
          <w:szCs w:val="21"/>
        </w:rPr>
        <w:t xml:space="preserve">prijavu koji se </w:t>
      </w:r>
      <w:r w:rsidR="00C35129" w:rsidRPr="00745A33">
        <w:rPr>
          <w:rFonts w:ascii="Times New Roman" w:hAnsi="Times New Roman" w:cs="Times New Roman"/>
          <w:sz w:val="24"/>
          <w:szCs w:val="21"/>
        </w:rPr>
        <w:t>podnos</w:t>
      </w:r>
      <w:r w:rsidR="00C35129">
        <w:rPr>
          <w:rFonts w:ascii="Times New Roman" w:hAnsi="Times New Roman" w:cs="Times New Roman"/>
          <w:sz w:val="24"/>
          <w:szCs w:val="21"/>
        </w:rPr>
        <w:t>e</w:t>
      </w:r>
      <w:r w:rsidR="00C35129" w:rsidRPr="00745A33">
        <w:rPr>
          <w:rFonts w:ascii="Times New Roman" w:hAnsi="Times New Roman" w:cs="Times New Roman"/>
          <w:sz w:val="24"/>
          <w:szCs w:val="21"/>
        </w:rPr>
        <w:t xml:space="preserve"> </w:t>
      </w:r>
      <w:r w:rsidRPr="00745A33">
        <w:rPr>
          <w:rFonts w:ascii="Times New Roman" w:hAnsi="Times New Roman" w:cs="Times New Roman"/>
          <w:sz w:val="24"/>
          <w:szCs w:val="21"/>
        </w:rPr>
        <w:t xml:space="preserve">u elektroničkome </w:t>
      </w:r>
      <w:r w:rsidR="0078382C">
        <w:rPr>
          <w:rFonts w:ascii="Times New Roman" w:hAnsi="Times New Roman" w:cs="Times New Roman"/>
          <w:sz w:val="24"/>
          <w:szCs w:val="21"/>
        </w:rPr>
        <w:t>i tiskanom obliku</w:t>
      </w:r>
      <w:r w:rsidR="009F6E71">
        <w:rPr>
          <w:rFonts w:ascii="Times New Roman" w:hAnsi="Times New Roman" w:cs="Times New Roman"/>
          <w:sz w:val="24"/>
          <w:szCs w:val="21"/>
        </w:rPr>
        <w:t xml:space="preserve"> </w:t>
      </w:r>
      <w:r w:rsidR="0078382C" w:rsidRPr="0078382C">
        <w:rPr>
          <w:rFonts w:ascii="Times New Roman" w:hAnsi="Times New Roman" w:cs="Times New Roman"/>
          <w:iCs/>
          <w:sz w:val="24"/>
          <w:szCs w:val="21"/>
        </w:rPr>
        <w:t>Odsjeku za znanost</w:t>
      </w:r>
      <w:r w:rsidR="0078382C">
        <w:rPr>
          <w:rFonts w:ascii="Times New Roman" w:hAnsi="Times New Roman" w:cs="Times New Roman"/>
          <w:iCs/>
          <w:sz w:val="24"/>
          <w:szCs w:val="21"/>
        </w:rPr>
        <w:t xml:space="preserve">, </w:t>
      </w:r>
      <w:r w:rsidR="0078382C" w:rsidRPr="0078382C">
        <w:rPr>
          <w:rFonts w:ascii="Times New Roman" w:hAnsi="Times New Roman" w:cs="Times New Roman"/>
          <w:iCs/>
          <w:sz w:val="24"/>
          <w:szCs w:val="21"/>
        </w:rPr>
        <w:t>prijenos znanja i inovacije.</w:t>
      </w:r>
    </w:p>
    <w:p w14:paraId="77B734A3" w14:textId="77777777" w:rsidR="006065B0" w:rsidRPr="00745A33" w:rsidRDefault="006065B0" w:rsidP="004B51BF">
      <w:pPr>
        <w:autoSpaceDE w:val="0"/>
        <w:autoSpaceDN w:val="0"/>
        <w:adjustRightInd w:val="0"/>
        <w:spacing w:after="0"/>
        <w:jc w:val="both"/>
        <w:rPr>
          <w:rFonts w:ascii="Times New Roman" w:hAnsi="Times New Roman" w:cs="Times New Roman"/>
          <w:sz w:val="20"/>
          <w:szCs w:val="21"/>
        </w:rPr>
      </w:pPr>
    </w:p>
    <w:p w14:paraId="1A4A9A53" w14:textId="77777777" w:rsidR="00745A33" w:rsidRPr="00745A33" w:rsidRDefault="00F76E26" w:rsidP="004B51BF">
      <w:pPr>
        <w:autoSpaceDE w:val="0"/>
        <w:autoSpaceDN w:val="0"/>
        <w:adjustRightInd w:val="0"/>
        <w:spacing w:after="0"/>
        <w:jc w:val="both"/>
        <w:rPr>
          <w:rFonts w:ascii="Times New Roman" w:hAnsi="Times New Roman" w:cs="Times New Roman"/>
          <w:sz w:val="24"/>
          <w:szCs w:val="21"/>
        </w:rPr>
      </w:pPr>
      <w:r>
        <w:rPr>
          <w:rFonts w:ascii="Times New Roman" w:hAnsi="Times New Roman" w:cs="Times New Roman"/>
          <w:sz w:val="24"/>
          <w:szCs w:val="21"/>
        </w:rPr>
        <w:t>Dokumenti koji čine projektni prijedlog</w:t>
      </w:r>
      <w:r w:rsidR="00745A33" w:rsidRPr="00745A33">
        <w:rPr>
          <w:rFonts w:ascii="Times New Roman" w:hAnsi="Times New Roman" w:cs="Times New Roman"/>
          <w:sz w:val="24"/>
          <w:szCs w:val="21"/>
        </w:rPr>
        <w:t>:</w:t>
      </w:r>
    </w:p>
    <w:p w14:paraId="3B0F28CF" w14:textId="269BD12A" w:rsidR="00745A33" w:rsidRPr="00DD52FB" w:rsidRDefault="005273B3" w:rsidP="00544B19">
      <w:pPr>
        <w:pStyle w:val="ListParagraph"/>
        <w:numPr>
          <w:ilvl w:val="0"/>
          <w:numId w:val="6"/>
        </w:numPr>
        <w:autoSpaceDE w:val="0"/>
        <w:autoSpaceDN w:val="0"/>
        <w:adjustRightInd w:val="0"/>
        <w:spacing w:after="0"/>
        <w:jc w:val="both"/>
        <w:rPr>
          <w:rFonts w:ascii="Times New Roman" w:hAnsi="Times New Roman" w:cs="Times New Roman"/>
          <w:sz w:val="24"/>
          <w:szCs w:val="21"/>
        </w:rPr>
      </w:pPr>
      <w:r w:rsidRPr="00DD52FB">
        <w:rPr>
          <w:rFonts w:ascii="Times New Roman" w:hAnsi="Times New Roman" w:cs="Times New Roman"/>
          <w:sz w:val="24"/>
          <w:szCs w:val="21"/>
        </w:rPr>
        <w:t xml:space="preserve">Obrazac 1. </w:t>
      </w:r>
      <w:r w:rsidR="00745A33" w:rsidRPr="00DD52FB">
        <w:rPr>
          <w:rFonts w:ascii="Times New Roman" w:hAnsi="Times New Roman" w:cs="Times New Roman"/>
          <w:sz w:val="24"/>
          <w:szCs w:val="21"/>
        </w:rPr>
        <w:t>Prijavni obrazac – sažetak projekta, projektni prijedlog (cilj istraživanja, metodologija, očekivani rezultati</w:t>
      </w:r>
      <w:r w:rsidR="00694387">
        <w:rPr>
          <w:rFonts w:ascii="Times New Roman" w:hAnsi="Times New Roman" w:cs="Times New Roman"/>
          <w:sz w:val="24"/>
          <w:szCs w:val="21"/>
        </w:rPr>
        <w:t xml:space="preserve"> i pokazatelji</w:t>
      </w:r>
      <w:r w:rsidR="00745A33" w:rsidRPr="00DD52FB">
        <w:rPr>
          <w:rFonts w:ascii="Times New Roman" w:hAnsi="Times New Roman" w:cs="Times New Roman"/>
          <w:sz w:val="24"/>
          <w:szCs w:val="21"/>
        </w:rPr>
        <w:t>), popis najvažnijih postignuća voditelja projekta, članovi istraživačke grupe</w:t>
      </w:r>
    </w:p>
    <w:p w14:paraId="4F9D720D" w14:textId="77777777" w:rsidR="00745A33" w:rsidRPr="00DD52FB" w:rsidRDefault="005273B3" w:rsidP="00544B19">
      <w:pPr>
        <w:pStyle w:val="ListParagraph"/>
        <w:numPr>
          <w:ilvl w:val="0"/>
          <w:numId w:val="6"/>
        </w:numPr>
        <w:autoSpaceDE w:val="0"/>
        <w:autoSpaceDN w:val="0"/>
        <w:adjustRightInd w:val="0"/>
        <w:spacing w:after="0"/>
        <w:jc w:val="both"/>
        <w:rPr>
          <w:rFonts w:ascii="Times New Roman" w:hAnsi="Times New Roman" w:cs="Times New Roman"/>
          <w:sz w:val="24"/>
          <w:szCs w:val="21"/>
        </w:rPr>
      </w:pPr>
      <w:r w:rsidRPr="00DD52FB">
        <w:rPr>
          <w:rFonts w:ascii="Times New Roman" w:hAnsi="Times New Roman" w:cs="Times New Roman"/>
          <w:sz w:val="24"/>
          <w:szCs w:val="21"/>
        </w:rPr>
        <w:t xml:space="preserve">Obrazac 2. </w:t>
      </w:r>
      <w:r w:rsidR="00745A33" w:rsidRPr="00DD52FB">
        <w:rPr>
          <w:rFonts w:ascii="Times New Roman" w:hAnsi="Times New Roman" w:cs="Times New Roman"/>
          <w:sz w:val="24"/>
          <w:szCs w:val="21"/>
        </w:rPr>
        <w:t>Radni plan</w:t>
      </w:r>
    </w:p>
    <w:p w14:paraId="662D494B" w14:textId="77777777" w:rsidR="00745A33" w:rsidRPr="00DD52FB" w:rsidRDefault="005273B3" w:rsidP="00544B19">
      <w:pPr>
        <w:pStyle w:val="ListParagraph"/>
        <w:numPr>
          <w:ilvl w:val="0"/>
          <w:numId w:val="6"/>
        </w:numPr>
        <w:autoSpaceDE w:val="0"/>
        <w:autoSpaceDN w:val="0"/>
        <w:adjustRightInd w:val="0"/>
        <w:spacing w:after="0"/>
        <w:jc w:val="both"/>
        <w:rPr>
          <w:rFonts w:ascii="Times New Roman" w:hAnsi="Times New Roman" w:cs="Times New Roman"/>
          <w:sz w:val="24"/>
          <w:szCs w:val="21"/>
        </w:rPr>
      </w:pPr>
      <w:r w:rsidRPr="00DD52FB">
        <w:rPr>
          <w:rFonts w:ascii="Times New Roman" w:hAnsi="Times New Roman" w:cs="Times New Roman"/>
          <w:sz w:val="24"/>
          <w:szCs w:val="21"/>
        </w:rPr>
        <w:t xml:space="preserve">Obrazac 3. </w:t>
      </w:r>
      <w:r w:rsidR="00745A33" w:rsidRPr="00DD52FB">
        <w:rPr>
          <w:rFonts w:ascii="Times New Roman" w:hAnsi="Times New Roman" w:cs="Times New Roman"/>
          <w:sz w:val="24"/>
          <w:szCs w:val="21"/>
        </w:rPr>
        <w:t>Financijski plan</w:t>
      </w:r>
    </w:p>
    <w:p w14:paraId="7261A3A6" w14:textId="7D33AF86" w:rsidR="005273B3" w:rsidRDefault="005273B3" w:rsidP="00544B19">
      <w:pPr>
        <w:pStyle w:val="ListParagraph"/>
        <w:numPr>
          <w:ilvl w:val="0"/>
          <w:numId w:val="6"/>
        </w:numPr>
        <w:autoSpaceDE w:val="0"/>
        <w:autoSpaceDN w:val="0"/>
        <w:adjustRightInd w:val="0"/>
        <w:spacing w:after="0"/>
        <w:jc w:val="both"/>
        <w:rPr>
          <w:rFonts w:ascii="Times New Roman" w:hAnsi="Times New Roman" w:cs="Times New Roman"/>
          <w:sz w:val="24"/>
          <w:szCs w:val="21"/>
        </w:rPr>
      </w:pPr>
      <w:r w:rsidRPr="00DD52FB">
        <w:rPr>
          <w:rFonts w:ascii="Times New Roman" w:hAnsi="Times New Roman" w:cs="Times New Roman"/>
          <w:sz w:val="24"/>
          <w:szCs w:val="21"/>
        </w:rPr>
        <w:t>O</w:t>
      </w:r>
      <w:r w:rsidR="00600142">
        <w:rPr>
          <w:rFonts w:ascii="Times New Roman" w:hAnsi="Times New Roman" w:cs="Times New Roman"/>
          <w:sz w:val="24"/>
          <w:szCs w:val="21"/>
        </w:rPr>
        <w:t xml:space="preserve">brazac </w:t>
      </w:r>
      <w:r w:rsidR="0049134F">
        <w:rPr>
          <w:rFonts w:ascii="Times New Roman" w:hAnsi="Times New Roman" w:cs="Times New Roman"/>
          <w:sz w:val="24"/>
          <w:szCs w:val="21"/>
        </w:rPr>
        <w:t xml:space="preserve">4. </w:t>
      </w:r>
      <w:r w:rsidRPr="00DD52FB">
        <w:rPr>
          <w:rFonts w:ascii="Times New Roman" w:hAnsi="Times New Roman" w:cs="Times New Roman"/>
          <w:sz w:val="24"/>
          <w:szCs w:val="21"/>
        </w:rPr>
        <w:t>Obrazac usklađenosti projektnog prijedloga s načelom „ne nanosi bitnu štetu“</w:t>
      </w:r>
    </w:p>
    <w:p w14:paraId="42E1AC61" w14:textId="64BC4D1F" w:rsidR="009F0513" w:rsidRPr="00DD52FB" w:rsidRDefault="009F0513" w:rsidP="00544B19">
      <w:pPr>
        <w:pStyle w:val="ListParagraph"/>
        <w:numPr>
          <w:ilvl w:val="0"/>
          <w:numId w:val="6"/>
        </w:numPr>
        <w:autoSpaceDE w:val="0"/>
        <w:autoSpaceDN w:val="0"/>
        <w:adjustRightInd w:val="0"/>
        <w:spacing w:after="0"/>
        <w:jc w:val="both"/>
        <w:rPr>
          <w:rFonts w:ascii="Times New Roman" w:hAnsi="Times New Roman" w:cs="Times New Roman"/>
          <w:sz w:val="24"/>
          <w:szCs w:val="21"/>
        </w:rPr>
      </w:pPr>
      <w:r>
        <w:rPr>
          <w:rFonts w:ascii="Times New Roman" w:hAnsi="Times New Roman" w:cs="Times New Roman"/>
          <w:sz w:val="24"/>
          <w:szCs w:val="21"/>
        </w:rPr>
        <w:t>Ispis radova iz SMK (5 radova voditelja i 10 radova suradnika)</w:t>
      </w:r>
    </w:p>
    <w:p w14:paraId="18E61F2F" w14:textId="5019D04C" w:rsidR="002E4920" w:rsidRPr="002623FC" w:rsidRDefault="00500233" w:rsidP="00544B19">
      <w:pPr>
        <w:pStyle w:val="ListParagraph"/>
        <w:numPr>
          <w:ilvl w:val="0"/>
          <w:numId w:val="6"/>
        </w:numPr>
        <w:autoSpaceDE w:val="0"/>
        <w:autoSpaceDN w:val="0"/>
        <w:adjustRightInd w:val="0"/>
        <w:spacing w:after="0"/>
        <w:jc w:val="both"/>
        <w:rPr>
          <w:rFonts w:ascii="Times New Roman" w:hAnsi="Times New Roman" w:cs="Times New Roman"/>
          <w:sz w:val="24"/>
          <w:szCs w:val="21"/>
          <w:highlight w:val="yellow"/>
        </w:rPr>
      </w:pPr>
      <w:r w:rsidRPr="002623FC">
        <w:rPr>
          <w:rFonts w:ascii="Times New Roman" w:hAnsi="Times New Roman" w:cs="Times New Roman"/>
          <w:sz w:val="24"/>
          <w:szCs w:val="21"/>
          <w:highlight w:val="yellow"/>
        </w:rPr>
        <w:t xml:space="preserve">Pisma namjere </w:t>
      </w:r>
      <w:r w:rsidR="00745A33" w:rsidRPr="002623FC">
        <w:rPr>
          <w:rFonts w:ascii="Times New Roman" w:hAnsi="Times New Roman" w:cs="Times New Roman"/>
          <w:sz w:val="24"/>
          <w:szCs w:val="21"/>
          <w:highlight w:val="yellow"/>
        </w:rPr>
        <w:t xml:space="preserve">suradnika s drugih znanstvenih organizacija </w:t>
      </w:r>
      <w:r w:rsidR="005273B3" w:rsidRPr="002623FC">
        <w:rPr>
          <w:rFonts w:ascii="Times New Roman" w:hAnsi="Times New Roman" w:cs="Times New Roman"/>
          <w:sz w:val="24"/>
          <w:szCs w:val="21"/>
          <w:highlight w:val="yellow"/>
        </w:rPr>
        <w:t>o sudjelovanju na projektu</w:t>
      </w:r>
      <w:r w:rsidR="00093779" w:rsidRPr="002623FC">
        <w:rPr>
          <w:rFonts w:ascii="Times New Roman" w:hAnsi="Times New Roman" w:cs="Times New Roman"/>
          <w:sz w:val="24"/>
          <w:szCs w:val="21"/>
          <w:highlight w:val="yellow"/>
        </w:rPr>
        <w:t xml:space="preserve"> potpisana od čelnika institucije</w:t>
      </w:r>
      <w:r w:rsidR="00AE0308">
        <w:rPr>
          <w:rFonts w:ascii="Times New Roman" w:hAnsi="Times New Roman" w:cs="Times New Roman"/>
          <w:sz w:val="24"/>
          <w:szCs w:val="21"/>
          <w:highlight w:val="yellow"/>
        </w:rPr>
        <w:t xml:space="preserve"> (izuzev suradnika izvan RH ko</w:t>
      </w:r>
      <w:r w:rsidR="008F335E">
        <w:rPr>
          <w:rFonts w:ascii="Times New Roman" w:hAnsi="Times New Roman" w:cs="Times New Roman"/>
          <w:sz w:val="24"/>
          <w:szCs w:val="21"/>
          <w:highlight w:val="yellow"/>
        </w:rPr>
        <w:t>je</w:t>
      </w:r>
      <w:r w:rsidR="00AE0308">
        <w:rPr>
          <w:rFonts w:ascii="Times New Roman" w:hAnsi="Times New Roman" w:cs="Times New Roman"/>
          <w:sz w:val="24"/>
          <w:szCs w:val="21"/>
          <w:highlight w:val="yellow"/>
        </w:rPr>
        <w:t xml:space="preserve"> potpisuju suradnici sami)</w:t>
      </w:r>
      <w:r w:rsidR="001E2CAF" w:rsidRPr="002623FC">
        <w:rPr>
          <w:rFonts w:ascii="Times New Roman" w:hAnsi="Times New Roman" w:cs="Times New Roman"/>
          <w:sz w:val="24"/>
          <w:szCs w:val="21"/>
          <w:highlight w:val="yellow"/>
        </w:rPr>
        <w:t>.</w:t>
      </w:r>
    </w:p>
    <w:p w14:paraId="2D741093" w14:textId="77777777" w:rsidR="00D94271" w:rsidRDefault="00D94271" w:rsidP="00D94271">
      <w:pPr>
        <w:pStyle w:val="ListParagraph"/>
        <w:autoSpaceDE w:val="0"/>
        <w:autoSpaceDN w:val="0"/>
        <w:adjustRightInd w:val="0"/>
        <w:spacing w:after="0"/>
        <w:jc w:val="both"/>
        <w:rPr>
          <w:rFonts w:ascii="Times New Roman" w:hAnsi="Times New Roman" w:cs="Times New Roman"/>
          <w:sz w:val="24"/>
          <w:szCs w:val="21"/>
        </w:rPr>
      </w:pPr>
    </w:p>
    <w:p w14:paraId="4F46FC61" w14:textId="3599E76D" w:rsidR="00263677" w:rsidRDefault="00D94271" w:rsidP="004B51BF">
      <w:pPr>
        <w:spacing w:after="120"/>
        <w:jc w:val="both"/>
        <w:rPr>
          <w:rFonts w:ascii="Times New Roman" w:hAnsi="Times New Roman" w:cs="Times New Roman"/>
          <w:b/>
          <w:color w:val="000000"/>
          <w:sz w:val="24"/>
          <w:szCs w:val="24"/>
        </w:rPr>
      </w:pPr>
      <w:r>
        <w:rPr>
          <w:rFonts w:ascii="Times New Roman" w:hAnsi="Times New Roman" w:cs="Times New Roman"/>
          <w:b/>
          <w:color w:val="000000"/>
          <w:sz w:val="24"/>
          <w:szCs w:val="24"/>
        </w:rPr>
        <w:t>Elektronička prijava podnosi se, bez potpisa, u word i excel formatu, dok se tiskana prijava s originalnim potpisima predaje u Odsjek za znanost, prijenos znanja i inovacije.</w:t>
      </w:r>
    </w:p>
    <w:p w14:paraId="797AFF96" w14:textId="519CE62A" w:rsidR="00D963C1" w:rsidRDefault="008A6CFA" w:rsidP="004B51BF">
      <w:pPr>
        <w:spacing w:after="120"/>
        <w:jc w:val="both"/>
        <w:rPr>
          <w:rFonts w:ascii="Times New Roman" w:hAnsi="Times New Roman" w:cs="Times New Roman"/>
          <w:b/>
          <w:color w:val="000000"/>
          <w:sz w:val="24"/>
          <w:szCs w:val="24"/>
        </w:rPr>
      </w:pPr>
      <w:r w:rsidRPr="00E270C9">
        <w:rPr>
          <w:rFonts w:ascii="Times New Roman" w:hAnsi="Times New Roman" w:cs="Times New Roman"/>
          <w:i/>
          <w:iCs/>
          <w:noProof/>
          <w:color w:val="000000"/>
          <w:sz w:val="24"/>
          <w:szCs w:val="24"/>
          <w:lang w:eastAsia="hr-HR"/>
        </w:rPr>
        <mc:AlternateContent>
          <mc:Choice Requires="wps">
            <w:drawing>
              <wp:inline distT="0" distB="0" distL="0" distR="0" wp14:anchorId="0B36B7AC" wp14:editId="131CBF41">
                <wp:extent cx="5756910" cy="1276350"/>
                <wp:effectExtent l="0" t="0" r="15240" b="19050"/>
                <wp:docPr id="6" name="Tekstni okvir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56910" cy="1276350"/>
                        </a:xfrm>
                        <a:prstGeom prst="rect">
                          <a:avLst/>
                        </a:prstGeom>
                        <a:solidFill>
                          <a:srgbClr val="FFFFFF"/>
                        </a:solidFill>
                        <a:ln w="12700">
                          <a:solidFill>
                            <a:srgbClr val="4472C4">
                              <a:lumMod val="75000"/>
                            </a:srgbClr>
                          </a:solidFill>
                          <a:miter lim="800000"/>
                          <a:headEnd/>
                          <a:tailEnd/>
                        </a:ln>
                      </wps:spPr>
                      <wps:txbx>
                        <w:txbxContent>
                          <w:p w14:paraId="5803CF7A" w14:textId="5CED5F85" w:rsidR="008A6CFA" w:rsidRPr="00263677" w:rsidRDefault="008A6CFA" w:rsidP="008A6CFA">
                            <w:pPr>
                              <w:spacing w:after="120"/>
                              <w:jc w:val="both"/>
                              <w:rPr>
                                <w:rFonts w:ascii="Times New Roman" w:hAnsi="Times New Roman" w:cs="Times New Roman"/>
                                <w:b/>
                                <w:color w:val="000000"/>
                                <w:sz w:val="24"/>
                                <w:szCs w:val="24"/>
                              </w:rPr>
                            </w:pPr>
                            <w:r w:rsidRPr="00263677">
                              <w:rPr>
                                <w:rFonts w:ascii="Times New Roman" w:hAnsi="Times New Roman" w:cs="Times New Roman"/>
                                <w:b/>
                                <w:color w:val="000000"/>
                                <w:sz w:val="24"/>
                                <w:szCs w:val="24"/>
                              </w:rPr>
                              <w:t>Rok za prijavu</w:t>
                            </w:r>
                          </w:p>
                          <w:p w14:paraId="253B4FEB" w14:textId="6A202DCD" w:rsidR="008A6CFA" w:rsidRPr="008A6CFA" w:rsidRDefault="008A6CFA" w:rsidP="008A6CFA">
                            <w:pPr>
                              <w:spacing w:after="0"/>
                              <w:jc w:val="both"/>
                              <w:rPr>
                                <w:rFonts w:ascii="Times New Roman" w:hAnsi="Times New Roman" w:cs="Times New Roman"/>
                                <w:b/>
                                <w:bCs/>
                                <w:color w:val="000000"/>
                                <w:sz w:val="24"/>
                                <w:szCs w:val="24"/>
                              </w:rPr>
                            </w:pPr>
                            <w:r w:rsidRPr="008A6CFA">
                              <w:rPr>
                                <w:rFonts w:ascii="Times New Roman" w:hAnsi="Times New Roman" w:cs="Times New Roman"/>
                                <w:color w:val="000000"/>
                                <w:sz w:val="24"/>
                                <w:szCs w:val="24"/>
                              </w:rPr>
                              <w:t>Rok za prijavu na Poziv je</w:t>
                            </w:r>
                            <w:r w:rsidRPr="008A6CFA">
                              <w:rPr>
                                <w:rFonts w:ascii="Times New Roman" w:hAnsi="Times New Roman" w:cs="Times New Roman"/>
                                <w:b/>
                                <w:bCs/>
                                <w:color w:val="000000"/>
                                <w:sz w:val="24"/>
                                <w:szCs w:val="24"/>
                              </w:rPr>
                              <w:t xml:space="preserve"> </w:t>
                            </w:r>
                            <w:r w:rsidR="009F0513">
                              <w:rPr>
                                <w:rFonts w:ascii="Times New Roman" w:hAnsi="Times New Roman" w:cs="Times New Roman"/>
                                <w:b/>
                                <w:bCs/>
                                <w:color w:val="000000"/>
                                <w:sz w:val="24"/>
                                <w:szCs w:val="24"/>
                              </w:rPr>
                              <w:t xml:space="preserve">ponedjeljak, </w:t>
                            </w:r>
                            <w:r w:rsidRPr="008A6CFA">
                              <w:rPr>
                                <w:rFonts w:ascii="Times New Roman" w:hAnsi="Times New Roman" w:cs="Times New Roman"/>
                                <w:b/>
                                <w:bCs/>
                                <w:color w:val="000000"/>
                                <w:sz w:val="24"/>
                                <w:szCs w:val="24"/>
                              </w:rPr>
                              <w:t>16.6.2025. do 1</w:t>
                            </w:r>
                            <w:r w:rsidR="00D94271">
                              <w:rPr>
                                <w:rFonts w:ascii="Times New Roman" w:hAnsi="Times New Roman" w:cs="Times New Roman"/>
                                <w:b/>
                                <w:bCs/>
                                <w:color w:val="000000"/>
                                <w:sz w:val="24"/>
                                <w:szCs w:val="24"/>
                              </w:rPr>
                              <w:t>5</w:t>
                            </w:r>
                            <w:r w:rsidRPr="008A6CFA">
                              <w:rPr>
                                <w:rFonts w:ascii="Times New Roman" w:hAnsi="Times New Roman" w:cs="Times New Roman"/>
                                <w:b/>
                                <w:bCs/>
                                <w:color w:val="000000"/>
                                <w:sz w:val="24"/>
                                <w:szCs w:val="24"/>
                              </w:rPr>
                              <w:t>.00 sati (CET).</w:t>
                            </w:r>
                          </w:p>
                          <w:p w14:paraId="6F75A09E" w14:textId="77777777" w:rsidR="008A6CFA" w:rsidRPr="00263677" w:rsidRDefault="008A6CFA" w:rsidP="008A6CFA">
                            <w:pPr>
                              <w:spacing w:after="0"/>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Sve prijave </w:t>
                            </w:r>
                            <w:r w:rsidRPr="00263677">
                              <w:rPr>
                                <w:rFonts w:ascii="Times New Roman" w:hAnsi="Times New Roman" w:cs="Times New Roman"/>
                                <w:color w:val="000000"/>
                                <w:sz w:val="24"/>
                                <w:szCs w:val="24"/>
                              </w:rPr>
                              <w:t>zaprimljene nakon definiranog roka neće se razmatrati.</w:t>
                            </w:r>
                          </w:p>
                          <w:p w14:paraId="0E9FBAB9" w14:textId="711AB560" w:rsidR="008A6CFA" w:rsidRDefault="008A6CFA" w:rsidP="008A6CFA">
                            <w:pPr>
                              <w:spacing w:after="0"/>
                              <w:jc w:val="both"/>
                              <w:rPr>
                                <w:rFonts w:ascii="Times New Roman" w:hAnsi="Times New Roman" w:cs="Times New Roman"/>
                                <w:color w:val="000000"/>
                                <w:sz w:val="24"/>
                                <w:szCs w:val="24"/>
                              </w:rPr>
                            </w:pPr>
                            <w:r w:rsidRPr="00263677">
                              <w:rPr>
                                <w:rFonts w:ascii="Times New Roman" w:hAnsi="Times New Roman" w:cs="Times New Roman"/>
                                <w:color w:val="000000"/>
                                <w:sz w:val="24"/>
                                <w:szCs w:val="24"/>
                              </w:rPr>
                              <w:t xml:space="preserve">Upiti vezani uz </w:t>
                            </w:r>
                            <w:r>
                              <w:rPr>
                                <w:rFonts w:ascii="Times New Roman" w:hAnsi="Times New Roman" w:cs="Times New Roman"/>
                                <w:color w:val="000000"/>
                                <w:sz w:val="24"/>
                                <w:szCs w:val="24"/>
                              </w:rPr>
                              <w:t>Poziv</w:t>
                            </w:r>
                            <w:r w:rsidRPr="00263677">
                              <w:rPr>
                                <w:rFonts w:ascii="Times New Roman" w:hAnsi="Times New Roman" w:cs="Times New Roman"/>
                                <w:color w:val="000000"/>
                                <w:sz w:val="24"/>
                                <w:szCs w:val="24"/>
                              </w:rPr>
                              <w:t xml:space="preserve"> </w:t>
                            </w:r>
                            <w:r w:rsidR="00D94271">
                              <w:rPr>
                                <w:rFonts w:ascii="Times New Roman" w:hAnsi="Times New Roman" w:cs="Times New Roman"/>
                                <w:color w:val="000000"/>
                                <w:sz w:val="24"/>
                                <w:szCs w:val="24"/>
                              </w:rPr>
                              <w:t xml:space="preserve">kao i prijave projekata </w:t>
                            </w:r>
                            <w:r w:rsidRPr="00263677">
                              <w:rPr>
                                <w:rFonts w:ascii="Times New Roman" w:hAnsi="Times New Roman" w:cs="Times New Roman"/>
                                <w:color w:val="000000"/>
                                <w:sz w:val="24"/>
                                <w:szCs w:val="24"/>
                              </w:rPr>
                              <w:t>zaprimaju se pute</w:t>
                            </w:r>
                            <w:r>
                              <w:rPr>
                                <w:rFonts w:ascii="Times New Roman" w:hAnsi="Times New Roman" w:cs="Times New Roman"/>
                                <w:color w:val="000000"/>
                                <w:sz w:val="24"/>
                                <w:szCs w:val="24"/>
                              </w:rPr>
                              <w:t xml:space="preserve">m elektroničke pošte na adresu: </w:t>
                            </w:r>
                            <w:hyperlink r:id="rId16" w:history="1">
                              <w:r w:rsidRPr="008A6CFA">
                                <w:rPr>
                                  <w:rStyle w:val="Hyperlink"/>
                                  <w:rFonts w:ascii="Times New Roman" w:hAnsi="Times New Roman" w:cs="Times New Roman"/>
                                  <w:b/>
                                  <w:bCs/>
                                  <w:i/>
                                  <w:sz w:val="24"/>
                                  <w:szCs w:val="24"/>
                                </w:rPr>
                                <w:t>research@mef.hr</w:t>
                              </w:r>
                            </w:hyperlink>
                            <w:r>
                              <w:rPr>
                                <w:rFonts w:ascii="Times New Roman" w:hAnsi="Times New Roman" w:cs="Times New Roman"/>
                                <w:i/>
                                <w:color w:val="000000"/>
                                <w:sz w:val="24"/>
                                <w:szCs w:val="24"/>
                              </w:rPr>
                              <w:t xml:space="preserve"> </w:t>
                            </w:r>
                          </w:p>
                          <w:p w14:paraId="5F85C7BC" w14:textId="7FE38F77" w:rsidR="008A6CFA" w:rsidRPr="00804715" w:rsidRDefault="008A6CFA" w:rsidP="008A6CFA">
                            <w:pPr>
                              <w:spacing w:before="120" w:after="120"/>
                              <w:jc w:val="both"/>
                              <w:rPr>
                                <w:rFonts w:ascii="Times New Roman" w:hAnsi="Times New Roman" w:cs="Times New Roman"/>
                                <w:sz w:val="24"/>
                                <w:szCs w:val="24"/>
                              </w:rPr>
                            </w:pPr>
                          </w:p>
                        </w:txbxContent>
                      </wps:txbx>
                      <wps:bodyPr rot="0" vert="horz" wrap="square" lIns="91440" tIns="45720" rIns="91440" bIns="45720" anchor="t" anchorCtr="0">
                        <a:noAutofit/>
                      </wps:bodyPr>
                    </wps:wsp>
                  </a:graphicData>
                </a:graphic>
              </wp:inline>
            </w:drawing>
          </mc:Choice>
          <mc:Fallback>
            <w:pict>
              <v:shape w14:anchorId="0B36B7AC" id="_x0000_s1028" type="#_x0000_t202" style="width:453.3pt;height:100.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" strokecolor="#2f5597" strokeweight="1pt">
                <v:textbox>
                  <w:txbxContent>
                    <w:p w14:paraId="5803CF7A" w14:textId="5CED5F85" w:rsidR="008A6CFA" w:rsidRPr="00263677" w:rsidRDefault="008A6CFA" w:rsidP="008A6CFA">
                      <w:pPr>
                        <w:spacing w:after="120"/>
                        <w:jc w:val="both"/>
                        <w:rPr>
                          <w:rFonts w:ascii="Times New Roman" w:hAnsi="Times New Roman" w:cs="Times New Roman"/>
                          <w:b/>
                          <w:color w:val="000000"/>
                          <w:sz w:val="24"/>
                          <w:szCs w:val="24"/>
                        </w:rPr>
                      </w:pPr>
                      <w:r w:rsidRPr="00263677">
                        <w:rPr>
                          <w:rFonts w:ascii="Times New Roman" w:hAnsi="Times New Roman" w:cs="Times New Roman"/>
                          <w:b/>
                          <w:color w:val="000000"/>
                          <w:sz w:val="24"/>
                          <w:szCs w:val="24"/>
                        </w:rPr>
                        <w:t>Rok za prijavu</w:t>
                      </w:r>
                    </w:p>
                    <w:p w14:paraId="253B4FEB" w14:textId="6A202DCD" w:rsidR="008A6CFA" w:rsidRPr="008A6CFA" w:rsidRDefault="008A6CFA" w:rsidP="008A6CFA">
                      <w:pPr>
                        <w:spacing w:after="0"/>
                        <w:jc w:val="both"/>
                        <w:rPr>
                          <w:rFonts w:ascii="Times New Roman" w:hAnsi="Times New Roman" w:cs="Times New Roman"/>
                          <w:b/>
                          <w:bCs/>
                          <w:color w:val="000000"/>
                          <w:sz w:val="24"/>
                          <w:szCs w:val="24"/>
                        </w:rPr>
                      </w:pPr>
                      <w:r w:rsidRPr="008A6CFA">
                        <w:rPr>
                          <w:rFonts w:ascii="Times New Roman" w:hAnsi="Times New Roman" w:cs="Times New Roman"/>
                          <w:color w:val="000000"/>
                          <w:sz w:val="24"/>
                          <w:szCs w:val="24"/>
                        </w:rPr>
                        <w:t>Rok za prijavu na Poziv je</w:t>
                      </w:r>
                      <w:r w:rsidRPr="008A6CFA">
                        <w:rPr>
                          <w:rFonts w:ascii="Times New Roman" w:hAnsi="Times New Roman" w:cs="Times New Roman"/>
                          <w:b/>
                          <w:bCs/>
                          <w:color w:val="000000"/>
                          <w:sz w:val="24"/>
                          <w:szCs w:val="24"/>
                        </w:rPr>
                        <w:t xml:space="preserve"> </w:t>
                      </w:r>
                      <w:r w:rsidR="009F0513">
                        <w:rPr>
                          <w:rFonts w:ascii="Times New Roman" w:hAnsi="Times New Roman" w:cs="Times New Roman"/>
                          <w:b/>
                          <w:bCs/>
                          <w:color w:val="000000"/>
                          <w:sz w:val="24"/>
                          <w:szCs w:val="24"/>
                        </w:rPr>
                        <w:t xml:space="preserve">ponedjeljak, </w:t>
                      </w:r>
                      <w:r w:rsidRPr="008A6CFA">
                        <w:rPr>
                          <w:rFonts w:ascii="Times New Roman" w:hAnsi="Times New Roman" w:cs="Times New Roman"/>
                          <w:b/>
                          <w:bCs/>
                          <w:color w:val="000000"/>
                          <w:sz w:val="24"/>
                          <w:szCs w:val="24"/>
                        </w:rPr>
                        <w:t>16.6.2025. do 1</w:t>
                      </w:r>
                      <w:r w:rsidR="00D94271">
                        <w:rPr>
                          <w:rFonts w:ascii="Times New Roman" w:hAnsi="Times New Roman" w:cs="Times New Roman"/>
                          <w:b/>
                          <w:bCs/>
                          <w:color w:val="000000"/>
                          <w:sz w:val="24"/>
                          <w:szCs w:val="24"/>
                        </w:rPr>
                        <w:t>5</w:t>
                      </w:r>
                      <w:r w:rsidRPr="008A6CFA">
                        <w:rPr>
                          <w:rFonts w:ascii="Times New Roman" w:hAnsi="Times New Roman" w:cs="Times New Roman"/>
                          <w:b/>
                          <w:bCs/>
                          <w:color w:val="000000"/>
                          <w:sz w:val="24"/>
                          <w:szCs w:val="24"/>
                        </w:rPr>
                        <w:t>.00 sati (CET).</w:t>
                      </w:r>
                    </w:p>
                    <w:p w14:paraId="6F75A09E" w14:textId="77777777" w:rsidR="008A6CFA" w:rsidRPr="00263677" w:rsidRDefault="008A6CFA" w:rsidP="008A6CFA">
                      <w:pPr>
                        <w:spacing w:after="0"/>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Sve prijave </w:t>
                      </w:r>
                      <w:r w:rsidRPr="00263677">
                        <w:rPr>
                          <w:rFonts w:ascii="Times New Roman" w:hAnsi="Times New Roman" w:cs="Times New Roman"/>
                          <w:color w:val="000000"/>
                          <w:sz w:val="24"/>
                          <w:szCs w:val="24"/>
                        </w:rPr>
                        <w:t>zaprimljene nakon definiranog roka neće se razmatrati.</w:t>
                      </w:r>
                    </w:p>
                    <w:p w14:paraId="0E9FBAB9" w14:textId="711AB560" w:rsidR="008A6CFA" w:rsidRDefault="008A6CFA" w:rsidP="008A6CFA">
                      <w:pPr>
                        <w:spacing w:after="0"/>
                        <w:jc w:val="both"/>
                        <w:rPr>
                          <w:rFonts w:ascii="Times New Roman" w:hAnsi="Times New Roman" w:cs="Times New Roman"/>
                          <w:color w:val="000000"/>
                          <w:sz w:val="24"/>
                          <w:szCs w:val="24"/>
                        </w:rPr>
                      </w:pPr>
                      <w:r w:rsidRPr="00263677">
                        <w:rPr>
                          <w:rFonts w:ascii="Times New Roman" w:hAnsi="Times New Roman" w:cs="Times New Roman"/>
                          <w:color w:val="000000"/>
                          <w:sz w:val="24"/>
                          <w:szCs w:val="24"/>
                        </w:rPr>
                        <w:t xml:space="preserve">Upiti vezani uz </w:t>
                      </w:r>
                      <w:r>
                        <w:rPr>
                          <w:rFonts w:ascii="Times New Roman" w:hAnsi="Times New Roman" w:cs="Times New Roman"/>
                          <w:color w:val="000000"/>
                          <w:sz w:val="24"/>
                          <w:szCs w:val="24"/>
                        </w:rPr>
                        <w:t>Poziv</w:t>
                      </w:r>
                      <w:r w:rsidRPr="00263677">
                        <w:rPr>
                          <w:rFonts w:ascii="Times New Roman" w:hAnsi="Times New Roman" w:cs="Times New Roman"/>
                          <w:color w:val="000000"/>
                          <w:sz w:val="24"/>
                          <w:szCs w:val="24"/>
                        </w:rPr>
                        <w:t xml:space="preserve"> </w:t>
                      </w:r>
                      <w:r w:rsidR="00D94271">
                        <w:rPr>
                          <w:rFonts w:ascii="Times New Roman" w:hAnsi="Times New Roman" w:cs="Times New Roman"/>
                          <w:color w:val="000000"/>
                          <w:sz w:val="24"/>
                          <w:szCs w:val="24"/>
                        </w:rPr>
                        <w:t xml:space="preserve">kao i prijave projekata </w:t>
                      </w:r>
                      <w:r w:rsidRPr="00263677">
                        <w:rPr>
                          <w:rFonts w:ascii="Times New Roman" w:hAnsi="Times New Roman" w:cs="Times New Roman"/>
                          <w:color w:val="000000"/>
                          <w:sz w:val="24"/>
                          <w:szCs w:val="24"/>
                        </w:rPr>
                        <w:t>zaprimaju se pute</w:t>
                      </w:r>
                      <w:r>
                        <w:rPr>
                          <w:rFonts w:ascii="Times New Roman" w:hAnsi="Times New Roman" w:cs="Times New Roman"/>
                          <w:color w:val="000000"/>
                          <w:sz w:val="24"/>
                          <w:szCs w:val="24"/>
                        </w:rPr>
                        <w:t xml:space="preserve">m elektroničke pošte na adresu: </w:t>
                      </w:r>
                      <w:hyperlink r:id="rId17" w:history="1">
                        <w:r w:rsidRPr="008A6CFA">
                          <w:rPr>
                            <w:rStyle w:val="Hyperlink"/>
                            <w:rFonts w:ascii="Times New Roman" w:hAnsi="Times New Roman" w:cs="Times New Roman"/>
                            <w:b/>
                            <w:bCs/>
                            <w:i/>
                            <w:sz w:val="24"/>
                            <w:szCs w:val="24"/>
                          </w:rPr>
                          <w:t>research@mef.hr</w:t>
                        </w:r>
                      </w:hyperlink>
                      <w:r>
                        <w:rPr>
                          <w:rFonts w:ascii="Times New Roman" w:hAnsi="Times New Roman" w:cs="Times New Roman"/>
                          <w:i/>
                          <w:color w:val="000000"/>
                          <w:sz w:val="24"/>
                          <w:szCs w:val="24"/>
                        </w:rPr>
                        <w:t xml:space="preserve"> </w:t>
                      </w:r>
                    </w:p>
                    <w:p w14:paraId="5F85C7BC" w14:textId="7FE38F77" w:rsidR="008A6CFA" w:rsidRPr="00804715" w:rsidRDefault="008A6CFA" w:rsidP="008A6CFA">
                      <w:pPr>
                        <w:spacing w:before="120" w:after="120"/>
                        <w:jc w:val="both"/>
                        <w:rPr>
                          <w:rFonts w:ascii="Times New Roman" w:hAnsi="Times New Roman" w:cs="Times New Roman"/>
                          <w:sz w:val="24"/>
                          <w:szCs w:val="24"/>
                        </w:rPr>
                      </w:pPr>
                    </w:p>
                  </w:txbxContent>
                </v:textbox>
                <w10:anchorlock/>
              </v:shape>
            </w:pict>
          </mc:Fallback>
        </mc:AlternateContent>
      </w:r>
    </w:p>
    <w:p w14:paraId="605A60AA" w14:textId="4BBD3587" w:rsidR="00441916" w:rsidRDefault="00D22860" w:rsidP="00911012">
      <w:pPr>
        <w:spacing w:after="120"/>
        <w:jc w:val="both"/>
        <w:rPr>
          <w:rFonts w:ascii="Times New Roman" w:hAnsi="Times New Roman" w:cs="Times New Roman"/>
          <w:color w:val="000000"/>
          <w:sz w:val="24"/>
          <w:szCs w:val="24"/>
        </w:rPr>
      </w:pPr>
      <w:r w:rsidRPr="00D93A9E">
        <w:rPr>
          <w:rFonts w:ascii="Times New Roman" w:hAnsi="Times New Roman" w:cs="Times New Roman"/>
          <w:color w:val="000000"/>
          <w:sz w:val="24"/>
          <w:szCs w:val="24"/>
          <w:highlight w:val="yellow"/>
        </w:rPr>
        <w:t xml:space="preserve">Dopusnicu </w:t>
      </w:r>
      <w:r w:rsidRPr="005C5021">
        <w:rPr>
          <w:rFonts w:ascii="Times New Roman" w:hAnsi="Times New Roman" w:cs="Times New Roman"/>
          <w:b/>
          <w:bCs/>
          <w:color w:val="000000"/>
          <w:sz w:val="24"/>
          <w:szCs w:val="24"/>
          <w:highlight w:val="yellow"/>
        </w:rPr>
        <w:t>Etičkog povjerenstva</w:t>
      </w:r>
      <w:r w:rsidRPr="00D93A9E">
        <w:rPr>
          <w:rFonts w:ascii="Times New Roman" w:hAnsi="Times New Roman" w:cs="Times New Roman"/>
          <w:color w:val="000000"/>
          <w:sz w:val="24"/>
          <w:szCs w:val="24"/>
          <w:highlight w:val="yellow"/>
        </w:rPr>
        <w:t xml:space="preserve"> Medicinskog fakulteta nije potrebno predati prilikom prijave. Nju će biti potrebno dostaviti </w:t>
      </w:r>
      <w:r w:rsidR="00D93A9E" w:rsidRPr="00D93A9E">
        <w:rPr>
          <w:rFonts w:ascii="Times New Roman" w:hAnsi="Times New Roman" w:cs="Times New Roman"/>
          <w:color w:val="000000"/>
          <w:sz w:val="24"/>
          <w:szCs w:val="24"/>
          <w:highlight w:val="yellow"/>
        </w:rPr>
        <w:t>nakon Odluke o financiranju i u fazi potpisivanja ugovora.</w:t>
      </w:r>
      <w:r w:rsidR="00D93A9E">
        <w:rPr>
          <w:rFonts w:ascii="Times New Roman" w:hAnsi="Times New Roman" w:cs="Times New Roman"/>
          <w:color w:val="000000"/>
          <w:sz w:val="24"/>
          <w:szCs w:val="24"/>
        </w:rPr>
        <w:t xml:space="preserve"> </w:t>
      </w:r>
    </w:p>
    <w:p w14:paraId="34BB6ADD" w14:textId="77777777" w:rsidR="00D93A9E" w:rsidRDefault="00D93A9E" w:rsidP="00911012">
      <w:pPr>
        <w:spacing w:after="120"/>
        <w:jc w:val="both"/>
        <w:rPr>
          <w:rFonts w:ascii="Times New Roman" w:hAnsi="Times New Roman" w:cs="Times New Roman"/>
          <w:color w:val="000000"/>
          <w:sz w:val="24"/>
          <w:szCs w:val="24"/>
        </w:rPr>
      </w:pPr>
    </w:p>
    <w:p w14:paraId="5BE2803F" w14:textId="339502A3" w:rsidR="00541DDE" w:rsidRPr="00D413B5" w:rsidRDefault="00541DDE" w:rsidP="00541DDE">
      <w:pPr>
        <w:pStyle w:val="Heading1"/>
      </w:pPr>
      <w:bookmarkStart w:id="25" w:name="_Toc182232430"/>
      <w:r w:rsidRPr="00541DDE">
        <w:t>Provedba projekta</w:t>
      </w:r>
      <w:bookmarkEnd w:id="25"/>
      <w:r w:rsidRPr="00541DDE">
        <w:t xml:space="preserve"> </w:t>
      </w:r>
    </w:p>
    <w:p w14:paraId="3D9A95FA" w14:textId="14763749" w:rsidR="008D5B49" w:rsidRDefault="008D5B49" w:rsidP="008D5B49">
      <w:pPr>
        <w:pStyle w:val="Heading2"/>
      </w:pPr>
      <w:bookmarkStart w:id="26" w:name="_Toc182232431"/>
      <w:r w:rsidRPr="008D5B49">
        <w:t xml:space="preserve">Obaveze </w:t>
      </w:r>
      <w:r w:rsidR="00465C6A">
        <w:t>voditelja projekta i matične ustanove</w:t>
      </w:r>
      <w:r>
        <w:t xml:space="preserve"> </w:t>
      </w:r>
      <w:r w:rsidRPr="008D5B49">
        <w:t>tijekom provedbe projekata</w:t>
      </w:r>
      <w:bookmarkEnd w:id="26"/>
      <w:r w:rsidRPr="008D5B49">
        <w:t xml:space="preserve"> </w:t>
      </w:r>
    </w:p>
    <w:p w14:paraId="0B08D787" w14:textId="2CF2DD8D" w:rsidR="00EB4A97" w:rsidRPr="00EB4A97" w:rsidRDefault="00EB4A97" w:rsidP="007E653F">
      <w:pPr>
        <w:spacing w:before="120" w:after="0"/>
        <w:jc w:val="both"/>
        <w:rPr>
          <w:rFonts w:ascii="Times New Roman" w:hAnsi="Times New Roman" w:cs="Times New Roman"/>
          <w:sz w:val="24"/>
          <w:szCs w:val="24"/>
          <w:lang w:val="hr"/>
        </w:rPr>
      </w:pPr>
      <w:r w:rsidRPr="00EB4A97">
        <w:rPr>
          <w:rFonts w:ascii="Times New Roman" w:hAnsi="Times New Roman" w:cs="Times New Roman"/>
          <w:sz w:val="24"/>
          <w:szCs w:val="24"/>
          <w:lang w:val="hr"/>
        </w:rPr>
        <w:t xml:space="preserve">U skladu s Programskim ugovorom i Odlukom o financiranju institucionalnih istraživačkih projekata, voditelji projekata i njihove matične ustanove odgovorni </w:t>
      </w:r>
      <w:r w:rsidR="00465C6A">
        <w:rPr>
          <w:rFonts w:ascii="Times New Roman" w:hAnsi="Times New Roman" w:cs="Times New Roman"/>
          <w:sz w:val="24"/>
          <w:szCs w:val="24"/>
          <w:lang w:val="hr"/>
        </w:rPr>
        <w:t xml:space="preserve">su </w:t>
      </w:r>
      <w:r w:rsidRPr="00EB4A97">
        <w:rPr>
          <w:rFonts w:ascii="Times New Roman" w:hAnsi="Times New Roman" w:cs="Times New Roman"/>
          <w:sz w:val="24"/>
          <w:szCs w:val="24"/>
          <w:lang w:val="hr"/>
        </w:rPr>
        <w:t>za provedbu predviđenih aktivnosti i postizanje predviđenih rezultata. Voditelji projekata obvezni su provesti ugovorene projekte s dužnom pažnjom, transparentno te u skladu s najboljom praksom i primjenjivim propisima</w:t>
      </w:r>
      <w:r w:rsidR="007E653F">
        <w:rPr>
          <w:rFonts w:ascii="Times New Roman" w:hAnsi="Times New Roman" w:cs="Times New Roman"/>
          <w:sz w:val="24"/>
          <w:szCs w:val="24"/>
          <w:lang w:val="hr"/>
        </w:rPr>
        <w:t>, dok je matična</w:t>
      </w:r>
      <w:r w:rsidRPr="00EB4A97">
        <w:rPr>
          <w:rFonts w:ascii="Times New Roman" w:hAnsi="Times New Roman" w:cs="Times New Roman"/>
          <w:sz w:val="24"/>
          <w:szCs w:val="24"/>
          <w:lang w:val="hr"/>
        </w:rPr>
        <w:t xml:space="preserve"> ustanova obvezna osigurati resurse potrebne za</w:t>
      </w:r>
      <w:r w:rsidR="00D2738F">
        <w:rPr>
          <w:rFonts w:ascii="Times New Roman" w:hAnsi="Times New Roman" w:cs="Times New Roman"/>
          <w:sz w:val="24"/>
          <w:szCs w:val="24"/>
          <w:lang w:val="hr"/>
        </w:rPr>
        <w:t xml:space="preserve"> pravovremenu,</w:t>
      </w:r>
      <w:r w:rsidRPr="00EB4A97">
        <w:rPr>
          <w:rFonts w:ascii="Times New Roman" w:hAnsi="Times New Roman" w:cs="Times New Roman"/>
          <w:sz w:val="24"/>
          <w:szCs w:val="24"/>
          <w:lang w:val="hr"/>
        </w:rPr>
        <w:t xml:space="preserve"> učinkovitu i uspješnu provedbu projekata. </w:t>
      </w:r>
      <w:r w:rsidR="00D2738F">
        <w:rPr>
          <w:rFonts w:ascii="Times New Roman" w:hAnsi="Times New Roman" w:cs="Times New Roman"/>
          <w:sz w:val="24"/>
          <w:szCs w:val="24"/>
        </w:rPr>
        <w:t xml:space="preserve">Prilikom provedbe projekata nužno je </w:t>
      </w:r>
      <w:r w:rsidR="00D2738F" w:rsidRPr="0056484A">
        <w:rPr>
          <w:rFonts w:ascii="Times New Roman" w:hAnsi="Times New Roman" w:cs="Times New Roman"/>
          <w:sz w:val="24"/>
          <w:szCs w:val="24"/>
        </w:rPr>
        <w:t>pridržava</w:t>
      </w:r>
      <w:r w:rsidR="00D2738F">
        <w:rPr>
          <w:rFonts w:ascii="Times New Roman" w:hAnsi="Times New Roman" w:cs="Times New Roman"/>
          <w:sz w:val="24"/>
          <w:szCs w:val="24"/>
        </w:rPr>
        <w:t>ti se</w:t>
      </w:r>
      <w:r w:rsidR="00D2738F" w:rsidRPr="0056484A">
        <w:rPr>
          <w:rFonts w:ascii="Times New Roman" w:hAnsi="Times New Roman" w:cs="Times New Roman"/>
          <w:sz w:val="24"/>
          <w:szCs w:val="24"/>
        </w:rPr>
        <w:t xml:space="preserve"> </w:t>
      </w:r>
      <w:r w:rsidR="00D2738F" w:rsidRPr="0056484A">
        <w:rPr>
          <w:rFonts w:ascii="Times New Roman" w:hAnsi="Times New Roman" w:cs="Times New Roman"/>
          <w:sz w:val="24"/>
          <w:szCs w:val="24"/>
        </w:rPr>
        <w:lastRenderedPageBreak/>
        <w:t xml:space="preserve">navedenih i definiranih rokova te voditi računa o održivosti </w:t>
      </w:r>
      <w:r w:rsidR="00D2738F">
        <w:rPr>
          <w:rFonts w:ascii="Times New Roman" w:hAnsi="Times New Roman" w:cs="Times New Roman"/>
          <w:sz w:val="24"/>
          <w:szCs w:val="24"/>
        </w:rPr>
        <w:t xml:space="preserve">rezultata </w:t>
      </w:r>
      <w:r w:rsidR="00D2738F" w:rsidRPr="0056484A">
        <w:rPr>
          <w:rFonts w:ascii="Times New Roman" w:hAnsi="Times New Roman" w:cs="Times New Roman"/>
          <w:sz w:val="24"/>
          <w:szCs w:val="24"/>
        </w:rPr>
        <w:t xml:space="preserve">i funkcionalnosti projekata </w:t>
      </w:r>
      <w:r w:rsidR="00D2738F">
        <w:rPr>
          <w:rFonts w:ascii="Times New Roman" w:hAnsi="Times New Roman" w:cs="Times New Roman"/>
          <w:sz w:val="24"/>
          <w:szCs w:val="24"/>
        </w:rPr>
        <w:t xml:space="preserve">uz osiguravanje </w:t>
      </w:r>
      <w:r w:rsidR="00D2738F" w:rsidRPr="0056484A">
        <w:rPr>
          <w:rFonts w:ascii="Times New Roman" w:hAnsi="Times New Roman" w:cs="Times New Roman"/>
          <w:sz w:val="24"/>
          <w:szCs w:val="24"/>
        </w:rPr>
        <w:t>neponištivost</w:t>
      </w:r>
      <w:r w:rsidR="00D2738F">
        <w:rPr>
          <w:rFonts w:ascii="Times New Roman" w:hAnsi="Times New Roman" w:cs="Times New Roman"/>
          <w:sz w:val="24"/>
          <w:szCs w:val="24"/>
        </w:rPr>
        <w:t>i</w:t>
      </w:r>
      <w:r w:rsidR="00D2738F" w:rsidRPr="0056484A">
        <w:rPr>
          <w:rFonts w:ascii="Times New Roman" w:hAnsi="Times New Roman" w:cs="Times New Roman"/>
          <w:sz w:val="24"/>
          <w:szCs w:val="24"/>
        </w:rPr>
        <w:t xml:space="preserve"> postignutih pokazatelja.</w:t>
      </w:r>
    </w:p>
    <w:p w14:paraId="6D41156E" w14:textId="44FBA386" w:rsidR="00EB4A97" w:rsidRPr="00EB4A97" w:rsidRDefault="00EB4A97" w:rsidP="00EB4A97">
      <w:pPr>
        <w:spacing w:before="120" w:after="0"/>
        <w:jc w:val="both"/>
        <w:rPr>
          <w:rFonts w:ascii="Times New Roman" w:hAnsi="Times New Roman" w:cs="Times New Roman"/>
          <w:sz w:val="24"/>
          <w:szCs w:val="24"/>
          <w:lang w:val="hr"/>
        </w:rPr>
      </w:pPr>
      <w:r w:rsidRPr="00EB4A97">
        <w:rPr>
          <w:rFonts w:ascii="Times New Roman" w:hAnsi="Times New Roman" w:cs="Times New Roman"/>
          <w:sz w:val="24"/>
          <w:szCs w:val="24"/>
          <w:lang w:val="hr"/>
        </w:rPr>
        <w:t xml:space="preserve">Prilikom provedbe projekata </w:t>
      </w:r>
      <w:r w:rsidR="00D2738F">
        <w:rPr>
          <w:rFonts w:ascii="Times New Roman" w:hAnsi="Times New Roman" w:cs="Times New Roman"/>
          <w:sz w:val="24"/>
          <w:szCs w:val="24"/>
          <w:lang w:val="hr"/>
        </w:rPr>
        <w:t>ključno</w:t>
      </w:r>
      <w:r w:rsidR="00D2738F" w:rsidRPr="00EB4A97">
        <w:rPr>
          <w:rFonts w:ascii="Times New Roman" w:hAnsi="Times New Roman" w:cs="Times New Roman"/>
          <w:sz w:val="24"/>
          <w:szCs w:val="24"/>
          <w:lang w:val="hr"/>
        </w:rPr>
        <w:t xml:space="preserve"> </w:t>
      </w:r>
      <w:r w:rsidRPr="00EB4A97">
        <w:rPr>
          <w:rFonts w:ascii="Times New Roman" w:hAnsi="Times New Roman" w:cs="Times New Roman"/>
          <w:sz w:val="24"/>
          <w:szCs w:val="24"/>
          <w:lang w:val="hr"/>
        </w:rPr>
        <w:t>je pridržavati se sljedećih smjernica:</w:t>
      </w:r>
    </w:p>
    <w:p w14:paraId="52E2FBFD" w14:textId="70C19F3D" w:rsidR="00EB4A97" w:rsidRDefault="00EB4A97" w:rsidP="00AE0308">
      <w:pPr>
        <w:pStyle w:val="ListParagraph"/>
        <w:numPr>
          <w:ilvl w:val="0"/>
          <w:numId w:val="26"/>
        </w:numPr>
        <w:spacing w:before="120" w:after="0"/>
        <w:ind w:left="426" w:hanging="284"/>
        <w:jc w:val="both"/>
        <w:rPr>
          <w:rFonts w:ascii="Times New Roman" w:hAnsi="Times New Roman" w:cs="Times New Roman"/>
          <w:sz w:val="24"/>
          <w:szCs w:val="24"/>
          <w:lang w:val="hr"/>
        </w:rPr>
      </w:pPr>
      <w:r w:rsidRPr="00EB4A97">
        <w:rPr>
          <w:rFonts w:ascii="Times New Roman" w:hAnsi="Times New Roman" w:cs="Times New Roman"/>
          <w:b/>
          <w:sz w:val="24"/>
          <w:szCs w:val="24"/>
          <w:lang w:val="hr"/>
        </w:rPr>
        <w:t>Ukupan iznos</w:t>
      </w:r>
      <w:r w:rsidRPr="00EB4A97">
        <w:rPr>
          <w:rFonts w:ascii="Times New Roman" w:hAnsi="Times New Roman" w:cs="Times New Roman"/>
          <w:sz w:val="24"/>
          <w:szCs w:val="24"/>
          <w:lang w:val="hr"/>
        </w:rPr>
        <w:t xml:space="preserve"> dodijeljen pojedinom javnom visokom učilištu za financiranje institucionalnih istraživačkih projekata financiranih iz sredstava Nacionalnog plana za oporavak i otpornost 2021.-2026. se ne može mijenjati.</w:t>
      </w:r>
    </w:p>
    <w:p w14:paraId="4F06C87E" w14:textId="77777777" w:rsidR="00AE0308" w:rsidRPr="00AE0308" w:rsidRDefault="00AE0308" w:rsidP="00AE0308">
      <w:pPr>
        <w:pStyle w:val="ListParagraph"/>
        <w:spacing w:before="120" w:after="0"/>
        <w:ind w:left="426"/>
        <w:jc w:val="both"/>
        <w:rPr>
          <w:rFonts w:ascii="Times New Roman" w:hAnsi="Times New Roman" w:cs="Times New Roman"/>
          <w:sz w:val="24"/>
          <w:szCs w:val="24"/>
          <w:lang w:val="hr"/>
        </w:rPr>
      </w:pPr>
    </w:p>
    <w:p w14:paraId="68EA0362" w14:textId="77777777" w:rsidR="00EB4A97" w:rsidRPr="00EB4A97" w:rsidRDefault="00EB4A97" w:rsidP="0015378C">
      <w:pPr>
        <w:pStyle w:val="ListParagraph"/>
        <w:numPr>
          <w:ilvl w:val="0"/>
          <w:numId w:val="26"/>
        </w:numPr>
        <w:spacing w:before="120" w:after="0"/>
        <w:ind w:left="284" w:hanging="284"/>
        <w:jc w:val="both"/>
        <w:rPr>
          <w:rFonts w:ascii="Times New Roman" w:hAnsi="Times New Roman" w:cs="Times New Roman"/>
          <w:sz w:val="24"/>
          <w:szCs w:val="24"/>
          <w:lang w:val="hr"/>
        </w:rPr>
      </w:pPr>
      <w:r w:rsidRPr="00EB4A97">
        <w:rPr>
          <w:rFonts w:ascii="Times New Roman" w:hAnsi="Times New Roman" w:cs="Times New Roman"/>
          <w:b/>
          <w:sz w:val="24"/>
          <w:szCs w:val="24"/>
          <w:lang w:val="hr"/>
        </w:rPr>
        <w:t>Izmjene financijskog plana</w:t>
      </w:r>
      <w:r w:rsidRPr="00EB4A97">
        <w:rPr>
          <w:rFonts w:ascii="Times New Roman" w:hAnsi="Times New Roman" w:cs="Times New Roman"/>
          <w:sz w:val="24"/>
          <w:szCs w:val="24"/>
          <w:lang w:val="hr"/>
        </w:rPr>
        <w:t xml:space="preserve"> - U svrhu jednostavnijeg provođenja projekata moguće je odstupanje u iznosu do granice propisane Uputama za podnositelje projektnih prijedloga između kategorija troškova financijskog plana, bez posebnog odobrenja MZOM-a, pri čemu odstupanja ne mogu promijeniti ukupan iznos planiranih sredstava za navedeno razdoblje. </w:t>
      </w:r>
    </w:p>
    <w:p w14:paraId="3150FCEC" w14:textId="347D1A78" w:rsidR="00EB4A97" w:rsidRPr="00D2738F" w:rsidRDefault="00EB4A97" w:rsidP="00D2738F">
      <w:pPr>
        <w:pStyle w:val="ListParagraph"/>
        <w:spacing w:before="120" w:after="0"/>
        <w:ind w:left="426"/>
        <w:jc w:val="both"/>
        <w:rPr>
          <w:lang w:val="hr"/>
        </w:rPr>
      </w:pPr>
      <w:r w:rsidRPr="00EB4A97">
        <w:rPr>
          <w:rFonts w:ascii="Times New Roman" w:hAnsi="Times New Roman" w:cs="Times New Roman"/>
          <w:sz w:val="24"/>
          <w:szCs w:val="24"/>
          <w:lang w:val="hr"/>
        </w:rPr>
        <w:t xml:space="preserve">U okviru dopuštenog odstupanja, prihvatljivo je uvesti novu stavku unutar pojedine kategorije troška, u skladu s uvjetima </w:t>
      </w:r>
      <w:r w:rsidR="00855847">
        <w:rPr>
          <w:rFonts w:ascii="Times New Roman" w:hAnsi="Times New Roman" w:cs="Times New Roman"/>
          <w:sz w:val="24"/>
          <w:szCs w:val="24"/>
          <w:lang w:val="hr"/>
        </w:rPr>
        <w:t>poziv</w:t>
      </w:r>
      <w:r w:rsidRPr="00EB4A97">
        <w:rPr>
          <w:rFonts w:ascii="Times New Roman" w:hAnsi="Times New Roman" w:cs="Times New Roman"/>
          <w:sz w:val="24"/>
          <w:szCs w:val="24"/>
          <w:lang w:val="hr"/>
        </w:rPr>
        <w:t xml:space="preserve">a,  koja je neophodna za provedbu projekta, ali isključivo ako za pokrivanje troškova takve stavke postoje neutrošena  sredstva u drugim kategorijama. </w:t>
      </w:r>
    </w:p>
    <w:p w14:paraId="23102F11" w14:textId="77777777" w:rsidR="00D2738F" w:rsidRPr="00A91CCD" w:rsidRDefault="00EB4A97" w:rsidP="00D2738F">
      <w:pPr>
        <w:pStyle w:val="ListParagraph"/>
        <w:numPr>
          <w:ilvl w:val="0"/>
          <w:numId w:val="14"/>
        </w:numPr>
        <w:spacing w:before="120" w:after="120"/>
        <w:ind w:left="284" w:hanging="284"/>
        <w:contextualSpacing w:val="0"/>
        <w:jc w:val="both"/>
        <w:rPr>
          <w:rFonts w:ascii="Times New Roman" w:hAnsi="Times New Roman" w:cs="Times New Roman"/>
          <w:color w:val="000000"/>
          <w:sz w:val="24"/>
        </w:rPr>
      </w:pPr>
      <w:r w:rsidRPr="00EB4A97">
        <w:rPr>
          <w:rFonts w:ascii="Times New Roman" w:hAnsi="Times New Roman" w:cs="Times New Roman"/>
          <w:b/>
          <w:sz w:val="24"/>
          <w:szCs w:val="24"/>
          <w:lang w:val="hr"/>
        </w:rPr>
        <w:t>Izmjene članova istraživačkog tima,</w:t>
      </w:r>
      <w:r w:rsidRPr="00EB4A97">
        <w:rPr>
          <w:rFonts w:ascii="Times New Roman" w:hAnsi="Times New Roman" w:cs="Times New Roman"/>
          <w:sz w:val="24"/>
          <w:szCs w:val="24"/>
          <w:lang w:val="hr"/>
        </w:rPr>
        <w:t xml:space="preserve"> uključujući voditelja projekta</w:t>
      </w:r>
      <w:r>
        <w:rPr>
          <w:rFonts w:ascii="Times New Roman" w:hAnsi="Times New Roman" w:cs="Times New Roman"/>
          <w:sz w:val="24"/>
          <w:szCs w:val="24"/>
          <w:lang w:val="hr"/>
        </w:rPr>
        <w:t>,</w:t>
      </w:r>
      <w:r w:rsidRPr="00EB4A97">
        <w:rPr>
          <w:rFonts w:ascii="Times New Roman" w:hAnsi="Times New Roman" w:cs="Times New Roman"/>
          <w:sz w:val="24"/>
          <w:szCs w:val="24"/>
          <w:lang w:val="hr"/>
        </w:rPr>
        <w:t xml:space="preserve"> odgovornost su matične ustanove te je u takvim slučajevima potrebno postupati u skladu s internim pravilima matične ustanove i uz osiguravanje nepromijenjenosti zaključaka iz postupaka dodjele/odobrenja projekata, posebice ocjene znanstvene kvalitete istraživačkog tima. </w:t>
      </w:r>
      <w:r w:rsidR="00D2738F" w:rsidRPr="00AC2C70">
        <w:rPr>
          <w:rFonts w:ascii="Times New Roman" w:hAnsi="Times New Roman" w:cs="Times New Roman"/>
          <w:color w:val="000000"/>
          <w:sz w:val="24"/>
        </w:rPr>
        <w:t xml:space="preserve">O svim izmjenama istraživačkog tima i drugim relevantnim izmjenama nužno je obavijestiti </w:t>
      </w:r>
      <w:r w:rsidR="00D2738F">
        <w:rPr>
          <w:rFonts w:ascii="Times New Roman" w:hAnsi="Times New Roman" w:cs="Times New Roman"/>
          <w:color w:val="000000"/>
          <w:sz w:val="24"/>
        </w:rPr>
        <w:t>MZOM</w:t>
      </w:r>
      <w:r w:rsidR="00D2738F" w:rsidRPr="00AC2C70">
        <w:rPr>
          <w:rFonts w:ascii="Times New Roman" w:hAnsi="Times New Roman" w:cs="Times New Roman"/>
          <w:sz w:val="24"/>
        </w:rPr>
        <w:t> </w:t>
      </w:r>
      <w:r w:rsidR="00D2738F" w:rsidRPr="00AC2C70">
        <w:rPr>
          <w:rFonts w:ascii="Times New Roman" w:hAnsi="Times New Roman" w:cs="Times New Roman"/>
          <w:sz w:val="24"/>
          <w:u w:val="single"/>
        </w:rPr>
        <w:t>u najkraćem mogućem roku</w:t>
      </w:r>
      <w:r w:rsidR="00D2738F" w:rsidRPr="00AC2C70">
        <w:rPr>
          <w:rFonts w:ascii="Times New Roman" w:hAnsi="Times New Roman" w:cs="Times New Roman"/>
          <w:sz w:val="24"/>
        </w:rPr>
        <w:t xml:space="preserve"> (pritom voditi računa o održavanju </w:t>
      </w:r>
      <w:r w:rsidR="00D2738F">
        <w:rPr>
          <w:rFonts w:ascii="Times New Roman" w:hAnsi="Times New Roman" w:cs="Times New Roman"/>
          <w:sz w:val="24"/>
        </w:rPr>
        <w:t xml:space="preserve">znanstvene </w:t>
      </w:r>
      <w:r w:rsidR="00D2738F" w:rsidRPr="00AC2C70">
        <w:rPr>
          <w:rFonts w:ascii="Times New Roman" w:hAnsi="Times New Roman" w:cs="Times New Roman"/>
          <w:sz w:val="24"/>
        </w:rPr>
        <w:t>kvalitete istraživačkog tima).</w:t>
      </w:r>
    </w:p>
    <w:p w14:paraId="64DD5F28" w14:textId="77777777" w:rsidR="00D2738F" w:rsidRPr="00A91CCD" w:rsidRDefault="00D2738F" w:rsidP="00D2738F">
      <w:pPr>
        <w:pStyle w:val="ListParagraph"/>
        <w:numPr>
          <w:ilvl w:val="0"/>
          <w:numId w:val="14"/>
        </w:numPr>
        <w:spacing w:after="0"/>
        <w:ind w:left="284" w:hanging="284"/>
        <w:contextualSpacing w:val="0"/>
        <w:jc w:val="both"/>
        <w:rPr>
          <w:rFonts w:ascii="Times New Roman" w:hAnsi="Times New Roman" w:cs="Times New Roman"/>
          <w:sz w:val="24"/>
          <w:szCs w:val="24"/>
          <w:lang w:val="hr"/>
        </w:rPr>
      </w:pPr>
      <w:r w:rsidRPr="00A91CCD">
        <w:rPr>
          <w:rFonts w:ascii="Times New Roman" w:hAnsi="Times New Roman" w:cs="Times New Roman"/>
          <w:b/>
          <w:bCs/>
          <w:sz w:val="24"/>
          <w:szCs w:val="24"/>
          <w:lang w:val="hr"/>
        </w:rPr>
        <w:t>Odvojeno računovodstvo</w:t>
      </w:r>
      <w:r>
        <w:rPr>
          <w:rFonts w:ascii="Times New Roman" w:hAnsi="Times New Roman" w:cs="Times New Roman"/>
          <w:sz w:val="24"/>
          <w:szCs w:val="24"/>
          <w:lang w:val="hr"/>
        </w:rPr>
        <w:t xml:space="preserve"> - </w:t>
      </w:r>
      <w:r w:rsidRPr="00A91CCD">
        <w:rPr>
          <w:rFonts w:ascii="Times New Roman" w:hAnsi="Times New Roman" w:cs="Times New Roman"/>
          <w:sz w:val="24"/>
          <w:szCs w:val="24"/>
          <w:lang w:val="hr"/>
        </w:rPr>
        <w:t xml:space="preserve">Matične ustanove koje provode projekte dužne su projektne troškove računovodstveno evidentirati i odvojiti od redovnog poslovanja. Računovodstveni sustav može biti u sklopu redovnog sustava ili može biti zaseban sustav. </w:t>
      </w:r>
    </w:p>
    <w:p w14:paraId="1AC09C1D" w14:textId="14FF6C91" w:rsidR="000C5D8E" w:rsidRDefault="00D2738F" w:rsidP="005531E7">
      <w:pPr>
        <w:spacing w:after="0"/>
        <w:ind w:left="284"/>
        <w:jc w:val="both"/>
        <w:rPr>
          <w:rFonts w:ascii="Times New Roman" w:hAnsi="Times New Roman" w:cs="Times New Roman"/>
          <w:sz w:val="24"/>
          <w:szCs w:val="24"/>
          <w:lang w:val="hr"/>
        </w:rPr>
      </w:pPr>
      <w:r w:rsidRPr="00A91CCD">
        <w:rPr>
          <w:rFonts w:ascii="Times New Roman" w:hAnsi="Times New Roman" w:cs="Times New Roman"/>
          <w:sz w:val="24"/>
          <w:szCs w:val="24"/>
          <w:lang w:val="hr"/>
        </w:rPr>
        <w:t xml:space="preserve">Sustav treba omogućiti da se svi troškovi koji se odnose na pojedini projekt mogu jednostavno identificirati i provjeriti. Navedeno se može postići koristeći posebnu aktivnost/mjesto troška za projekt ili na način da se u sklopu postojećeg sustava omogući jasna identifikacija i praćenje troškova. </w:t>
      </w:r>
    </w:p>
    <w:p w14:paraId="25F4A6B5" w14:textId="77777777" w:rsidR="00D93A9E" w:rsidRDefault="00D93A9E" w:rsidP="005531E7">
      <w:pPr>
        <w:spacing w:after="0"/>
        <w:ind w:left="284"/>
        <w:jc w:val="both"/>
        <w:rPr>
          <w:rFonts w:ascii="Times New Roman" w:hAnsi="Times New Roman" w:cs="Times New Roman"/>
          <w:sz w:val="24"/>
          <w:szCs w:val="24"/>
          <w:lang w:val="hr"/>
        </w:rPr>
      </w:pPr>
    </w:p>
    <w:p w14:paraId="45945680" w14:textId="77777777" w:rsidR="00D2738F" w:rsidRPr="00A91CCD" w:rsidRDefault="00D2738F" w:rsidP="00D2738F">
      <w:pPr>
        <w:pStyle w:val="Heading2"/>
        <w:spacing w:before="120"/>
      </w:pPr>
      <w:bookmarkStart w:id="27" w:name="_Toc181957825"/>
      <w:bookmarkStart w:id="28" w:name="_Toc182232432"/>
      <w:r>
        <w:t>Postupanje u slučaju nepravilnosti</w:t>
      </w:r>
      <w:bookmarkEnd w:id="27"/>
      <w:bookmarkEnd w:id="28"/>
    </w:p>
    <w:p w14:paraId="66C75672" w14:textId="77777777" w:rsidR="00D2738F" w:rsidRDefault="00D2738F" w:rsidP="00D2738F">
      <w:pPr>
        <w:jc w:val="both"/>
        <w:rPr>
          <w:rFonts w:ascii="Times New Roman" w:hAnsi="Times New Roman" w:cs="Times New Roman"/>
          <w:sz w:val="24"/>
          <w:szCs w:val="24"/>
          <w:lang w:val="hr"/>
        </w:rPr>
      </w:pPr>
      <w:r w:rsidRPr="00057705">
        <w:rPr>
          <w:rFonts w:ascii="Times New Roman" w:hAnsi="Times New Roman" w:cs="Times New Roman"/>
          <w:sz w:val="24"/>
          <w:szCs w:val="24"/>
          <w:lang w:val="hr"/>
        </w:rPr>
        <w:t>Sva tijela uključena u provedbu NPOO</w:t>
      </w:r>
      <w:r>
        <w:rPr>
          <w:rFonts w:ascii="Times New Roman" w:hAnsi="Times New Roman" w:cs="Times New Roman"/>
          <w:sz w:val="24"/>
          <w:szCs w:val="24"/>
          <w:lang w:val="hr"/>
        </w:rPr>
        <w:t xml:space="preserve">-a, stoga i matične ustanove kao korisnici sredstava, </w:t>
      </w:r>
      <w:r w:rsidRPr="00057705">
        <w:rPr>
          <w:rFonts w:ascii="Times New Roman" w:hAnsi="Times New Roman" w:cs="Times New Roman"/>
          <w:sz w:val="24"/>
          <w:szCs w:val="24"/>
          <w:lang w:val="hr"/>
        </w:rPr>
        <w:t>obvezna su u okviru svojih nadležnosti poduzimati sve mjere prevencije, otkrivanja, postupanja, izvještavanja o nepravilnostima te praćenj</w:t>
      </w:r>
      <w:r>
        <w:rPr>
          <w:rFonts w:ascii="Times New Roman" w:hAnsi="Times New Roman" w:cs="Times New Roman"/>
          <w:sz w:val="24"/>
          <w:szCs w:val="24"/>
          <w:lang w:val="hr"/>
        </w:rPr>
        <w:t>a</w:t>
      </w:r>
      <w:r w:rsidRPr="00057705">
        <w:rPr>
          <w:rFonts w:ascii="Times New Roman" w:hAnsi="Times New Roman" w:cs="Times New Roman"/>
          <w:sz w:val="24"/>
          <w:szCs w:val="24"/>
          <w:lang w:val="hr"/>
        </w:rPr>
        <w:t xml:space="preserve"> postupanja po utvrđenim nepravilnostima i sumnjama na prijevaru, s ciljem zaštite financijskih interesa EU-a i nacionalnih financijskih interesa. </w:t>
      </w:r>
    </w:p>
    <w:p w14:paraId="084C4D7A" w14:textId="77777777" w:rsidR="00D2738F" w:rsidRDefault="00D2738F" w:rsidP="00D2738F">
      <w:pPr>
        <w:jc w:val="both"/>
        <w:rPr>
          <w:rFonts w:ascii="Times New Roman" w:hAnsi="Times New Roman" w:cs="Times New Roman"/>
          <w:sz w:val="24"/>
          <w:szCs w:val="24"/>
          <w:lang w:val="hr"/>
        </w:rPr>
      </w:pPr>
      <w:r w:rsidRPr="00057705">
        <w:rPr>
          <w:rFonts w:ascii="Times New Roman" w:hAnsi="Times New Roman" w:cs="Times New Roman"/>
          <w:sz w:val="24"/>
          <w:szCs w:val="24"/>
          <w:lang w:val="hr"/>
        </w:rPr>
        <w:lastRenderedPageBreak/>
        <w:t xml:space="preserve">U okviru ukupnog procesa upravljanja nepravilnostima, ozbiljne nepravilnosti obuhvaćaju dvostruko financiranje, sukob interesa, prijevare i korupciju. </w:t>
      </w:r>
    </w:p>
    <w:p w14:paraId="7244F0AC" w14:textId="77777777" w:rsidR="00D2738F" w:rsidRPr="00057705" w:rsidRDefault="00D2738F" w:rsidP="00D2738F">
      <w:pPr>
        <w:pStyle w:val="ListParagraph"/>
        <w:numPr>
          <w:ilvl w:val="0"/>
          <w:numId w:val="31"/>
        </w:numPr>
        <w:ind w:left="426" w:hanging="426"/>
        <w:jc w:val="both"/>
        <w:rPr>
          <w:rFonts w:ascii="Times New Roman" w:hAnsi="Times New Roman" w:cs="Times New Roman"/>
          <w:sz w:val="24"/>
          <w:szCs w:val="24"/>
          <w:lang w:val="hr"/>
        </w:rPr>
      </w:pPr>
      <w:r w:rsidRPr="00057705">
        <w:rPr>
          <w:rFonts w:ascii="Times New Roman" w:hAnsi="Times New Roman" w:cs="Times New Roman"/>
          <w:b/>
          <w:bCs/>
          <w:sz w:val="24"/>
          <w:szCs w:val="24"/>
          <w:lang w:val="hr"/>
        </w:rPr>
        <w:t>Sukob interesa</w:t>
      </w:r>
      <w:r w:rsidRPr="00057705">
        <w:rPr>
          <w:rFonts w:ascii="Times New Roman" w:hAnsi="Times New Roman" w:cs="Times New Roman"/>
          <w:sz w:val="24"/>
          <w:szCs w:val="24"/>
          <w:lang w:val="hr"/>
        </w:rPr>
        <w:t xml:space="preserve"> nastaje kada je ugroženo nepristrano i objektivno obnašanje funkcije financijskog izvršitelja ili druge osobe zbog obiteljskih, emotivnih, političkih ili nacionalnih razloga, ekonomskog interesa ili drugog izravnog ili neizravnog osobnog interesa.</w:t>
      </w:r>
    </w:p>
    <w:p w14:paraId="59D1EEE5" w14:textId="77777777" w:rsidR="00D2738F" w:rsidRPr="00057705" w:rsidRDefault="00D2738F" w:rsidP="00D2738F">
      <w:pPr>
        <w:pStyle w:val="ListParagraph"/>
        <w:numPr>
          <w:ilvl w:val="0"/>
          <w:numId w:val="31"/>
        </w:numPr>
        <w:ind w:left="426" w:hanging="426"/>
        <w:jc w:val="both"/>
        <w:rPr>
          <w:rFonts w:ascii="Times New Roman" w:hAnsi="Times New Roman" w:cs="Times New Roman"/>
          <w:sz w:val="24"/>
          <w:szCs w:val="24"/>
          <w:lang w:val="hr"/>
        </w:rPr>
      </w:pPr>
      <w:r w:rsidRPr="00057705">
        <w:rPr>
          <w:rFonts w:ascii="Times New Roman" w:hAnsi="Times New Roman" w:cs="Times New Roman"/>
          <w:b/>
          <w:bCs/>
          <w:sz w:val="24"/>
          <w:szCs w:val="24"/>
          <w:lang w:val="hr"/>
        </w:rPr>
        <w:t>Dvostruko financiranje</w:t>
      </w:r>
      <w:r w:rsidRPr="00057705">
        <w:rPr>
          <w:rFonts w:ascii="Times New Roman" w:hAnsi="Times New Roman" w:cs="Times New Roman"/>
          <w:sz w:val="24"/>
          <w:szCs w:val="24"/>
          <w:lang w:val="hr"/>
        </w:rPr>
        <w:t xml:space="preserve"> je financiranje predloženih prihvatljivih izdataka i primanje naknada za troškove za koje je već zatraženo ili će biti zatraženo i/ili ostvareno pravo na (su) financiranje iz bilo kojeg drugog javnog izvora EU ili nacionalnog uključujući sredstva dodijeljena za NPOO.</w:t>
      </w:r>
    </w:p>
    <w:p w14:paraId="65C69D22" w14:textId="052DE15C" w:rsidR="00D2738F" w:rsidRPr="00057705" w:rsidRDefault="00D2738F" w:rsidP="00D2738F">
      <w:pPr>
        <w:pStyle w:val="ListParagraph"/>
        <w:numPr>
          <w:ilvl w:val="0"/>
          <w:numId w:val="31"/>
        </w:numPr>
        <w:ind w:left="426" w:hanging="426"/>
        <w:jc w:val="both"/>
        <w:rPr>
          <w:rFonts w:ascii="Times New Roman" w:hAnsi="Times New Roman" w:cs="Times New Roman"/>
          <w:sz w:val="24"/>
          <w:szCs w:val="24"/>
          <w:lang w:val="hr"/>
        </w:rPr>
      </w:pPr>
      <w:r w:rsidRPr="00057705">
        <w:rPr>
          <w:rFonts w:ascii="Times New Roman" w:hAnsi="Times New Roman" w:cs="Times New Roman"/>
          <w:b/>
          <w:bCs/>
          <w:sz w:val="24"/>
          <w:szCs w:val="24"/>
          <w:lang w:val="hr"/>
        </w:rPr>
        <w:t xml:space="preserve">Prijevara </w:t>
      </w:r>
      <w:r w:rsidRPr="00057705">
        <w:rPr>
          <w:rFonts w:ascii="Times New Roman" w:hAnsi="Times New Roman" w:cs="Times New Roman"/>
          <w:sz w:val="24"/>
          <w:szCs w:val="24"/>
          <w:lang w:val="hr"/>
        </w:rPr>
        <w:t>je ponašanj</w:t>
      </w:r>
      <w:r w:rsidR="00485009">
        <w:rPr>
          <w:rFonts w:ascii="Times New Roman" w:hAnsi="Times New Roman" w:cs="Times New Roman"/>
          <w:sz w:val="24"/>
          <w:szCs w:val="24"/>
          <w:lang w:val="hr"/>
        </w:rPr>
        <w:t>e</w:t>
      </w:r>
      <w:r w:rsidRPr="00057705">
        <w:rPr>
          <w:rFonts w:ascii="Times New Roman" w:hAnsi="Times New Roman" w:cs="Times New Roman"/>
          <w:sz w:val="24"/>
          <w:szCs w:val="24"/>
          <w:lang w:val="hr"/>
        </w:rPr>
        <w:t xml:space="preserve"> u svrhu ostvarivanja osobne koristi, koristi za povezanu osobu ili treću stranu ili prouzročenja gubitka za trećega. Prijevara nema samo potencijalni štetni financijski učinak, već može naštetiti i ugledu tijela Sustava upravljanja i praćenja provedbe aktivnosti NPOO-a koja su odgovorna za upravljanje sredstvima na učinkovit način. </w:t>
      </w:r>
    </w:p>
    <w:p w14:paraId="0F87084E" w14:textId="77777777" w:rsidR="00D2738F" w:rsidRPr="00057705" w:rsidRDefault="00D2738F" w:rsidP="00D2738F">
      <w:pPr>
        <w:pStyle w:val="ListParagraph"/>
        <w:numPr>
          <w:ilvl w:val="0"/>
          <w:numId w:val="31"/>
        </w:numPr>
        <w:ind w:left="426" w:hanging="426"/>
        <w:jc w:val="both"/>
        <w:rPr>
          <w:rFonts w:ascii="Times New Roman" w:hAnsi="Times New Roman" w:cs="Times New Roman"/>
          <w:sz w:val="24"/>
          <w:szCs w:val="24"/>
          <w:lang w:val="hr"/>
        </w:rPr>
      </w:pPr>
      <w:r w:rsidRPr="00057705">
        <w:rPr>
          <w:rFonts w:ascii="Times New Roman" w:hAnsi="Times New Roman" w:cs="Times New Roman"/>
          <w:b/>
          <w:bCs/>
          <w:sz w:val="24"/>
          <w:szCs w:val="24"/>
          <w:lang w:val="hr"/>
        </w:rPr>
        <w:t xml:space="preserve">Korupcija </w:t>
      </w:r>
      <w:r w:rsidRPr="00057705">
        <w:rPr>
          <w:rFonts w:ascii="Times New Roman" w:hAnsi="Times New Roman" w:cs="Times New Roman"/>
          <w:sz w:val="24"/>
          <w:szCs w:val="24"/>
          <w:lang w:val="hr"/>
        </w:rPr>
        <w:t>znači primanje i davanje mita, odnosno zlouporaba (javne) ovlasti u osobne svrhe. Primanje mita znači postupanje javnog službenika koji izravno ili putem posrednika traži ili prima bilo kakvu korist za sebe ili za treću stranu, ili prihvaća obećanje takve koristi, kako bi djelovao ili se suzdržao od djelovanja u skladu sa svojom dužnosti ili pri obavljanju svoje funkcije na način koji šteti ili bi mogao štetiti financijskim interesima Unije. Davanje mita znači postupanje osobe koja obećava, nudi ili daje, izravno ili putem posrednika, bilo kakvu korist javnom službeniku za njega ili za treću stranu, kako bi djelovao ili se suzdržao od djelovanja u skladu sa svojom dužnosti ili pri obavljanju svoje funkcije na način koji šteti ili bi mogao štetiti financijskim interesima Unije. Može obuhvaćati niz različitih tipova prijevare kao npr. dostavljanje lažnih računa, prijavljivanje izdataka koji stvarno nisu nastali ili namjerno zanemarivanje ugovornih obveza. Najčešći oblik korupcije se odnosi na korupciju putem davanja/primanja novčanih iznosa ali se može odnositi i na davanje/primanje ostalih pogodnosti (od strane davatelja u svrhu obavljanja određenih usluga i od strane njihova primatelja).</w:t>
      </w:r>
    </w:p>
    <w:p w14:paraId="4A5661D7" w14:textId="77777777" w:rsidR="00D2738F" w:rsidRPr="00057705" w:rsidRDefault="00D2738F" w:rsidP="00D2738F">
      <w:pPr>
        <w:jc w:val="both"/>
        <w:rPr>
          <w:rFonts w:ascii="Times New Roman" w:hAnsi="Times New Roman" w:cs="Times New Roman"/>
          <w:sz w:val="24"/>
          <w:szCs w:val="24"/>
          <w:lang w:val="hr"/>
        </w:rPr>
      </w:pPr>
      <w:r>
        <w:rPr>
          <w:rFonts w:ascii="Times New Roman" w:hAnsi="Times New Roman" w:cs="Times New Roman"/>
          <w:sz w:val="24"/>
          <w:szCs w:val="24"/>
          <w:lang w:val="hr"/>
        </w:rPr>
        <w:t>P</w:t>
      </w:r>
      <w:r w:rsidRPr="005637D8">
        <w:rPr>
          <w:rFonts w:ascii="Times New Roman" w:hAnsi="Times New Roman" w:cs="Times New Roman"/>
          <w:sz w:val="24"/>
          <w:szCs w:val="24"/>
          <w:lang w:val="hr"/>
        </w:rPr>
        <w:t>rovjere četi</w:t>
      </w:r>
      <w:r>
        <w:rPr>
          <w:rFonts w:ascii="Times New Roman" w:hAnsi="Times New Roman" w:cs="Times New Roman"/>
          <w:sz w:val="24"/>
          <w:szCs w:val="24"/>
          <w:lang w:val="hr"/>
        </w:rPr>
        <w:t>r</w:t>
      </w:r>
      <w:r w:rsidRPr="005637D8">
        <w:rPr>
          <w:rFonts w:ascii="Times New Roman" w:hAnsi="Times New Roman" w:cs="Times New Roman"/>
          <w:sz w:val="24"/>
          <w:szCs w:val="24"/>
          <w:lang w:val="hr"/>
        </w:rPr>
        <w:t>iju</w:t>
      </w:r>
      <w:r>
        <w:rPr>
          <w:rFonts w:ascii="Times New Roman" w:hAnsi="Times New Roman" w:cs="Times New Roman"/>
          <w:sz w:val="24"/>
          <w:szCs w:val="24"/>
          <w:lang w:val="hr"/>
        </w:rPr>
        <w:t xml:space="preserve"> ozbiljnih</w:t>
      </w:r>
      <w:r w:rsidRPr="005637D8">
        <w:rPr>
          <w:rFonts w:ascii="Times New Roman" w:hAnsi="Times New Roman" w:cs="Times New Roman"/>
          <w:sz w:val="24"/>
          <w:szCs w:val="24"/>
          <w:lang w:val="hr"/>
        </w:rPr>
        <w:t xml:space="preserve"> nepravilnosti – sukob</w:t>
      </w:r>
      <w:r>
        <w:rPr>
          <w:rFonts w:ascii="Times New Roman" w:hAnsi="Times New Roman" w:cs="Times New Roman"/>
          <w:sz w:val="24"/>
          <w:szCs w:val="24"/>
          <w:lang w:val="hr"/>
        </w:rPr>
        <w:t>a</w:t>
      </w:r>
      <w:r w:rsidRPr="005637D8">
        <w:rPr>
          <w:rFonts w:ascii="Times New Roman" w:hAnsi="Times New Roman" w:cs="Times New Roman"/>
          <w:sz w:val="24"/>
          <w:szCs w:val="24"/>
          <w:lang w:val="hr"/>
        </w:rPr>
        <w:t xml:space="preserve"> interesa, dvostruko</w:t>
      </w:r>
      <w:r>
        <w:rPr>
          <w:rFonts w:ascii="Times New Roman" w:hAnsi="Times New Roman" w:cs="Times New Roman"/>
          <w:sz w:val="24"/>
          <w:szCs w:val="24"/>
          <w:lang w:val="hr"/>
        </w:rPr>
        <w:t>g</w:t>
      </w:r>
      <w:r w:rsidRPr="005637D8">
        <w:rPr>
          <w:rFonts w:ascii="Times New Roman" w:hAnsi="Times New Roman" w:cs="Times New Roman"/>
          <w:sz w:val="24"/>
          <w:szCs w:val="24"/>
          <w:lang w:val="hr"/>
        </w:rPr>
        <w:t xml:space="preserve"> financiranj</w:t>
      </w:r>
      <w:r>
        <w:rPr>
          <w:rFonts w:ascii="Times New Roman" w:hAnsi="Times New Roman" w:cs="Times New Roman"/>
          <w:sz w:val="24"/>
          <w:szCs w:val="24"/>
          <w:lang w:val="hr"/>
        </w:rPr>
        <w:t>a</w:t>
      </w:r>
      <w:r w:rsidRPr="005637D8">
        <w:rPr>
          <w:rFonts w:ascii="Times New Roman" w:hAnsi="Times New Roman" w:cs="Times New Roman"/>
          <w:sz w:val="24"/>
          <w:szCs w:val="24"/>
          <w:lang w:val="hr"/>
        </w:rPr>
        <w:t>, prijevara i korupcij</w:t>
      </w:r>
      <w:r>
        <w:rPr>
          <w:rFonts w:ascii="Times New Roman" w:hAnsi="Times New Roman" w:cs="Times New Roman"/>
          <w:sz w:val="24"/>
          <w:szCs w:val="24"/>
          <w:lang w:val="hr"/>
        </w:rPr>
        <w:t>e</w:t>
      </w:r>
      <w:r w:rsidRPr="005637D8">
        <w:rPr>
          <w:rFonts w:ascii="Times New Roman" w:hAnsi="Times New Roman" w:cs="Times New Roman"/>
          <w:sz w:val="24"/>
          <w:szCs w:val="24"/>
          <w:lang w:val="hr"/>
        </w:rPr>
        <w:t xml:space="preserve"> u posebnom </w:t>
      </w:r>
      <w:r>
        <w:rPr>
          <w:rFonts w:ascii="Times New Roman" w:hAnsi="Times New Roman" w:cs="Times New Roman"/>
          <w:sz w:val="24"/>
          <w:szCs w:val="24"/>
          <w:lang w:val="hr"/>
        </w:rPr>
        <w:t xml:space="preserve">su </w:t>
      </w:r>
      <w:r w:rsidRPr="005637D8">
        <w:rPr>
          <w:rFonts w:ascii="Times New Roman" w:hAnsi="Times New Roman" w:cs="Times New Roman"/>
          <w:sz w:val="24"/>
          <w:szCs w:val="24"/>
          <w:lang w:val="hr"/>
        </w:rPr>
        <w:t>fokusu</w:t>
      </w:r>
      <w:r>
        <w:rPr>
          <w:rFonts w:ascii="Times New Roman" w:hAnsi="Times New Roman" w:cs="Times New Roman"/>
          <w:sz w:val="24"/>
          <w:szCs w:val="24"/>
          <w:lang w:val="hr"/>
        </w:rPr>
        <w:t xml:space="preserve"> </w:t>
      </w:r>
      <w:r w:rsidRPr="005637D8">
        <w:rPr>
          <w:rFonts w:ascii="Times New Roman" w:hAnsi="Times New Roman" w:cs="Times New Roman"/>
          <w:sz w:val="24"/>
          <w:szCs w:val="24"/>
          <w:lang w:val="hr"/>
        </w:rPr>
        <w:t xml:space="preserve">provjera, kontrola i revizija </w:t>
      </w:r>
      <w:r>
        <w:rPr>
          <w:rFonts w:ascii="Times New Roman" w:hAnsi="Times New Roman" w:cs="Times New Roman"/>
          <w:sz w:val="24"/>
          <w:szCs w:val="24"/>
          <w:lang w:val="hr"/>
        </w:rPr>
        <w:t xml:space="preserve">korištenja sredstava </w:t>
      </w:r>
      <w:r w:rsidRPr="005637D8">
        <w:rPr>
          <w:rFonts w:ascii="Times New Roman" w:hAnsi="Times New Roman" w:cs="Times New Roman"/>
          <w:sz w:val="24"/>
          <w:szCs w:val="24"/>
          <w:lang w:val="hr"/>
        </w:rPr>
        <w:t>NPOO-a</w:t>
      </w:r>
      <w:r>
        <w:rPr>
          <w:rFonts w:ascii="Times New Roman" w:hAnsi="Times New Roman" w:cs="Times New Roman"/>
          <w:sz w:val="24"/>
          <w:szCs w:val="24"/>
          <w:lang w:val="hr"/>
        </w:rPr>
        <w:t>,</w:t>
      </w:r>
      <w:r w:rsidRPr="005637D8">
        <w:rPr>
          <w:rFonts w:ascii="Times New Roman" w:hAnsi="Times New Roman" w:cs="Times New Roman"/>
          <w:sz w:val="24"/>
          <w:szCs w:val="24"/>
          <w:lang w:val="hr"/>
        </w:rPr>
        <w:t xml:space="preserve"> </w:t>
      </w:r>
      <w:r>
        <w:rPr>
          <w:rFonts w:ascii="Times New Roman" w:hAnsi="Times New Roman" w:cs="Times New Roman"/>
          <w:sz w:val="24"/>
          <w:szCs w:val="24"/>
          <w:lang w:val="hr"/>
        </w:rPr>
        <w:t>stoga je</w:t>
      </w:r>
      <w:r w:rsidRPr="005637D8">
        <w:rPr>
          <w:rFonts w:ascii="Times New Roman" w:hAnsi="Times New Roman" w:cs="Times New Roman"/>
          <w:sz w:val="24"/>
          <w:szCs w:val="24"/>
          <w:lang w:val="hr"/>
        </w:rPr>
        <w:t xml:space="preserve"> posebice važno osigurati i slijediti mehanizme koji u matičnim</w:t>
      </w:r>
      <w:r>
        <w:rPr>
          <w:rFonts w:ascii="Times New Roman" w:hAnsi="Times New Roman" w:cs="Times New Roman"/>
          <w:sz w:val="24"/>
          <w:szCs w:val="24"/>
          <w:lang w:val="hr"/>
        </w:rPr>
        <w:t xml:space="preserve"> ustanovama</w:t>
      </w:r>
      <w:r w:rsidRPr="005637D8">
        <w:rPr>
          <w:rFonts w:ascii="Times New Roman" w:hAnsi="Times New Roman" w:cs="Times New Roman"/>
          <w:sz w:val="24"/>
          <w:szCs w:val="24"/>
          <w:lang w:val="hr"/>
        </w:rPr>
        <w:t xml:space="preserve"> postoje u tom smislu</w:t>
      </w:r>
      <w:r>
        <w:rPr>
          <w:rFonts w:ascii="Times New Roman" w:hAnsi="Times New Roman" w:cs="Times New Roman"/>
          <w:sz w:val="24"/>
          <w:szCs w:val="24"/>
          <w:lang w:val="hr"/>
        </w:rPr>
        <w:t xml:space="preserve"> te</w:t>
      </w:r>
      <w:r w:rsidRPr="005637D8">
        <w:rPr>
          <w:rFonts w:ascii="Times New Roman" w:hAnsi="Times New Roman" w:cs="Times New Roman"/>
          <w:sz w:val="24"/>
          <w:szCs w:val="24"/>
          <w:lang w:val="hr"/>
        </w:rPr>
        <w:t xml:space="preserve"> </w:t>
      </w:r>
      <w:r>
        <w:rPr>
          <w:rFonts w:ascii="Times New Roman" w:hAnsi="Times New Roman" w:cs="Times New Roman"/>
          <w:sz w:val="24"/>
          <w:szCs w:val="24"/>
          <w:lang w:val="hr"/>
        </w:rPr>
        <w:t xml:space="preserve">ukoliko </w:t>
      </w:r>
      <w:r w:rsidRPr="005637D8">
        <w:rPr>
          <w:rFonts w:ascii="Times New Roman" w:hAnsi="Times New Roman" w:cs="Times New Roman"/>
          <w:sz w:val="24"/>
          <w:szCs w:val="24"/>
          <w:lang w:val="hr"/>
        </w:rPr>
        <w:t xml:space="preserve">ne postoje, </w:t>
      </w:r>
      <w:r>
        <w:rPr>
          <w:rFonts w:ascii="Times New Roman" w:hAnsi="Times New Roman" w:cs="Times New Roman"/>
          <w:sz w:val="24"/>
          <w:szCs w:val="24"/>
          <w:lang w:val="hr"/>
        </w:rPr>
        <w:t xml:space="preserve">potrebno ih je </w:t>
      </w:r>
      <w:r w:rsidRPr="005637D8">
        <w:rPr>
          <w:rFonts w:ascii="Times New Roman" w:hAnsi="Times New Roman" w:cs="Times New Roman"/>
          <w:sz w:val="24"/>
          <w:szCs w:val="24"/>
          <w:lang w:val="hr"/>
        </w:rPr>
        <w:t xml:space="preserve">razviti barem </w:t>
      </w:r>
      <w:r>
        <w:rPr>
          <w:rFonts w:ascii="Times New Roman" w:hAnsi="Times New Roman" w:cs="Times New Roman"/>
          <w:sz w:val="24"/>
          <w:szCs w:val="24"/>
          <w:lang w:val="hr"/>
        </w:rPr>
        <w:t>za zadovoljavanje</w:t>
      </w:r>
      <w:r w:rsidRPr="005637D8">
        <w:rPr>
          <w:rFonts w:ascii="Times New Roman" w:hAnsi="Times New Roman" w:cs="Times New Roman"/>
          <w:sz w:val="24"/>
          <w:szCs w:val="24"/>
          <w:lang w:val="hr"/>
        </w:rPr>
        <w:t xml:space="preserve"> minimalnih razina osiguranja.</w:t>
      </w:r>
    </w:p>
    <w:p w14:paraId="6EF45636" w14:textId="3C3650BB" w:rsidR="00D2738F" w:rsidRPr="00057705" w:rsidRDefault="00D2738F" w:rsidP="00D2738F">
      <w:pPr>
        <w:jc w:val="both"/>
        <w:rPr>
          <w:rFonts w:ascii="Times New Roman" w:hAnsi="Times New Roman" w:cs="Times New Roman"/>
          <w:sz w:val="24"/>
          <w:szCs w:val="24"/>
          <w:lang w:val="hr"/>
        </w:rPr>
      </w:pPr>
      <w:r>
        <w:rPr>
          <w:rFonts w:ascii="Times New Roman" w:hAnsi="Times New Roman" w:cs="Times New Roman"/>
          <w:sz w:val="24"/>
          <w:szCs w:val="24"/>
          <w:lang w:val="hr"/>
        </w:rPr>
        <w:t xml:space="preserve">Detaljne upute i postupanje u slučaju nepravilnosti opisani su u </w:t>
      </w:r>
      <w:r w:rsidRPr="00057705">
        <w:rPr>
          <w:rFonts w:ascii="Times New Roman" w:hAnsi="Times New Roman" w:cs="Times New Roman"/>
          <w:sz w:val="24"/>
          <w:szCs w:val="24"/>
          <w:lang w:val="hr"/>
        </w:rPr>
        <w:t>Zajedničk</w:t>
      </w:r>
      <w:r>
        <w:rPr>
          <w:rFonts w:ascii="Times New Roman" w:hAnsi="Times New Roman" w:cs="Times New Roman"/>
          <w:sz w:val="24"/>
          <w:szCs w:val="24"/>
          <w:lang w:val="hr"/>
        </w:rPr>
        <w:t>im</w:t>
      </w:r>
      <w:r w:rsidRPr="00057705">
        <w:rPr>
          <w:rFonts w:ascii="Times New Roman" w:hAnsi="Times New Roman" w:cs="Times New Roman"/>
          <w:sz w:val="24"/>
          <w:szCs w:val="24"/>
          <w:lang w:val="hr"/>
        </w:rPr>
        <w:t xml:space="preserve"> nacionaln</w:t>
      </w:r>
      <w:r>
        <w:rPr>
          <w:rFonts w:ascii="Times New Roman" w:hAnsi="Times New Roman" w:cs="Times New Roman"/>
          <w:sz w:val="24"/>
          <w:szCs w:val="24"/>
          <w:lang w:val="hr"/>
        </w:rPr>
        <w:t>im</w:t>
      </w:r>
      <w:r w:rsidRPr="00057705">
        <w:rPr>
          <w:rFonts w:ascii="Times New Roman" w:hAnsi="Times New Roman" w:cs="Times New Roman"/>
          <w:sz w:val="24"/>
          <w:szCs w:val="24"/>
          <w:lang w:val="hr"/>
        </w:rPr>
        <w:t xml:space="preserve"> pravil</w:t>
      </w:r>
      <w:r>
        <w:rPr>
          <w:rFonts w:ascii="Times New Roman" w:hAnsi="Times New Roman" w:cs="Times New Roman"/>
          <w:sz w:val="24"/>
          <w:szCs w:val="24"/>
          <w:lang w:val="hr"/>
        </w:rPr>
        <w:t>ima koja</w:t>
      </w:r>
      <w:r w:rsidRPr="00057705">
        <w:rPr>
          <w:rFonts w:ascii="Times New Roman" w:hAnsi="Times New Roman" w:cs="Times New Roman"/>
          <w:sz w:val="24"/>
          <w:szCs w:val="24"/>
          <w:lang w:val="hr"/>
        </w:rPr>
        <w:t xml:space="preserve"> predstavljaju okvir postupanja za tijela koja provode reforme i ulaganja u okviru NPOO</w:t>
      </w:r>
      <w:r>
        <w:rPr>
          <w:rFonts w:ascii="Times New Roman" w:hAnsi="Times New Roman" w:cs="Times New Roman"/>
          <w:sz w:val="24"/>
          <w:szCs w:val="24"/>
          <w:lang w:val="hr"/>
        </w:rPr>
        <w:t>-a</w:t>
      </w:r>
      <w:r w:rsidRPr="00057705">
        <w:rPr>
          <w:rFonts w:ascii="Times New Roman" w:hAnsi="Times New Roman" w:cs="Times New Roman"/>
          <w:sz w:val="24"/>
          <w:szCs w:val="24"/>
          <w:lang w:val="hr"/>
        </w:rPr>
        <w:t>, kao i prijavitelje koji se prijavljuju za dodje</w:t>
      </w:r>
      <w:r>
        <w:rPr>
          <w:rFonts w:ascii="Times New Roman" w:hAnsi="Times New Roman" w:cs="Times New Roman"/>
          <w:sz w:val="24"/>
          <w:szCs w:val="24"/>
          <w:lang w:val="hr"/>
        </w:rPr>
        <w:t>lu</w:t>
      </w:r>
      <w:r w:rsidRPr="00057705">
        <w:rPr>
          <w:rFonts w:ascii="Times New Roman" w:hAnsi="Times New Roman" w:cs="Times New Roman"/>
          <w:sz w:val="24"/>
          <w:szCs w:val="24"/>
          <w:lang w:val="hr"/>
        </w:rPr>
        <w:t xml:space="preserve"> bespovratnih sredstava iz NPOO-a te korisnike tih sredstava</w:t>
      </w:r>
      <w:r w:rsidR="00D75E60">
        <w:rPr>
          <w:rFonts w:ascii="Times New Roman" w:hAnsi="Times New Roman" w:cs="Times New Roman"/>
          <w:sz w:val="24"/>
          <w:szCs w:val="24"/>
          <w:lang w:val="hr"/>
        </w:rPr>
        <w:t xml:space="preserve"> (Prilog 2)</w:t>
      </w:r>
      <w:r w:rsidRPr="00057705">
        <w:rPr>
          <w:rFonts w:ascii="Times New Roman" w:hAnsi="Times New Roman" w:cs="Times New Roman"/>
          <w:sz w:val="24"/>
          <w:szCs w:val="24"/>
          <w:lang w:val="hr"/>
        </w:rPr>
        <w:t>.</w:t>
      </w:r>
    </w:p>
    <w:p w14:paraId="4386EC28" w14:textId="4BAE0FA5" w:rsidR="00E91079" w:rsidRDefault="00E91079" w:rsidP="00B15047">
      <w:pPr>
        <w:spacing w:after="0"/>
        <w:jc w:val="both"/>
        <w:rPr>
          <w:rFonts w:ascii="Times New Roman" w:hAnsi="Times New Roman" w:cs="Times New Roman"/>
          <w:color w:val="000000"/>
          <w:sz w:val="24"/>
          <w:szCs w:val="24"/>
        </w:rPr>
      </w:pPr>
    </w:p>
    <w:p w14:paraId="6F9B1C22" w14:textId="32DE1BD5" w:rsidR="00441916" w:rsidRDefault="00441916" w:rsidP="00B15047">
      <w:pPr>
        <w:spacing w:after="0"/>
        <w:jc w:val="both"/>
        <w:rPr>
          <w:rFonts w:ascii="Times New Roman" w:hAnsi="Times New Roman" w:cs="Times New Roman"/>
          <w:color w:val="000000"/>
          <w:sz w:val="24"/>
          <w:szCs w:val="24"/>
        </w:rPr>
      </w:pPr>
      <w:r w:rsidRPr="00E270C9">
        <w:rPr>
          <w:rFonts w:ascii="Times New Roman" w:hAnsi="Times New Roman" w:cs="Times New Roman"/>
          <w:i/>
          <w:iCs/>
          <w:noProof/>
          <w:color w:val="000000"/>
          <w:sz w:val="24"/>
          <w:szCs w:val="24"/>
          <w:lang w:eastAsia="hr-HR"/>
        </w:rPr>
        <mc:AlternateContent>
          <mc:Choice Requires="wps">
            <w:drawing>
              <wp:inline distT="0" distB="0" distL="0" distR="0" wp14:anchorId="027E9788" wp14:editId="2391F921">
                <wp:extent cx="5756910" cy="1000125"/>
                <wp:effectExtent l="0" t="0" r="15240" b="28575"/>
                <wp:docPr id="51766669" name="Tekstni okvir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56910" cy="1000125"/>
                        </a:xfrm>
                        <a:prstGeom prst="rect">
                          <a:avLst/>
                        </a:prstGeom>
                        <a:solidFill>
                          <a:srgbClr val="FFFFFF"/>
                        </a:solidFill>
                        <a:ln w="12700">
                          <a:solidFill>
                            <a:srgbClr val="4472C4">
                              <a:lumMod val="75000"/>
                            </a:srgbClr>
                          </a:solidFill>
                          <a:miter lim="800000"/>
                          <a:headEnd/>
                          <a:tailEnd/>
                        </a:ln>
                      </wps:spPr>
                      <wps:txbx>
                        <w:txbxContent>
                          <w:p w14:paraId="6B7B8383" w14:textId="47205D7E" w:rsidR="009828D2" w:rsidRPr="002C1CC5" w:rsidRDefault="009828D2" w:rsidP="0015378C">
                            <w:pPr>
                              <w:pStyle w:val="ListParagraph"/>
                              <w:numPr>
                                <w:ilvl w:val="0"/>
                                <w:numId w:val="29"/>
                              </w:numPr>
                              <w:spacing w:after="0"/>
                              <w:ind w:left="284" w:hanging="284"/>
                              <w:jc w:val="both"/>
                            </w:pPr>
                            <w:r w:rsidRPr="00E20973">
                              <w:rPr>
                                <w:rFonts w:ascii="Times New Roman" w:hAnsi="Times New Roman" w:cs="Times New Roman"/>
                                <w:color w:val="000000"/>
                                <w:sz w:val="24"/>
                                <w:szCs w:val="24"/>
                              </w:rPr>
                              <w:t xml:space="preserve">Matična ustanova osigurava da voditelji projekata provode projekte u skladu s pravilima i procedurama institucije te ostalim primjenjivim propisima te da se za svaki trošak osigurava revizorski trag i potrebna dokumentacija za pravdanje aktivnosti, rezultata i troškova.   </w:t>
                            </w:r>
                          </w:p>
                          <w:p w14:paraId="36832D46" w14:textId="77777777" w:rsidR="009828D2" w:rsidRPr="002C1CC5" w:rsidRDefault="009828D2" w:rsidP="002C1CC5">
                            <w:pPr>
                              <w:spacing w:after="0"/>
                              <w:jc w:val="both"/>
                              <w:rPr>
                                <w:rFonts w:ascii="Times New Roman" w:hAnsi="Times New Roman" w:cs="Times New Roman"/>
                                <w:sz w:val="24"/>
                                <w:szCs w:val="24"/>
                              </w:rPr>
                            </w:pPr>
                          </w:p>
                          <w:p w14:paraId="4AB509B8" w14:textId="0BEA8EFC" w:rsidR="009828D2" w:rsidRPr="00966743" w:rsidRDefault="009828D2" w:rsidP="00441916">
                            <w:pPr>
                              <w:jc w:val="both"/>
                              <w:rPr>
                                <w:rFonts w:ascii="Times New Roman" w:hAnsi="Times New Roman" w:cs="Times New Roman"/>
                              </w:rPr>
                            </w:pPr>
                          </w:p>
                        </w:txbxContent>
                      </wps:txbx>
                      <wps:bodyPr rot="0" vert="horz" wrap="square" lIns="91440" tIns="45720" rIns="91440" bIns="45720" anchor="t" anchorCtr="0">
                        <a:noAutofit/>
                      </wps:bodyPr>
                    </wps:wsp>
                  </a:graphicData>
                </a:graphic>
              </wp:inline>
            </w:drawing>
          </mc:Choice>
          <mc:Fallback>
            <w:pict>
              <v:shape w14:anchorId="027E9788" id="_x0000_s1029" type="#_x0000_t202" style="width:453.3pt;height:78.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" strokecolor="#2f5597" strokeweight="1pt">
                <v:textbox>
                  <w:txbxContent>
                    <w:p w14:paraId="6B7B8383" w14:textId="47205D7E" w:rsidR="009828D2" w:rsidRPr="002C1CC5" w:rsidRDefault="009828D2" w:rsidP="0015378C">
                      <w:pPr>
                        <w:pStyle w:val="ListParagraph"/>
                        <w:numPr>
                          <w:ilvl w:val="0"/>
                          <w:numId w:val="29"/>
                        </w:numPr>
                        <w:spacing w:after="0"/>
                        <w:ind w:left="284" w:hanging="284"/>
                        <w:jc w:val="both"/>
                      </w:pPr>
                      <w:r w:rsidRPr="00E20973">
                        <w:rPr>
                          <w:rFonts w:ascii="Times New Roman" w:hAnsi="Times New Roman" w:cs="Times New Roman"/>
                          <w:color w:val="000000"/>
                          <w:sz w:val="24"/>
                          <w:szCs w:val="24"/>
                        </w:rPr>
                        <w:t xml:space="preserve">Matična ustanova osigurava da voditelji projekata provode projekte u skladu s pravilima i procedurama institucije te ostalim primjenjivim propisima te da se za svaki trošak osigurava revizorski trag i potrebna dokumentacija za pravdanje aktivnosti, rezultata i troškova.   </w:t>
                      </w:r>
                    </w:p>
                    <w:p w14:paraId="36832D46" w14:textId="77777777" w:rsidR="009828D2" w:rsidRPr="002C1CC5" w:rsidRDefault="009828D2" w:rsidP="002C1CC5">
                      <w:pPr>
                        <w:spacing w:after="0"/>
                        <w:jc w:val="both"/>
                        <w:rPr>
                          <w:rFonts w:ascii="Times New Roman" w:hAnsi="Times New Roman" w:cs="Times New Roman"/>
                          <w:sz w:val="24"/>
                          <w:szCs w:val="24"/>
                        </w:rPr>
                      </w:pPr>
                    </w:p>
                    <w:p w14:paraId="4AB509B8" w14:textId="0BEA8EFC" w:rsidR="009828D2" w:rsidRPr="00966743" w:rsidRDefault="009828D2" w:rsidP="00441916">
                      <w:pPr>
                        <w:jc w:val="both"/>
                        <w:rPr>
                          <w:rFonts w:ascii="Times New Roman" w:hAnsi="Times New Roman" w:cs="Times New Roman"/>
                        </w:rPr>
                      </w:pPr>
                    </w:p>
                  </w:txbxContent>
                </v:textbox>
                <w10:anchorlock/>
              </v:shape>
            </w:pict>
          </mc:Fallback>
        </mc:AlternateContent>
      </w:r>
    </w:p>
    <w:p w14:paraId="6D48C4D8" w14:textId="135E7D65" w:rsidR="0015378C" w:rsidRDefault="0015378C" w:rsidP="00B15047">
      <w:pPr>
        <w:spacing w:after="0"/>
        <w:jc w:val="both"/>
        <w:rPr>
          <w:rFonts w:ascii="Times New Roman" w:hAnsi="Times New Roman" w:cs="Times New Roman"/>
          <w:color w:val="000000"/>
          <w:sz w:val="24"/>
          <w:szCs w:val="24"/>
        </w:rPr>
      </w:pPr>
    </w:p>
    <w:p w14:paraId="2AFD3DD2" w14:textId="41AB9BB4" w:rsidR="0015378C" w:rsidRDefault="0015378C" w:rsidP="00B15047">
      <w:pPr>
        <w:spacing w:after="0"/>
        <w:jc w:val="both"/>
        <w:rPr>
          <w:rFonts w:ascii="Times New Roman" w:hAnsi="Times New Roman" w:cs="Times New Roman"/>
          <w:color w:val="000000"/>
          <w:sz w:val="24"/>
          <w:szCs w:val="24"/>
        </w:rPr>
      </w:pPr>
      <w:r w:rsidRPr="00E270C9">
        <w:rPr>
          <w:rFonts w:ascii="Times New Roman" w:hAnsi="Times New Roman" w:cs="Times New Roman"/>
          <w:i/>
          <w:iCs/>
          <w:noProof/>
          <w:color w:val="000000"/>
          <w:sz w:val="24"/>
          <w:szCs w:val="24"/>
          <w:lang w:eastAsia="hr-HR"/>
        </w:rPr>
        <mc:AlternateContent>
          <mc:Choice Requires="wps">
            <w:drawing>
              <wp:inline distT="0" distB="0" distL="0" distR="0" wp14:anchorId="6F811FE7" wp14:editId="7B1BB5E8">
                <wp:extent cx="5791200" cy="4191000"/>
                <wp:effectExtent l="0" t="0" r="19050" b="19050"/>
                <wp:docPr id="2" name="Tekstni okvir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91200" cy="4191000"/>
                        </a:xfrm>
                        <a:prstGeom prst="rect">
                          <a:avLst/>
                        </a:prstGeom>
                        <a:solidFill>
                          <a:srgbClr val="FFFFFF"/>
                        </a:solidFill>
                        <a:ln w="12700">
                          <a:solidFill>
                            <a:srgbClr val="4472C4">
                              <a:lumMod val="75000"/>
                            </a:srgbClr>
                          </a:solidFill>
                          <a:miter lim="800000"/>
                          <a:headEnd/>
                          <a:tailEnd/>
                        </a:ln>
                      </wps:spPr>
                      <wps:txbx>
                        <w:txbxContent>
                          <w:p w14:paraId="2362B2EE" w14:textId="77777777" w:rsidR="009828D2" w:rsidRPr="00966743" w:rsidRDefault="009828D2" w:rsidP="0015378C">
                            <w:pPr>
                              <w:pStyle w:val="NoSpacing"/>
                            </w:pPr>
                          </w:p>
                          <w:p w14:paraId="1C77186C" w14:textId="77777777" w:rsidR="009828D2" w:rsidRDefault="009828D2" w:rsidP="0015378C">
                            <w:pPr>
                              <w:pStyle w:val="ListParagraph"/>
                              <w:numPr>
                                <w:ilvl w:val="0"/>
                                <w:numId w:val="29"/>
                              </w:numPr>
                              <w:spacing w:after="0"/>
                              <w:ind w:left="284" w:hanging="284"/>
                              <w:jc w:val="both"/>
                              <w:rPr>
                                <w:rFonts w:ascii="Times New Roman" w:hAnsi="Times New Roman" w:cs="Times New Roman"/>
                                <w:sz w:val="24"/>
                                <w:szCs w:val="24"/>
                              </w:rPr>
                            </w:pPr>
                            <w:r w:rsidRPr="00966743">
                              <w:rPr>
                                <w:rFonts w:ascii="Times New Roman" w:hAnsi="Times New Roman" w:cs="Times New Roman"/>
                                <w:color w:val="000000"/>
                                <w:sz w:val="24"/>
                                <w:szCs w:val="24"/>
                              </w:rPr>
                              <w:t xml:space="preserve">Matična ustanova u svakom trenutku provedbe projekta, a u svrhu osiguravanja pravilnosti i zakonitosti izdataka, mora osigurati mogućnost uvida u relevantne akte (npr. Pravilnik o provedbi jednostavne nabave, Pravilnik o službenim putovanjima i sl.), dokumentaciju vezanu uz prihvatljivost troškova (npr. </w:t>
                            </w:r>
                            <w:r w:rsidRPr="00966743">
                              <w:rPr>
                                <w:rFonts w:ascii="Times New Roman" w:hAnsi="Times New Roman" w:cs="Times New Roman"/>
                                <w:bCs/>
                                <w:color w:val="000000"/>
                                <w:sz w:val="24"/>
                                <w:szCs w:val="24"/>
                              </w:rPr>
                              <w:t xml:space="preserve">dokaze o postupku nabave, dokaze o plaćanju, </w:t>
                            </w:r>
                            <w:r w:rsidRPr="00966743">
                              <w:rPr>
                                <w:rFonts w:ascii="Times New Roman" w:hAnsi="Times New Roman" w:cs="Times New Roman"/>
                                <w:color w:val="000000"/>
                                <w:sz w:val="24"/>
                                <w:szCs w:val="24"/>
                              </w:rPr>
                              <w:t xml:space="preserve">konto kartice svakog projekta) te svu ostalu relevantnu dokumentaciju </w:t>
                            </w:r>
                            <w:r w:rsidRPr="00E20973">
                              <w:rPr>
                                <w:rFonts w:ascii="Times New Roman" w:hAnsi="Times New Roman" w:cs="Times New Roman"/>
                                <w:sz w:val="24"/>
                                <w:szCs w:val="24"/>
                              </w:rPr>
                              <w:t>tijelima koja imaju pravo obaviti reviziju projekta, odnosno imaju pravo pristupa dokumentaciji, podatcima i informacijama.</w:t>
                            </w:r>
                          </w:p>
                          <w:p w14:paraId="1FF0B769" w14:textId="77777777" w:rsidR="009828D2" w:rsidRPr="0015378C" w:rsidRDefault="009828D2" w:rsidP="0015378C">
                            <w:pPr>
                              <w:pStyle w:val="ListParagraph"/>
                              <w:rPr>
                                <w:rFonts w:ascii="Times New Roman" w:hAnsi="Times New Roman" w:cs="Times New Roman"/>
                                <w:sz w:val="24"/>
                                <w:szCs w:val="24"/>
                              </w:rPr>
                            </w:pPr>
                          </w:p>
                          <w:p w14:paraId="70B8F841" w14:textId="687ABB56" w:rsidR="009828D2" w:rsidRPr="00D75E60" w:rsidRDefault="009828D2" w:rsidP="00D75E60">
                            <w:pPr>
                              <w:pStyle w:val="ListParagraph"/>
                              <w:numPr>
                                <w:ilvl w:val="0"/>
                                <w:numId w:val="29"/>
                              </w:numPr>
                              <w:spacing w:after="0"/>
                              <w:ind w:left="284" w:hanging="284"/>
                              <w:jc w:val="both"/>
                              <w:rPr>
                                <w:rFonts w:ascii="Times New Roman" w:hAnsi="Times New Roman" w:cs="Times New Roman"/>
                                <w:sz w:val="24"/>
                                <w:szCs w:val="24"/>
                              </w:rPr>
                            </w:pPr>
                            <w:r w:rsidRPr="00E20973">
                              <w:rPr>
                                <w:rFonts w:ascii="Times New Roman" w:hAnsi="Times New Roman" w:cs="Times New Roman"/>
                                <w:sz w:val="24"/>
                                <w:szCs w:val="24"/>
                              </w:rPr>
                              <w:t>Matična ustanova i voditelj projekta odgovorni su za pravilno arhiviranje i čuvanje dokaza o provedbi projekata, na način da se sva programsko/projektna dokumentacija može lako provjeriti, uz sljedivost i dostupnost u realnom vremenu.</w:t>
                            </w:r>
                            <w:r>
                              <w:rPr>
                                <w:rFonts w:ascii="Times New Roman" w:hAnsi="Times New Roman" w:cs="Times New Roman"/>
                                <w:sz w:val="24"/>
                                <w:szCs w:val="24"/>
                              </w:rPr>
                              <w:t xml:space="preserve"> </w:t>
                            </w:r>
                            <w:r w:rsidRPr="00D75E60">
                              <w:rPr>
                                <w:rFonts w:ascii="Times New Roman" w:hAnsi="Times New Roman" w:cs="Times New Roman"/>
                                <w:sz w:val="24"/>
                                <w:szCs w:val="24"/>
                              </w:rPr>
                              <w:t>Dostupnost dokumentacije potrebno je osigurati u razdoblju od 5 godina računajući od izvršene posljednje isplate korisniku (matičnoj ustanovi).</w:t>
                            </w:r>
                          </w:p>
                          <w:p w14:paraId="0318CFE6" w14:textId="77777777" w:rsidR="009828D2" w:rsidRPr="002C1CC5" w:rsidRDefault="009828D2" w:rsidP="0015378C">
                            <w:pPr>
                              <w:pStyle w:val="ListParagraph"/>
                              <w:rPr>
                                <w:rFonts w:ascii="Times New Roman" w:hAnsi="Times New Roman" w:cs="Times New Roman"/>
                                <w:sz w:val="24"/>
                                <w:szCs w:val="24"/>
                              </w:rPr>
                            </w:pPr>
                          </w:p>
                          <w:p w14:paraId="69EC6ED0" w14:textId="77777777" w:rsidR="009828D2" w:rsidRPr="002C1CC5" w:rsidRDefault="009828D2" w:rsidP="0015378C">
                            <w:pPr>
                              <w:pStyle w:val="ListParagraph"/>
                              <w:numPr>
                                <w:ilvl w:val="0"/>
                                <w:numId w:val="29"/>
                              </w:numPr>
                              <w:spacing w:after="0"/>
                              <w:ind w:left="284" w:hanging="284"/>
                              <w:jc w:val="both"/>
                              <w:rPr>
                                <w:rFonts w:ascii="Times New Roman" w:hAnsi="Times New Roman" w:cs="Times New Roman"/>
                                <w:sz w:val="24"/>
                                <w:szCs w:val="24"/>
                                <w:lang w:val="hr"/>
                              </w:rPr>
                            </w:pPr>
                            <w:r w:rsidRPr="002C1CC5">
                              <w:rPr>
                                <w:rFonts w:ascii="Times New Roman" w:hAnsi="Times New Roman" w:cs="Times New Roman"/>
                                <w:sz w:val="24"/>
                                <w:szCs w:val="24"/>
                              </w:rPr>
                              <w:t xml:space="preserve">S osobnim podatcima postupa se u skladu s Uredbom (EU) 2016/679 Europskog parlamenta i Vijeća od 27. travnja 2016. o zaštiti pojedinaca u vezi s obradom osobnih podataka i o slobodnom kretanju takvih podataka te o stavljanju izvan snage Direktive 95/46/EZ (Opća uredba o zaštiti podataka) te odredbama Zakona o provedbi Opće uredbe o zaštiti podataka (Narodne novine, broj 42/18). </w:t>
                            </w:r>
                          </w:p>
                          <w:p w14:paraId="2E640D9D" w14:textId="77777777" w:rsidR="009828D2" w:rsidRPr="002C1CC5" w:rsidRDefault="009828D2" w:rsidP="0015378C">
                            <w:pPr>
                              <w:pStyle w:val="ListParagraph"/>
                              <w:rPr>
                                <w:rFonts w:ascii="Times New Roman" w:hAnsi="Times New Roman" w:cs="Times New Roman"/>
                                <w:sz w:val="24"/>
                                <w:szCs w:val="24"/>
                              </w:rPr>
                            </w:pPr>
                          </w:p>
                          <w:p w14:paraId="4F6B07AA" w14:textId="77777777" w:rsidR="009828D2" w:rsidRPr="002C1CC5" w:rsidRDefault="009828D2" w:rsidP="0015378C">
                            <w:pPr>
                              <w:spacing w:after="0"/>
                              <w:jc w:val="both"/>
                              <w:rPr>
                                <w:rFonts w:ascii="Times New Roman" w:hAnsi="Times New Roman" w:cs="Times New Roman"/>
                                <w:sz w:val="24"/>
                                <w:szCs w:val="24"/>
                              </w:rPr>
                            </w:pPr>
                          </w:p>
                          <w:p w14:paraId="5811F779" w14:textId="77777777" w:rsidR="009828D2" w:rsidRPr="00966743" w:rsidRDefault="009828D2" w:rsidP="0015378C">
                            <w:pPr>
                              <w:jc w:val="both"/>
                              <w:rPr>
                                <w:rFonts w:ascii="Times New Roman" w:hAnsi="Times New Roman" w:cs="Times New Roman"/>
                              </w:rPr>
                            </w:pPr>
                          </w:p>
                        </w:txbxContent>
                      </wps:txbx>
                      <wps:bodyPr rot="0" vert="horz" wrap="square" lIns="91440" tIns="45720" rIns="91440" bIns="45720" anchor="t" anchorCtr="0">
                        <a:noAutofit/>
                      </wps:bodyPr>
                    </wps:wsp>
                  </a:graphicData>
                </a:graphic>
              </wp:inline>
            </w:drawing>
          </mc:Choice>
          <mc:Fallback>
            <w:pict>
              <v:shape w14:anchorId="6F811FE7" id="_x0000_s1030" type="#_x0000_t202" style="width:456pt;height:330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" strokecolor="#2f5597" strokeweight="1pt">
                <v:textbox>
                  <w:txbxContent>
                    <w:p w14:paraId="2362B2EE" w14:textId="77777777" w:rsidR="009828D2" w:rsidRPr="00966743" w:rsidRDefault="009828D2" w:rsidP="0015378C">
                      <w:pPr>
                        <w:pStyle w:val="NoSpacing"/>
                      </w:pPr>
                    </w:p>
                    <w:p w14:paraId="1C77186C" w14:textId="77777777" w:rsidR="009828D2" w:rsidRDefault="009828D2" w:rsidP="0015378C">
                      <w:pPr>
                        <w:pStyle w:val="ListParagraph"/>
                        <w:numPr>
                          <w:ilvl w:val="0"/>
                          <w:numId w:val="29"/>
                        </w:numPr>
                        <w:spacing w:after="0"/>
                        <w:ind w:left="284" w:hanging="284"/>
                        <w:jc w:val="both"/>
                        <w:rPr>
                          <w:rFonts w:ascii="Times New Roman" w:hAnsi="Times New Roman" w:cs="Times New Roman"/>
                          <w:sz w:val="24"/>
                          <w:szCs w:val="24"/>
                        </w:rPr>
                      </w:pPr>
                      <w:r w:rsidRPr="00966743">
                        <w:rPr>
                          <w:rFonts w:ascii="Times New Roman" w:hAnsi="Times New Roman" w:cs="Times New Roman"/>
                          <w:color w:val="000000"/>
                          <w:sz w:val="24"/>
                          <w:szCs w:val="24"/>
                        </w:rPr>
                        <w:t xml:space="preserve">Matična ustanova u svakom trenutku provedbe projekta, a u svrhu osiguravanja pravilnosti i zakonitosti izdataka, mora osigurati mogućnost uvida u relevantne akte (npr. Pravilnik o provedbi jednostavne nabave, Pravilnik o službenim putovanjima i sl.), dokumentaciju vezanu uz prihvatljivost troškova (npr. </w:t>
                      </w:r>
                      <w:r w:rsidRPr="00966743">
                        <w:rPr>
                          <w:rFonts w:ascii="Times New Roman" w:hAnsi="Times New Roman" w:cs="Times New Roman"/>
                          <w:bCs/>
                          <w:color w:val="000000"/>
                          <w:sz w:val="24"/>
                          <w:szCs w:val="24"/>
                        </w:rPr>
                        <w:t xml:space="preserve">dokaze o postupku nabave, dokaze o plaćanju, </w:t>
                      </w:r>
                      <w:r w:rsidRPr="00966743">
                        <w:rPr>
                          <w:rFonts w:ascii="Times New Roman" w:hAnsi="Times New Roman" w:cs="Times New Roman"/>
                          <w:color w:val="000000"/>
                          <w:sz w:val="24"/>
                          <w:szCs w:val="24"/>
                        </w:rPr>
                        <w:t xml:space="preserve">konto kartice svakog projekta) te svu ostalu relevantnu dokumentaciju </w:t>
                      </w:r>
                      <w:r w:rsidRPr="00E20973">
                        <w:rPr>
                          <w:rFonts w:ascii="Times New Roman" w:hAnsi="Times New Roman" w:cs="Times New Roman"/>
                          <w:sz w:val="24"/>
                          <w:szCs w:val="24"/>
                        </w:rPr>
                        <w:t>tijelima koja imaju pravo obaviti reviziju projekta, odnosno imaju pravo pristupa dokumentaciji, podatcima i informacijama.</w:t>
                      </w:r>
                    </w:p>
                    <w:p w14:paraId="1FF0B769" w14:textId="77777777" w:rsidR="009828D2" w:rsidRPr="0015378C" w:rsidRDefault="009828D2" w:rsidP="0015378C">
                      <w:pPr>
                        <w:pStyle w:val="ListParagraph"/>
                        <w:rPr>
                          <w:rFonts w:ascii="Times New Roman" w:hAnsi="Times New Roman" w:cs="Times New Roman"/>
                          <w:sz w:val="24"/>
                          <w:szCs w:val="24"/>
                        </w:rPr>
                      </w:pPr>
                    </w:p>
                    <w:p w14:paraId="70B8F841" w14:textId="687ABB56" w:rsidR="009828D2" w:rsidRPr="00D75E60" w:rsidRDefault="009828D2" w:rsidP="00D75E60">
                      <w:pPr>
                        <w:pStyle w:val="ListParagraph"/>
                        <w:numPr>
                          <w:ilvl w:val="0"/>
                          <w:numId w:val="29"/>
                        </w:numPr>
                        <w:spacing w:after="0"/>
                        <w:ind w:left="284" w:hanging="284"/>
                        <w:jc w:val="both"/>
                        <w:rPr>
                          <w:rFonts w:ascii="Times New Roman" w:hAnsi="Times New Roman" w:cs="Times New Roman"/>
                          <w:sz w:val="24"/>
                          <w:szCs w:val="24"/>
                        </w:rPr>
                      </w:pPr>
                      <w:r w:rsidRPr="00E20973">
                        <w:rPr>
                          <w:rFonts w:ascii="Times New Roman" w:hAnsi="Times New Roman" w:cs="Times New Roman"/>
                          <w:sz w:val="24"/>
                          <w:szCs w:val="24"/>
                        </w:rPr>
                        <w:t>Matična ustanova i voditelj projekta odgovorni su za pravilno arhiviranje i čuvanje dokaza o provedbi projekata, na način da se sva programsko/projektna dokumentacija može lako provjeriti, uz sljedivost i dostupnost u realnom vremenu.</w:t>
                      </w:r>
                      <w:r>
                        <w:rPr>
                          <w:rFonts w:ascii="Times New Roman" w:hAnsi="Times New Roman" w:cs="Times New Roman"/>
                          <w:sz w:val="24"/>
                          <w:szCs w:val="24"/>
                        </w:rPr>
                        <w:t xml:space="preserve"> </w:t>
                      </w:r>
                      <w:r w:rsidRPr="00D75E60">
                        <w:rPr>
                          <w:rFonts w:ascii="Times New Roman" w:hAnsi="Times New Roman" w:cs="Times New Roman"/>
                          <w:sz w:val="24"/>
                          <w:szCs w:val="24"/>
                        </w:rPr>
                        <w:t>Dostupnost dokumentacije potrebno je osigurati u razdoblju od 5 godina računajući od izvršene posljednje isplate korisniku (matičnoj ustanovi).</w:t>
                      </w:r>
                    </w:p>
                    <w:p w14:paraId="0318CFE6" w14:textId="77777777" w:rsidR="009828D2" w:rsidRPr="002C1CC5" w:rsidRDefault="009828D2" w:rsidP="0015378C">
                      <w:pPr>
                        <w:pStyle w:val="ListParagraph"/>
                        <w:rPr>
                          <w:rFonts w:ascii="Times New Roman" w:hAnsi="Times New Roman" w:cs="Times New Roman"/>
                          <w:sz w:val="24"/>
                          <w:szCs w:val="24"/>
                        </w:rPr>
                      </w:pPr>
                    </w:p>
                    <w:p w14:paraId="69EC6ED0" w14:textId="77777777" w:rsidR="009828D2" w:rsidRPr="002C1CC5" w:rsidRDefault="009828D2" w:rsidP="0015378C">
                      <w:pPr>
                        <w:pStyle w:val="ListParagraph"/>
                        <w:numPr>
                          <w:ilvl w:val="0"/>
                          <w:numId w:val="29"/>
                        </w:numPr>
                        <w:spacing w:after="0"/>
                        <w:ind w:left="284" w:hanging="284"/>
                        <w:jc w:val="both"/>
                        <w:rPr>
                          <w:rFonts w:ascii="Times New Roman" w:hAnsi="Times New Roman" w:cs="Times New Roman"/>
                          <w:sz w:val="24"/>
                          <w:szCs w:val="24"/>
                          <w:lang w:val="hr"/>
                        </w:rPr>
                      </w:pPr>
                      <w:r w:rsidRPr="002C1CC5">
                        <w:rPr>
                          <w:rFonts w:ascii="Times New Roman" w:hAnsi="Times New Roman" w:cs="Times New Roman"/>
                          <w:sz w:val="24"/>
                          <w:szCs w:val="24"/>
                        </w:rPr>
                        <w:t xml:space="preserve">S osobnim podatcima postupa se u skladu s Uredbom (EU) 2016/679 Europskog parlamenta i Vijeća od 27. travnja 2016. o zaštiti pojedinaca u vezi s obradom osobnih podataka i o slobodnom kretanju takvih podataka te o stavljanju izvan snage Direktive 95/46/EZ (Opća uredba o zaštiti podataka) te odredbama Zakona o provedbi Opće uredbe o zaštiti podataka (Narodne novine, broj 42/18). </w:t>
                      </w:r>
                    </w:p>
                    <w:p w14:paraId="2E640D9D" w14:textId="77777777" w:rsidR="009828D2" w:rsidRPr="002C1CC5" w:rsidRDefault="009828D2" w:rsidP="0015378C">
                      <w:pPr>
                        <w:pStyle w:val="ListParagraph"/>
                        <w:rPr>
                          <w:rFonts w:ascii="Times New Roman" w:hAnsi="Times New Roman" w:cs="Times New Roman"/>
                          <w:sz w:val="24"/>
                          <w:szCs w:val="24"/>
                        </w:rPr>
                      </w:pPr>
                    </w:p>
                    <w:p w14:paraId="4F6B07AA" w14:textId="77777777" w:rsidR="009828D2" w:rsidRPr="002C1CC5" w:rsidRDefault="009828D2" w:rsidP="0015378C">
                      <w:pPr>
                        <w:spacing w:after="0"/>
                        <w:jc w:val="both"/>
                        <w:rPr>
                          <w:rFonts w:ascii="Times New Roman" w:hAnsi="Times New Roman" w:cs="Times New Roman"/>
                          <w:sz w:val="24"/>
                          <w:szCs w:val="24"/>
                        </w:rPr>
                      </w:pPr>
                    </w:p>
                    <w:p w14:paraId="5811F779" w14:textId="77777777" w:rsidR="009828D2" w:rsidRPr="00966743" w:rsidRDefault="009828D2" w:rsidP="0015378C">
                      <w:pPr>
                        <w:jc w:val="both"/>
                        <w:rPr>
                          <w:rFonts w:ascii="Times New Roman" w:hAnsi="Times New Roman" w:cs="Times New Roman"/>
                        </w:rPr>
                      </w:pPr>
                    </w:p>
                  </w:txbxContent>
                </v:textbox>
                <w10:anchorlock/>
              </v:shape>
            </w:pict>
          </mc:Fallback>
        </mc:AlternateContent>
      </w:r>
    </w:p>
    <w:p w14:paraId="353025E0" w14:textId="5E33D4BA" w:rsidR="00441916" w:rsidRDefault="00441916" w:rsidP="00B15047">
      <w:pPr>
        <w:spacing w:after="0"/>
        <w:jc w:val="both"/>
        <w:rPr>
          <w:rFonts w:ascii="Times New Roman" w:hAnsi="Times New Roman" w:cs="Times New Roman"/>
          <w:color w:val="000000"/>
          <w:sz w:val="24"/>
          <w:szCs w:val="24"/>
        </w:rPr>
      </w:pPr>
    </w:p>
    <w:p w14:paraId="0574DBC2" w14:textId="77777777" w:rsidR="00C0273B" w:rsidRDefault="00C0273B" w:rsidP="00B15047">
      <w:pPr>
        <w:spacing w:after="0"/>
        <w:jc w:val="both"/>
        <w:rPr>
          <w:rFonts w:ascii="Times New Roman" w:hAnsi="Times New Roman" w:cs="Times New Roman"/>
          <w:color w:val="000000"/>
          <w:sz w:val="24"/>
          <w:szCs w:val="24"/>
        </w:rPr>
      </w:pPr>
    </w:p>
    <w:p w14:paraId="1BC75D7D" w14:textId="7C424724" w:rsidR="00B015DE" w:rsidRDefault="00B015DE" w:rsidP="00B015DE">
      <w:pPr>
        <w:pStyle w:val="Heading2"/>
      </w:pPr>
      <w:bookmarkStart w:id="29" w:name="_Toc182232433"/>
      <w:r>
        <w:t>Prihvatljivost troškova</w:t>
      </w:r>
      <w:bookmarkEnd w:id="29"/>
    </w:p>
    <w:p w14:paraId="4A5A53D5" w14:textId="77777777" w:rsidR="00B015DE" w:rsidRDefault="00B015DE" w:rsidP="00B015DE">
      <w:pPr>
        <w:spacing w:after="120"/>
        <w:jc w:val="both"/>
        <w:rPr>
          <w:rFonts w:ascii="Times New Roman" w:hAnsi="Times New Roman" w:cs="Times New Roman"/>
          <w:color w:val="000000"/>
          <w:sz w:val="24"/>
          <w:szCs w:val="24"/>
        </w:rPr>
      </w:pPr>
      <w:r w:rsidRPr="00DE73E8">
        <w:rPr>
          <w:rFonts w:ascii="Times New Roman" w:hAnsi="Times New Roman" w:cs="Times New Roman"/>
          <w:color w:val="000000"/>
          <w:sz w:val="24"/>
          <w:szCs w:val="24"/>
        </w:rPr>
        <w:t xml:space="preserve">Svi troškovi trebaju biti realizirani, obračunati, isplaćeni i dokumentirani u skladu s važećim zakonodavstvom i propisima Republike Hrvatske. </w:t>
      </w:r>
    </w:p>
    <w:p w14:paraId="064F00E7" w14:textId="6B514819" w:rsidR="00B015DE" w:rsidRPr="00966743" w:rsidRDefault="00B015DE" w:rsidP="00B015DE">
      <w:pPr>
        <w:spacing w:after="120"/>
        <w:jc w:val="both"/>
        <w:rPr>
          <w:rFonts w:ascii="Times New Roman" w:hAnsi="Times New Roman" w:cs="Times New Roman"/>
          <w:color w:val="000000"/>
          <w:sz w:val="24"/>
          <w:szCs w:val="24"/>
        </w:rPr>
      </w:pPr>
      <w:r w:rsidRPr="00966743">
        <w:rPr>
          <w:rFonts w:ascii="Times New Roman" w:hAnsi="Times New Roman" w:cs="Times New Roman"/>
          <w:color w:val="000000"/>
          <w:sz w:val="24"/>
          <w:szCs w:val="24"/>
        </w:rPr>
        <w:t xml:space="preserve">Svi računi trebaju biti izdani unutar izvještajnog razdoblja za koje se podnosi izvješće, dok računi koji su izdani izvan izvještajnog razdoblja (datum računa prije početka ili nakon završetka izvještajnog razdoblja) nisu prihvatljivi i nije ih </w:t>
      </w:r>
      <w:r w:rsidR="00D75E60">
        <w:rPr>
          <w:rFonts w:ascii="Times New Roman" w:hAnsi="Times New Roman" w:cs="Times New Roman"/>
          <w:color w:val="000000"/>
          <w:sz w:val="24"/>
          <w:szCs w:val="24"/>
        </w:rPr>
        <w:t>dozvoljeno</w:t>
      </w:r>
      <w:r w:rsidRPr="00966743">
        <w:rPr>
          <w:rFonts w:ascii="Times New Roman" w:hAnsi="Times New Roman" w:cs="Times New Roman"/>
          <w:color w:val="000000"/>
          <w:sz w:val="24"/>
          <w:szCs w:val="24"/>
        </w:rPr>
        <w:t xml:space="preserve"> unositi u izvješće.</w:t>
      </w:r>
    </w:p>
    <w:p w14:paraId="1FE24E53" w14:textId="2847D4EE" w:rsidR="00B015DE" w:rsidRPr="00966743" w:rsidRDefault="00B015DE" w:rsidP="00B015DE">
      <w:pPr>
        <w:spacing w:after="0"/>
        <w:jc w:val="both"/>
        <w:rPr>
          <w:rFonts w:ascii="Times New Roman" w:hAnsi="Times New Roman" w:cs="Times New Roman"/>
          <w:color w:val="000000"/>
          <w:sz w:val="24"/>
          <w:szCs w:val="24"/>
        </w:rPr>
      </w:pPr>
      <w:r w:rsidRPr="00966743">
        <w:rPr>
          <w:rFonts w:ascii="Times New Roman" w:hAnsi="Times New Roman" w:cs="Times New Roman"/>
          <w:color w:val="000000"/>
          <w:sz w:val="24"/>
          <w:szCs w:val="24"/>
        </w:rPr>
        <w:t xml:space="preserve">Prihvatljivi projektni troškovi su troškovi koji su stvarno nastali od strane matične institucije, a udovoljavaju sljedećim kriterijima: </w:t>
      </w:r>
    </w:p>
    <w:p w14:paraId="47E386AA" w14:textId="77777777" w:rsidR="00B015DE" w:rsidRPr="00966743" w:rsidRDefault="00B015DE" w:rsidP="00B015DE">
      <w:pPr>
        <w:pStyle w:val="ListParagraph"/>
        <w:numPr>
          <w:ilvl w:val="0"/>
          <w:numId w:val="3"/>
        </w:numPr>
        <w:spacing w:after="0"/>
        <w:jc w:val="both"/>
        <w:rPr>
          <w:rFonts w:ascii="Times New Roman" w:hAnsi="Times New Roman" w:cs="Times New Roman"/>
          <w:color w:val="000000"/>
          <w:sz w:val="24"/>
          <w:szCs w:val="24"/>
        </w:rPr>
      </w:pPr>
      <w:r w:rsidRPr="00966743">
        <w:rPr>
          <w:rFonts w:ascii="Times New Roman" w:hAnsi="Times New Roman" w:cs="Times New Roman"/>
          <w:color w:val="000000"/>
          <w:sz w:val="24"/>
          <w:szCs w:val="24"/>
        </w:rPr>
        <w:t>nastali su između prvog i zadnjeg datuma provedbe projekta,</w:t>
      </w:r>
    </w:p>
    <w:p w14:paraId="7EB210A7" w14:textId="77777777" w:rsidR="00B015DE" w:rsidRPr="00966743" w:rsidRDefault="00B015DE" w:rsidP="00B015DE">
      <w:pPr>
        <w:pStyle w:val="ListParagraph"/>
        <w:numPr>
          <w:ilvl w:val="0"/>
          <w:numId w:val="3"/>
        </w:numPr>
        <w:spacing w:after="0"/>
        <w:jc w:val="both"/>
        <w:rPr>
          <w:rFonts w:ascii="Times New Roman" w:hAnsi="Times New Roman" w:cs="Times New Roman"/>
          <w:color w:val="000000"/>
          <w:sz w:val="24"/>
          <w:szCs w:val="24"/>
        </w:rPr>
      </w:pPr>
      <w:r w:rsidRPr="00966743">
        <w:rPr>
          <w:rFonts w:ascii="Times New Roman" w:hAnsi="Times New Roman" w:cs="Times New Roman"/>
          <w:color w:val="000000"/>
          <w:sz w:val="24"/>
          <w:szCs w:val="24"/>
        </w:rPr>
        <w:lastRenderedPageBreak/>
        <w:t xml:space="preserve">povezani su s predmetom projekta i predviđeni u financijskom planu projekta, </w:t>
      </w:r>
    </w:p>
    <w:p w14:paraId="1035E243" w14:textId="77777777" w:rsidR="00B015DE" w:rsidRPr="00966743" w:rsidRDefault="00B015DE" w:rsidP="00B015DE">
      <w:pPr>
        <w:pStyle w:val="ListParagraph"/>
        <w:numPr>
          <w:ilvl w:val="0"/>
          <w:numId w:val="3"/>
        </w:numPr>
        <w:spacing w:after="0"/>
        <w:jc w:val="both"/>
        <w:rPr>
          <w:rFonts w:ascii="Times New Roman" w:hAnsi="Times New Roman" w:cs="Times New Roman"/>
          <w:color w:val="000000"/>
          <w:sz w:val="24"/>
          <w:szCs w:val="24"/>
        </w:rPr>
      </w:pPr>
      <w:r w:rsidRPr="00966743">
        <w:rPr>
          <w:rFonts w:ascii="Times New Roman" w:hAnsi="Times New Roman" w:cs="Times New Roman"/>
          <w:color w:val="000000"/>
          <w:sz w:val="24"/>
          <w:szCs w:val="24"/>
        </w:rPr>
        <w:t xml:space="preserve">koriste se isključivo za postizanje cilja/ciljeva projekta i očekivanog/očekivanih ishoda, na način koji je u skladu s načelima ekonomičnosti, učinkovitosti i djelotvornosti, </w:t>
      </w:r>
    </w:p>
    <w:p w14:paraId="7E35E719" w14:textId="77777777" w:rsidR="00B015DE" w:rsidRDefault="00B015DE" w:rsidP="00B015DE">
      <w:pPr>
        <w:pStyle w:val="ListParagraph"/>
        <w:numPr>
          <w:ilvl w:val="0"/>
          <w:numId w:val="3"/>
        </w:numPr>
        <w:spacing w:after="0"/>
        <w:jc w:val="both"/>
        <w:rPr>
          <w:rFonts w:ascii="Times New Roman" w:hAnsi="Times New Roman" w:cs="Times New Roman"/>
          <w:color w:val="000000"/>
          <w:sz w:val="24"/>
          <w:szCs w:val="24"/>
        </w:rPr>
      </w:pPr>
      <w:r w:rsidRPr="00966743">
        <w:rPr>
          <w:rFonts w:ascii="Times New Roman" w:hAnsi="Times New Roman" w:cs="Times New Roman"/>
          <w:color w:val="000000"/>
          <w:sz w:val="24"/>
          <w:szCs w:val="24"/>
        </w:rPr>
        <w:t xml:space="preserve">mogu se identificirati i provjeriti tako što su zabilježeni u računovodstvenim evidencijama matične institucije te su utvrđeni u skladu s primjenjivim računovodstvenim standardima i općeprihvaćenim računovodstvenim načelima. </w:t>
      </w:r>
    </w:p>
    <w:p w14:paraId="06726487" w14:textId="7688F715" w:rsidR="009F0513" w:rsidRDefault="000C5D8E" w:rsidP="005F6242">
      <w:pPr>
        <w:spacing w:before="120" w:after="120"/>
        <w:jc w:val="both"/>
        <w:rPr>
          <w:rFonts w:ascii="Times New Roman" w:hAnsi="Times New Roman" w:cs="Times New Roman"/>
          <w:sz w:val="24"/>
          <w:szCs w:val="24"/>
        </w:rPr>
      </w:pPr>
      <w:r w:rsidRPr="000C5D8E">
        <w:rPr>
          <w:rFonts w:ascii="Times New Roman" w:hAnsi="Times New Roman" w:cs="Times New Roman"/>
          <w:sz w:val="24"/>
          <w:szCs w:val="24"/>
        </w:rPr>
        <w:t xml:space="preserve">Ako se provodi nabava radova, robe i/ili usluga za potrebe projekta, matična ustanova koja provodi nabavu obvezna je prilikom provedbe nabave poštivati primjenjiva pravila. </w:t>
      </w:r>
      <w:r w:rsidRPr="000C5D8E">
        <w:rPr>
          <w:rFonts w:ascii="Times New Roman" w:hAnsi="Times New Roman" w:cs="Times New Roman"/>
          <w:color w:val="000000"/>
          <w:sz w:val="24"/>
          <w:szCs w:val="24"/>
        </w:rPr>
        <w:t>Sve nabave predviđene u okviru projekta, u trenutku pokretanja postupka nabave moraju biti uključene i sadržane u važećem godišnjem planu nabave institucije koji je usklađen s financijskim planom institucije.</w:t>
      </w:r>
      <w:r w:rsidRPr="000C5D8E">
        <w:rPr>
          <w:rFonts w:ascii="Times New Roman" w:hAnsi="Times New Roman" w:cs="Times New Roman"/>
          <w:b/>
          <w:bCs/>
          <w:color w:val="000000"/>
          <w:sz w:val="24"/>
          <w:szCs w:val="24"/>
        </w:rPr>
        <w:t xml:space="preserve"> </w:t>
      </w:r>
    </w:p>
    <w:p w14:paraId="7F7BE6F9" w14:textId="77777777" w:rsidR="009F0513" w:rsidRPr="005F6242" w:rsidRDefault="009F0513" w:rsidP="005F6242">
      <w:pPr>
        <w:spacing w:before="120" w:after="120"/>
        <w:jc w:val="both"/>
        <w:rPr>
          <w:rFonts w:ascii="Times New Roman" w:hAnsi="Times New Roman" w:cs="Times New Roman"/>
          <w:sz w:val="24"/>
          <w:szCs w:val="24"/>
        </w:rPr>
      </w:pPr>
    </w:p>
    <w:p w14:paraId="5CEAB66D" w14:textId="1B37B444" w:rsidR="00B15047" w:rsidRPr="009F0513" w:rsidRDefault="00B15047" w:rsidP="009F0513">
      <w:pPr>
        <w:pStyle w:val="Heading2"/>
      </w:pPr>
      <w:bookmarkStart w:id="30" w:name="_Toc182232434"/>
      <w:r w:rsidRPr="00FF40E6">
        <w:t>Izvještavanje</w:t>
      </w:r>
      <w:bookmarkEnd w:id="30"/>
    </w:p>
    <w:p w14:paraId="0995FFEF" w14:textId="508DC4CB" w:rsidR="00E14C44" w:rsidRPr="00E14C44" w:rsidRDefault="00E14C44" w:rsidP="00211AD0">
      <w:pPr>
        <w:spacing w:after="120"/>
        <w:jc w:val="both"/>
        <w:rPr>
          <w:rFonts w:ascii="Times New Roman" w:hAnsi="Times New Roman" w:cs="Times New Roman"/>
          <w:color w:val="000000"/>
          <w:sz w:val="24"/>
          <w:szCs w:val="24"/>
        </w:rPr>
      </w:pPr>
      <w:r w:rsidRPr="00E14C44">
        <w:rPr>
          <w:rFonts w:ascii="Times New Roman" w:hAnsi="Times New Roman" w:cs="Times New Roman"/>
          <w:color w:val="000000"/>
          <w:sz w:val="24"/>
          <w:szCs w:val="24"/>
        </w:rPr>
        <w:t xml:space="preserve">Izvještavanje o provedbi projekta temelji se na odobrenom projektu te radnom i financijskom planu. U izvješće se unose samo potrebni podaci vezani uz provedbu radnoga i financijskog plana projekta, koji trebaju biti jasni, pregledni i sažeti, kako bi omogućili vrednovanje rezultata provedbe projekta. Izvješće se sastavlja na hrvatskome </w:t>
      </w:r>
      <w:r w:rsidR="00D2738F">
        <w:rPr>
          <w:rFonts w:ascii="Times New Roman" w:hAnsi="Times New Roman" w:cs="Times New Roman"/>
          <w:color w:val="000000"/>
          <w:sz w:val="24"/>
          <w:szCs w:val="24"/>
        </w:rPr>
        <w:t xml:space="preserve">(iznimno na </w:t>
      </w:r>
      <w:r w:rsidRPr="00E14C44">
        <w:rPr>
          <w:rFonts w:ascii="Times New Roman" w:hAnsi="Times New Roman" w:cs="Times New Roman"/>
          <w:color w:val="000000"/>
          <w:sz w:val="24"/>
          <w:szCs w:val="24"/>
        </w:rPr>
        <w:t>engleskom jeziku</w:t>
      </w:r>
      <w:r w:rsidR="00D2738F">
        <w:rPr>
          <w:rFonts w:ascii="Times New Roman" w:hAnsi="Times New Roman" w:cs="Times New Roman"/>
          <w:color w:val="000000"/>
          <w:sz w:val="24"/>
          <w:szCs w:val="24"/>
        </w:rPr>
        <w:t>)</w:t>
      </w:r>
      <w:r w:rsidRPr="00E14C44">
        <w:rPr>
          <w:rFonts w:ascii="Times New Roman" w:hAnsi="Times New Roman" w:cs="Times New Roman"/>
          <w:color w:val="000000"/>
          <w:sz w:val="24"/>
          <w:szCs w:val="24"/>
        </w:rPr>
        <w:t>.</w:t>
      </w:r>
    </w:p>
    <w:p w14:paraId="5A8823ED" w14:textId="77777777" w:rsidR="00E14C44" w:rsidRPr="00E14C44" w:rsidRDefault="00E14C44" w:rsidP="00211AD0">
      <w:pPr>
        <w:spacing w:after="120"/>
        <w:jc w:val="both"/>
        <w:rPr>
          <w:rFonts w:ascii="Times New Roman" w:hAnsi="Times New Roman" w:cs="Times New Roman"/>
          <w:color w:val="000000"/>
          <w:sz w:val="24"/>
          <w:szCs w:val="24"/>
        </w:rPr>
      </w:pPr>
      <w:r w:rsidRPr="00E14C44">
        <w:rPr>
          <w:rFonts w:ascii="Times New Roman" w:hAnsi="Times New Roman" w:cs="Times New Roman"/>
          <w:color w:val="000000"/>
          <w:sz w:val="24"/>
          <w:szCs w:val="24"/>
        </w:rPr>
        <w:t xml:space="preserve">Izvješća voditelja projekta za pojedini projekt sadrže opisni (deskriptivni) i financijski dio, kao i podatke o: </w:t>
      </w:r>
    </w:p>
    <w:p w14:paraId="33D72C77" w14:textId="77777777" w:rsidR="00E14C44" w:rsidRPr="00C16023" w:rsidRDefault="00E14C44" w:rsidP="00211AD0">
      <w:pPr>
        <w:pStyle w:val="ListParagraph"/>
        <w:numPr>
          <w:ilvl w:val="0"/>
          <w:numId w:val="27"/>
        </w:numPr>
        <w:spacing w:after="120"/>
        <w:jc w:val="both"/>
        <w:rPr>
          <w:rFonts w:ascii="Times New Roman" w:hAnsi="Times New Roman" w:cs="Times New Roman"/>
          <w:color w:val="000000"/>
          <w:sz w:val="24"/>
          <w:szCs w:val="24"/>
        </w:rPr>
      </w:pPr>
      <w:r w:rsidRPr="00C16023">
        <w:rPr>
          <w:rFonts w:ascii="Times New Roman" w:hAnsi="Times New Roman" w:cs="Times New Roman"/>
          <w:color w:val="000000"/>
          <w:sz w:val="24"/>
          <w:szCs w:val="24"/>
        </w:rPr>
        <w:t xml:space="preserve">statusu i dinamici Projekta, </w:t>
      </w:r>
    </w:p>
    <w:p w14:paraId="60D1A440" w14:textId="77777777" w:rsidR="00E14C44" w:rsidRPr="00C16023" w:rsidRDefault="00E14C44" w:rsidP="00211AD0">
      <w:pPr>
        <w:pStyle w:val="ListParagraph"/>
        <w:numPr>
          <w:ilvl w:val="0"/>
          <w:numId w:val="27"/>
        </w:numPr>
        <w:spacing w:after="120"/>
        <w:jc w:val="both"/>
        <w:rPr>
          <w:rFonts w:ascii="Times New Roman" w:hAnsi="Times New Roman" w:cs="Times New Roman"/>
          <w:color w:val="000000"/>
          <w:sz w:val="24"/>
          <w:szCs w:val="24"/>
        </w:rPr>
      </w:pPr>
      <w:r w:rsidRPr="00C16023">
        <w:rPr>
          <w:rFonts w:ascii="Times New Roman" w:hAnsi="Times New Roman" w:cs="Times New Roman"/>
          <w:color w:val="000000"/>
          <w:sz w:val="24"/>
          <w:szCs w:val="24"/>
        </w:rPr>
        <w:t xml:space="preserve">provedenim aktivnostima u promatranom izvještajnom razdoblju i planiranim aktivnostima u sljedećem kvartalnom razdoblju, </w:t>
      </w:r>
    </w:p>
    <w:p w14:paraId="65970EFA" w14:textId="77777777" w:rsidR="00E14C44" w:rsidRPr="00C16023" w:rsidRDefault="00E14C44" w:rsidP="00211AD0">
      <w:pPr>
        <w:pStyle w:val="ListParagraph"/>
        <w:numPr>
          <w:ilvl w:val="0"/>
          <w:numId w:val="27"/>
        </w:numPr>
        <w:spacing w:after="120"/>
        <w:jc w:val="both"/>
        <w:rPr>
          <w:rFonts w:ascii="Times New Roman" w:hAnsi="Times New Roman" w:cs="Times New Roman"/>
          <w:color w:val="000000"/>
          <w:sz w:val="24"/>
          <w:szCs w:val="24"/>
        </w:rPr>
      </w:pPr>
      <w:r w:rsidRPr="00C16023">
        <w:rPr>
          <w:rFonts w:ascii="Times New Roman" w:hAnsi="Times New Roman" w:cs="Times New Roman"/>
          <w:color w:val="000000"/>
          <w:sz w:val="24"/>
          <w:szCs w:val="24"/>
        </w:rPr>
        <w:t xml:space="preserve">utrošenim sredstvima, </w:t>
      </w:r>
    </w:p>
    <w:p w14:paraId="6F2683F4" w14:textId="77777777" w:rsidR="00E14C44" w:rsidRPr="00C16023" w:rsidRDefault="00E14C44" w:rsidP="00211AD0">
      <w:pPr>
        <w:pStyle w:val="ListParagraph"/>
        <w:numPr>
          <w:ilvl w:val="0"/>
          <w:numId w:val="27"/>
        </w:numPr>
        <w:spacing w:after="120"/>
        <w:jc w:val="both"/>
        <w:rPr>
          <w:rFonts w:ascii="Times New Roman" w:hAnsi="Times New Roman" w:cs="Times New Roman"/>
          <w:color w:val="000000"/>
          <w:sz w:val="24"/>
          <w:szCs w:val="24"/>
        </w:rPr>
      </w:pPr>
      <w:r w:rsidRPr="00C16023">
        <w:rPr>
          <w:rFonts w:ascii="Times New Roman" w:hAnsi="Times New Roman" w:cs="Times New Roman"/>
          <w:color w:val="000000"/>
          <w:sz w:val="24"/>
          <w:szCs w:val="24"/>
        </w:rPr>
        <w:t xml:space="preserve">provedenim i planiranim aktivnostima komunikacije i informiranja, </w:t>
      </w:r>
    </w:p>
    <w:p w14:paraId="33A12080" w14:textId="77777777" w:rsidR="00E14C44" w:rsidRPr="00C16023" w:rsidRDefault="00E14C44" w:rsidP="00211AD0">
      <w:pPr>
        <w:pStyle w:val="ListParagraph"/>
        <w:numPr>
          <w:ilvl w:val="0"/>
          <w:numId w:val="27"/>
        </w:numPr>
        <w:spacing w:after="120"/>
        <w:jc w:val="both"/>
        <w:rPr>
          <w:rFonts w:ascii="Times New Roman" w:hAnsi="Times New Roman" w:cs="Times New Roman"/>
          <w:color w:val="000000"/>
          <w:sz w:val="24"/>
          <w:szCs w:val="24"/>
        </w:rPr>
      </w:pPr>
      <w:r w:rsidRPr="00C16023">
        <w:rPr>
          <w:rFonts w:ascii="Times New Roman" w:hAnsi="Times New Roman" w:cs="Times New Roman"/>
          <w:color w:val="000000"/>
          <w:sz w:val="24"/>
          <w:szCs w:val="24"/>
        </w:rPr>
        <w:t xml:space="preserve">ostvarenim rezultatima i pokazateljima Projekta u odnosu na ciljeve Projekta definirane u projektnom prijedlogu </w:t>
      </w:r>
    </w:p>
    <w:p w14:paraId="4768A7E4" w14:textId="77777777" w:rsidR="00E14C44" w:rsidRPr="00C16023" w:rsidRDefault="00E14C44" w:rsidP="00211AD0">
      <w:pPr>
        <w:pStyle w:val="ListParagraph"/>
        <w:numPr>
          <w:ilvl w:val="0"/>
          <w:numId w:val="27"/>
        </w:numPr>
        <w:spacing w:after="120"/>
        <w:jc w:val="both"/>
        <w:rPr>
          <w:rFonts w:ascii="Times New Roman" w:hAnsi="Times New Roman" w:cs="Times New Roman"/>
          <w:color w:val="000000"/>
          <w:sz w:val="24"/>
          <w:szCs w:val="24"/>
        </w:rPr>
      </w:pPr>
      <w:r w:rsidRPr="00C16023">
        <w:rPr>
          <w:rFonts w:ascii="Times New Roman" w:hAnsi="Times New Roman" w:cs="Times New Roman"/>
          <w:color w:val="000000"/>
          <w:sz w:val="24"/>
          <w:szCs w:val="24"/>
        </w:rPr>
        <w:t>druge podatke bitne za provedbu Projekta.</w:t>
      </w:r>
    </w:p>
    <w:p w14:paraId="7D2F8109" w14:textId="15248E73" w:rsidR="00D2738F" w:rsidRPr="0078382C" w:rsidRDefault="0078382C" w:rsidP="00211AD0">
      <w:pPr>
        <w:spacing w:after="120"/>
        <w:jc w:val="both"/>
        <w:rPr>
          <w:rFonts w:ascii="Times New Roman" w:hAnsi="Times New Roman" w:cs="Times New Roman"/>
          <w:iCs/>
          <w:color w:val="000000"/>
          <w:sz w:val="24"/>
          <w:szCs w:val="24"/>
        </w:rPr>
      </w:pPr>
      <w:r w:rsidRPr="005F6242">
        <w:rPr>
          <w:rFonts w:ascii="Times New Roman" w:hAnsi="Times New Roman" w:cs="Times New Roman"/>
          <w:iCs/>
          <w:color w:val="000000"/>
          <w:sz w:val="24"/>
          <w:szCs w:val="24"/>
        </w:rPr>
        <w:t>Obrazac za recenziju bit će zajedno s projektnim prijedlogom dostavljen svim recenzentima.</w:t>
      </w:r>
    </w:p>
    <w:p w14:paraId="53E3E3E3" w14:textId="338047C2" w:rsidR="00D2738F" w:rsidRDefault="00D2738F" w:rsidP="00D2738F">
      <w:pPr>
        <w:spacing w:after="0"/>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Također, tijekom provedbe projekata, voditelji projekata i njihove matične institucije osiguravaju </w:t>
      </w:r>
      <w:r w:rsidRPr="00835662">
        <w:rPr>
          <w:rFonts w:ascii="Times New Roman" w:hAnsi="Times New Roman" w:cs="Times New Roman"/>
          <w:color w:val="000000"/>
          <w:sz w:val="24"/>
          <w:szCs w:val="24"/>
        </w:rPr>
        <w:t>usporedno vo</w:t>
      </w:r>
      <w:r>
        <w:rPr>
          <w:rFonts w:ascii="Times New Roman" w:hAnsi="Times New Roman" w:cs="Times New Roman"/>
          <w:color w:val="000000"/>
          <w:sz w:val="24"/>
          <w:szCs w:val="24"/>
        </w:rPr>
        <w:t>đenje</w:t>
      </w:r>
      <w:r w:rsidRPr="00835662">
        <w:rPr>
          <w:rFonts w:ascii="Times New Roman" w:hAnsi="Times New Roman" w:cs="Times New Roman"/>
          <w:color w:val="000000"/>
          <w:sz w:val="24"/>
          <w:szCs w:val="24"/>
        </w:rPr>
        <w:t xml:space="preserve"> evidencije odnosno prikaz izvršenja planiranoga i stvarnoga trošenja sredstava.</w:t>
      </w:r>
    </w:p>
    <w:p w14:paraId="5B4DA4F5" w14:textId="77777777" w:rsidR="00D2738F" w:rsidRPr="00D2738F" w:rsidRDefault="00D2738F" w:rsidP="00D2738F">
      <w:pPr>
        <w:spacing w:after="0"/>
        <w:jc w:val="both"/>
        <w:rPr>
          <w:rFonts w:ascii="Times New Roman" w:hAnsi="Times New Roman" w:cs="Times New Roman"/>
          <w:color w:val="000000"/>
          <w:sz w:val="24"/>
          <w:szCs w:val="24"/>
        </w:rPr>
      </w:pPr>
    </w:p>
    <w:p w14:paraId="04653742" w14:textId="366D1C65" w:rsidR="00E91079" w:rsidRPr="00E14C44" w:rsidRDefault="00E14C44" w:rsidP="00211AD0">
      <w:pPr>
        <w:spacing w:after="120"/>
        <w:jc w:val="both"/>
        <w:rPr>
          <w:rFonts w:ascii="Times New Roman" w:hAnsi="Times New Roman" w:cs="Times New Roman"/>
          <w:color w:val="000000"/>
          <w:sz w:val="24"/>
          <w:szCs w:val="24"/>
        </w:rPr>
      </w:pPr>
      <w:r w:rsidRPr="00E14C44">
        <w:rPr>
          <w:rFonts w:ascii="Times New Roman" w:hAnsi="Times New Roman" w:cs="Times New Roman"/>
          <w:color w:val="000000"/>
          <w:sz w:val="24"/>
          <w:szCs w:val="24"/>
        </w:rPr>
        <w:t xml:space="preserve">Čelnik ustanove dužan je na zahtjev Ministarstva znanosti, obrazovanja i mladih, kao tijelu odgovornom za praćenje i nadzor institucionalnih istraživačkih projekata, dostaviti izvješća voditelja projekta uz popratnu izvještajnu dokumentaciju na sljedeću e-adresu: </w:t>
      </w:r>
      <w:hyperlink r:id="rId18" w:history="1">
        <w:r w:rsidR="00E91079" w:rsidRPr="00B13A83">
          <w:rPr>
            <w:rStyle w:val="Hyperlink"/>
            <w:rFonts w:ascii="Times New Roman" w:hAnsi="Times New Roman" w:cs="Times New Roman"/>
            <w:sz w:val="24"/>
            <w:szCs w:val="24"/>
          </w:rPr>
          <w:t>programskiugovoriVO@mzom.hr</w:t>
        </w:r>
      </w:hyperlink>
      <w:r w:rsidR="00E91079">
        <w:rPr>
          <w:rFonts w:ascii="Times New Roman" w:hAnsi="Times New Roman" w:cs="Times New Roman"/>
          <w:color w:val="000000"/>
          <w:sz w:val="24"/>
          <w:szCs w:val="24"/>
        </w:rPr>
        <w:t>.</w:t>
      </w:r>
    </w:p>
    <w:p w14:paraId="3EA79C15" w14:textId="4289F9F9" w:rsidR="00E14C44" w:rsidRPr="00E14C44" w:rsidRDefault="00E14C44" w:rsidP="00211AD0">
      <w:pPr>
        <w:spacing w:after="120"/>
        <w:jc w:val="both"/>
        <w:rPr>
          <w:rFonts w:ascii="Times New Roman" w:hAnsi="Times New Roman" w:cs="Times New Roman"/>
          <w:color w:val="000000"/>
          <w:sz w:val="24"/>
          <w:szCs w:val="24"/>
        </w:rPr>
      </w:pPr>
      <w:r w:rsidRPr="00E14C44">
        <w:rPr>
          <w:rFonts w:ascii="Times New Roman" w:hAnsi="Times New Roman" w:cs="Times New Roman"/>
          <w:color w:val="000000"/>
          <w:sz w:val="24"/>
          <w:szCs w:val="24"/>
        </w:rPr>
        <w:lastRenderedPageBreak/>
        <w:t xml:space="preserve">Izvješća </w:t>
      </w:r>
      <w:r w:rsidR="007E653F">
        <w:rPr>
          <w:rFonts w:ascii="Times New Roman" w:hAnsi="Times New Roman" w:cs="Times New Roman"/>
          <w:color w:val="000000"/>
          <w:sz w:val="24"/>
          <w:szCs w:val="24"/>
        </w:rPr>
        <w:t>se dostavljaju ovjerena</w:t>
      </w:r>
      <w:r w:rsidRPr="00E14C44">
        <w:rPr>
          <w:rFonts w:ascii="Times New Roman" w:hAnsi="Times New Roman" w:cs="Times New Roman"/>
          <w:color w:val="000000"/>
          <w:sz w:val="24"/>
          <w:szCs w:val="24"/>
        </w:rPr>
        <w:t xml:space="preserve"> svim potrebnim ovjerama (potpis voditelja projekta, potpis čelnika ustanove i pečat ustanove). Svojim potpisom voditelj projekta i čelnik ustanove potvrđuju točnost dostavljenih podataka. </w:t>
      </w:r>
    </w:p>
    <w:p w14:paraId="4C56DA7D" w14:textId="33519D09" w:rsidR="00177B5B" w:rsidRDefault="00E14C44" w:rsidP="006065B0">
      <w:pPr>
        <w:spacing w:after="120"/>
        <w:jc w:val="both"/>
        <w:rPr>
          <w:rFonts w:ascii="Times New Roman" w:hAnsi="Times New Roman" w:cs="Times New Roman"/>
          <w:sz w:val="24"/>
          <w:szCs w:val="24"/>
        </w:rPr>
      </w:pPr>
      <w:r>
        <w:rPr>
          <w:rFonts w:ascii="Times New Roman" w:hAnsi="Times New Roman" w:cs="Times New Roman"/>
          <w:sz w:val="24"/>
        </w:rPr>
        <w:t xml:space="preserve">U prilogu ovog Poziva nalazi se </w:t>
      </w:r>
      <w:r w:rsidRPr="007E653F">
        <w:rPr>
          <w:rFonts w:ascii="Times New Roman" w:hAnsi="Times New Roman" w:cs="Times New Roman"/>
          <w:b/>
          <w:i/>
          <w:sz w:val="24"/>
        </w:rPr>
        <w:t>Prijedlog predloška deskriptivnog i financijskog izvješća voditelja projekta</w:t>
      </w:r>
      <w:r w:rsidRPr="00E14C44">
        <w:rPr>
          <w:rFonts w:ascii="Times New Roman" w:hAnsi="Times New Roman" w:cs="Times New Roman"/>
          <w:sz w:val="24"/>
        </w:rPr>
        <w:t xml:space="preserve"> (Prilog </w:t>
      </w:r>
      <w:r w:rsidR="00D75E60">
        <w:rPr>
          <w:rFonts w:ascii="Times New Roman" w:hAnsi="Times New Roman" w:cs="Times New Roman"/>
          <w:sz w:val="24"/>
        </w:rPr>
        <w:t>3</w:t>
      </w:r>
      <w:r w:rsidRPr="00E14C44">
        <w:rPr>
          <w:rFonts w:ascii="Times New Roman" w:hAnsi="Times New Roman" w:cs="Times New Roman"/>
          <w:sz w:val="24"/>
        </w:rPr>
        <w:t>)</w:t>
      </w:r>
      <w:r w:rsidR="00F3391B">
        <w:rPr>
          <w:rFonts w:ascii="Times New Roman" w:hAnsi="Times New Roman" w:cs="Times New Roman"/>
          <w:sz w:val="24"/>
        </w:rPr>
        <w:t xml:space="preserve"> </w:t>
      </w:r>
      <w:r w:rsidR="00F3391B">
        <w:rPr>
          <w:rFonts w:ascii="Times New Roman" w:hAnsi="Times New Roman" w:cs="Times New Roman"/>
          <w:sz w:val="24"/>
          <w:szCs w:val="24"/>
        </w:rPr>
        <w:t>i O</w:t>
      </w:r>
      <w:r w:rsidR="00F3391B" w:rsidRPr="00F516D0">
        <w:rPr>
          <w:rFonts w:ascii="Times New Roman" w:hAnsi="Times New Roman" w:cs="Times New Roman"/>
          <w:sz w:val="24"/>
          <w:szCs w:val="24"/>
        </w:rPr>
        <w:t>brazac za praćenje</w:t>
      </w:r>
      <w:r w:rsidR="00F3391B">
        <w:rPr>
          <w:rFonts w:ascii="Times New Roman" w:hAnsi="Times New Roman" w:cs="Times New Roman"/>
          <w:sz w:val="24"/>
          <w:szCs w:val="24"/>
        </w:rPr>
        <w:t xml:space="preserve"> pokazatelja</w:t>
      </w:r>
      <w:r w:rsidR="00F3391B" w:rsidRPr="00F516D0">
        <w:rPr>
          <w:rFonts w:ascii="Times New Roman" w:hAnsi="Times New Roman" w:cs="Times New Roman"/>
          <w:sz w:val="24"/>
          <w:szCs w:val="24"/>
        </w:rPr>
        <w:t xml:space="preserve"> institucionalnih istraživačkih projekata</w:t>
      </w:r>
      <w:r w:rsidR="00F3391B">
        <w:rPr>
          <w:rFonts w:ascii="Times New Roman" w:hAnsi="Times New Roman" w:cs="Times New Roman"/>
          <w:sz w:val="24"/>
          <w:szCs w:val="24"/>
        </w:rPr>
        <w:t xml:space="preserve"> (Prilog 4).</w:t>
      </w:r>
    </w:p>
    <w:p w14:paraId="5D023690" w14:textId="77777777" w:rsidR="00D93A9E" w:rsidRDefault="00D93A9E" w:rsidP="006065B0">
      <w:pPr>
        <w:spacing w:after="120"/>
        <w:jc w:val="both"/>
        <w:rPr>
          <w:rFonts w:ascii="Times New Roman" w:hAnsi="Times New Roman" w:cs="Times New Roman"/>
          <w:sz w:val="24"/>
        </w:rPr>
      </w:pPr>
    </w:p>
    <w:p w14:paraId="07C324B7" w14:textId="77777777" w:rsidR="00047B6A" w:rsidRPr="00A13BB8" w:rsidRDefault="00047B6A" w:rsidP="0076629C">
      <w:pPr>
        <w:pStyle w:val="Heading1"/>
      </w:pPr>
      <w:bookmarkStart w:id="31" w:name="_Toc97916978"/>
      <w:bookmarkStart w:id="32" w:name="_Toc98178418"/>
      <w:bookmarkStart w:id="33" w:name="_Toc182232435"/>
      <w:r w:rsidRPr="00A13BB8">
        <w:t>Informiranje i vidljivost</w:t>
      </w:r>
      <w:bookmarkEnd w:id="31"/>
      <w:bookmarkEnd w:id="32"/>
      <w:bookmarkEnd w:id="33"/>
      <w:r w:rsidRPr="00A13BB8">
        <w:t xml:space="preserve"> </w:t>
      </w:r>
    </w:p>
    <w:p w14:paraId="2CD8B426" w14:textId="77777777" w:rsidR="00C16023" w:rsidRPr="00C16023" w:rsidRDefault="00C16023" w:rsidP="00C16023">
      <w:pPr>
        <w:jc w:val="both"/>
        <w:rPr>
          <w:rFonts w:ascii="Times New Roman" w:hAnsi="Times New Roman" w:cs="Times New Roman"/>
          <w:sz w:val="24"/>
          <w:szCs w:val="24"/>
          <w:lang w:val="hr"/>
        </w:rPr>
      </w:pPr>
      <w:bookmarkStart w:id="34" w:name="_Toc98071398"/>
      <w:bookmarkStart w:id="35" w:name="_Toc98071458"/>
      <w:bookmarkStart w:id="36" w:name="_POJMOVNIK"/>
      <w:bookmarkStart w:id="37" w:name="_Toc98071399"/>
      <w:bookmarkStart w:id="38" w:name="_Toc98071459"/>
      <w:bookmarkStart w:id="39" w:name="_POPIS_KRATICA_(UPUTA:"/>
      <w:bookmarkEnd w:id="34"/>
      <w:bookmarkEnd w:id="35"/>
      <w:bookmarkEnd w:id="36"/>
      <w:bookmarkEnd w:id="37"/>
      <w:bookmarkEnd w:id="38"/>
      <w:bookmarkEnd w:id="39"/>
      <w:r w:rsidRPr="00C16023">
        <w:rPr>
          <w:rFonts w:ascii="Times New Roman" w:hAnsi="Times New Roman" w:cs="Times New Roman"/>
          <w:sz w:val="24"/>
          <w:szCs w:val="24"/>
          <w:lang w:val="hr"/>
        </w:rPr>
        <w:t xml:space="preserve">Osiguranje vidljivosti projekata je ugovorna obaveza. </w:t>
      </w:r>
    </w:p>
    <w:p w14:paraId="1083E096" w14:textId="55178EB2" w:rsidR="00C16023" w:rsidRPr="00C16023" w:rsidRDefault="00C16023" w:rsidP="00C16023">
      <w:pPr>
        <w:jc w:val="both"/>
        <w:rPr>
          <w:rFonts w:ascii="Times New Roman" w:hAnsi="Times New Roman" w:cs="Times New Roman"/>
          <w:sz w:val="24"/>
          <w:szCs w:val="24"/>
          <w:lang w:val="hr"/>
        </w:rPr>
      </w:pPr>
      <w:r w:rsidRPr="00C16023">
        <w:rPr>
          <w:rFonts w:ascii="Times New Roman" w:hAnsi="Times New Roman" w:cs="Times New Roman"/>
          <w:sz w:val="24"/>
          <w:szCs w:val="24"/>
          <w:lang w:val="hr"/>
        </w:rPr>
        <w:t xml:space="preserve">Svi financirani projekti moraju imati mrežne stranice sa osnovnim podacima o projektu, projektnom timu i znanstvenim aktivnostima na hrvatskom i engleskom jeziku. </w:t>
      </w:r>
    </w:p>
    <w:p w14:paraId="2E4B989C" w14:textId="77777777" w:rsidR="00C16023" w:rsidRPr="00C16023" w:rsidRDefault="00C16023" w:rsidP="00C16023">
      <w:pPr>
        <w:jc w:val="both"/>
        <w:rPr>
          <w:rFonts w:ascii="Times New Roman" w:hAnsi="Times New Roman" w:cs="Times New Roman"/>
          <w:sz w:val="24"/>
          <w:szCs w:val="24"/>
          <w:lang w:val="hr"/>
        </w:rPr>
      </w:pPr>
      <w:r w:rsidRPr="00C16023">
        <w:rPr>
          <w:rFonts w:ascii="Times New Roman" w:hAnsi="Times New Roman" w:cs="Times New Roman"/>
          <w:sz w:val="24"/>
          <w:szCs w:val="24"/>
          <w:lang w:val="hr"/>
        </w:rPr>
        <w:t>Osim navedenog potrebno je osigurati mjere vidljivosti kako bi se osiguralo pružanje koherentnih, djelotvornih i razmjernih ciljanih informacija različitoj publici, među ostalima medijima i javnosti. Pri tome su korisnik i partner dužni, gdje je to primjenjivo, ispravno i vidljivo, prikazati u svim komunikacijskim aktivnostima amblem EU-a s odgovarajućom izjavom o financiranju (koja glasi: „Financira Europska unija – NextGenerationEU”), uzimajući u obzir i sljedeće odredbe:</w:t>
      </w:r>
    </w:p>
    <w:p w14:paraId="252A6267" w14:textId="04B0060B" w:rsidR="00C16023" w:rsidRPr="00C16023" w:rsidRDefault="00C16023" w:rsidP="00C16023">
      <w:pPr>
        <w:pStyle w:val="ListParagraph"/>
        <w:numPr>
          <w:ilvl w:val="0"/>
          <w:numId w:val="28"/>
        </w:numPr>
        <w:jc w:val="both"/>
        <w:rPr>
          <w:rFonts w:ascii="Times New Roman" w:hAnsi="Times New Roman" w:cs="Times New Roman"/>
          <w:sz w:val="24"/>
          <w:szCs w:val="24"/>
          <w:lang w:val="hr"/>
        </w:rPr>
      </w:pPr>
      <w:r w:rsidRPr="00C16023">
        <w:rPr>
          <w:rFonts w:ascii="Times New Roman" w:hAnsi="Times New Roman" w:cs="Times New Roman"/>
          <w:sz w:val="24"/>
          <w:szCs w:val="24"/>
          <w:lang w:val="hr"/>
        </w:rPr>
        <w:t>Kada se prikazuje zajedno s drugim logotipom, amblem Europske unije mora biti prikazan barem jednako istaknuto i vidljivo kao i drugi logotipi. Amblem mora ostati zaseban i odvojen i ne može se mijenjati dodavanjem drugih vizualnih oznaka, brendova ili teksta. Osim ovog amblema, nikakav drugi vizualni identitet ni logotip ne smiju se koristiti za isticanje potpore EU.</w:t>
      </w:r>
    </w:p>
    <w:p w14:paraId="660DD911" w14:textId="2F6CE4C4" w:rsidR="00C16023" w:rsidRPr="00C16023" w:rsidRDefault="00C16023" w:rsidP="00C16023">
      <w:pPr>
        <w:pStyle w:val="ListParagraph"/>
        <w:numPr>
          <w:ilvl w:val="0"/>
          <w:numId w:val="28"/>
        </w:numPr>
        <w:jc w:val="both"/>
        <w:rPr>
          <w:rFonts w:ascii="Times New Roman" w:hAnsi="Times New Roman" w:cs="Times New Roman"/>
          <w:sz w:val="24"/>
          <w:szCs w:val="24"/>
          <w:lang w:val="hr"/>
        </w:rPr>
      </w:pPr>
      <w:r w:rsidRPr="00C16023">
        <w:rPr>
          <w:rFonts w:ascii="Times New Roman" w:hAnsi="Times New Roman" w:cs="Times New Roman"/>
          <w:sz w:val="24"/>
          <w:szCs w:val="24"/>
          <w:lang w:val="hr"/>
        </w:rPr>
        <w:t>Kada je to primjenjivo, država članica dužna je navesti sljedeće odricanje od odgovornosti: „</w:t>
      </w:r>
      <w:r w:rsidRPr="00E91079">
        <w:rPr>
          <w:rFonts w:ascii="Times New Roman" w:hAnsi="Times New Roman" w:cs="Times New Roman"/>
          <w:i/>
          <w:sz w:val="24"/>
          <w:szCs w:val="24"/>
          <w:lang w:val="hr"/>
        </w:rPr>
        <w:t>Financira Europska unija – NextGenerationEU</w:t>
      </w:r>
      <w:r w:rsidRPr="00C16023">
        <w:rPr>
          <w:rFonts w:ascii="Times New Roman" w:hAnsi="Times New Roman" w:cs="Times New Roman"/>
          <w:sz w:val="24"/>
          <w:szCs w:val="24"/>
          <w:lang w:val="hr"/>
        </w:rPr>
        <w:t xml:space="preserve">. </w:t>
      </w:r>
      <w:r w:rsidRPr="003545AB">
        <w:rPr>
          <w:rFonts w:ascii="Times New Roman" w:hAnsi="Times New Roman" w:cs="Times New Roman"/>
          <w:i/>
          <w:sz w:val="24"/>
          <w:szCs w:val="24"/>
          <w:lang w:val="hr"/>
        </w:rPr>
        <w:t>Izneseni stavovi i mišljenja samo su autorova i ne odražavaju nužno službena stajališta Europske unije ili Europske komisije. Ni Europska unija ni Europska komisija ne mogu se smatrati odgovornima za njih.</w:t>
      </w:r>
      <w:r w:rsidRPr="00C16023">
        <w:rPr>
          <w:rFonts w:ascii="Times New Roman" w:hAnsi="Times New Roman" w:cs="Times New Roman"/>
          <w:sz w:val="24"/>
          <w:szCs w:val="24"/>
          <w:lang w:val="hr"/>
        </w:rPr>
        <w:t>”</w:t>
      </w:r>
    </w:p>
    <w:p w14:paraId="3C4D3E3D" w14:textId="7F90FA28" w:rsidR="00C16023" w:rsidRPr="00C16023" w:rsidRDefault="00C16023" w:rsidP="00C16023">
      <w:pPr>
        <w:pStyle w:val="ListParagraph"/>
        <w:numPr>
          <w:ilvl w:val="0"/>
          <w:numId w:val="28"/>
        </w:numPr>
        <w:jc w:val="both"/>
        <w:rPr>
          <w:rFonts w:ascii="Times New Roman" w:hAnsi="Times New Roman" w:cs="Times New Roman"/>
          <w:sz w:val="24"/>
          <w:szCs w:val="24"/>
          <w:lang w:val="hr"/>
        </w:rPr>
      </w:pPr>
      <w:r w:rsidRPr="00C16023">
        <w:rPr>
          <w:rFonts w:ascii="Times New Roman" w:hAnsi="Times New Roman" w:cs="Times New Roman"/>
          <w:sz w:val="24"/>
          <w:szCs w:val="24"/>
          <w:lang w:val="hr"/>
        </w:rPr>
        <w:t>Pri ispunjavanju ostvarenih pokazatelja rezultata projekta u periodično izvješće moguće je uključiti samo one publicirane znanstvene radove koji su proizašli iz projektnih aktivnosti čiji su autori članovi istraživačke grupe te imaju naznačenu potporu predmetnog projekta sufinanciranog sredstvima NPOO-a.</w:t>
      </w:r>
    </w:p>
    <w:p w14:paraId="5A8649AF" w14:textId="43C46D10" w:rsidR="00EB59F5" w:rsidRDefault="00C16023" w:rsidP="00EB59F5">
      <w:pPr>
        <w:pStyle w:val="ListParagraph"/>
        <w:numPr>
          <w:ilvl w:val="0"/>
          <w:numId w:val="28"/>
        </w:numPr>
        <w:jc w:val="both"/>
        <w:rPr>
          <w:rFonts w:ascii="Times New Roman" w:hAnsi="Times New Roman" w:cs="Times New Roman"/>
          <w:sz w:val="24"/>
          <w:szCs w:val="24"/>
          <w:lang w:val="hr"/>
        </w:rPr>
      </w:pPr>
      <w:r w:rsidRPr="00C16023">
        <w:rPr>
          <w:rFonts w:ascii="Times New Roman" w:hAnsi="Times New Roman" w:cs="Times New Roman"/>
          <w:sz w:val="24"/>
          <w:szCs w:val="24"/>
          <w:lang w:val="hr"/>
        </w:rPr>
        <w:t>Sva oprema nabavljena sredstvima projekta treba biti označena na prikladan način. Oznaka treba biti smještena na vidljivom mjestu opreme (ako je moguće, s prednje strane uređaja). Kako bi sadržaj naljepnice bio jasno vidljiv, veličina naljepnice ovisi o veličini predmeta koje se označava. Također, naljepnica treba biti odgovarajuće kvalitete, po mogućnosti plastificirana</w:t>
      </w:r>
      <w:r w:rsidR="00855847">
        <w:rPr>
          <w:rFonts w:ascii="Times New Roman" w:hAnsi="Times New Roman" w:cs="Times New Roman"/>
          <w:sz w:val="24"/>
          <w:szCs w:val="24"/>
          <w:lang w:val="hr"/>
        </w:rPr>
        <w:t>.</w:t>
      </w:r>
    </w:p>
    <w:p w14:paraId="6198D641" w14:textId="77777777" w:rsidR="00855847" w:rsidRPr="00855847" w:rsidRDefault="00855847" w:rsidP="00855847">
      <w:pPr>
        <w:pStyle w:val="ListParagraph"/>
        <w:jc w:val="both"/>
        <w:rPr>
          <w:rFonts w:ascii="Times New Roman" w:hAnsi="Times New Roman" w:cs="Times New Roman"/>
          <w:sz w:val="24"/>
          <w:szCs w:val="24"/>
          <w:lang w:val="hr"/>
        </w:rPr>
      </w:pPr>
    </w:p>
    <w:p w14:paraId="60BF0799" w14:textId="4F58D285" w:rsidR="00B015DE" w:rsidRPr="00855847" w:rsidRDefault="00E476E9" w:rsidP="00B015DE">
      <w:pPr>
        <w:tabs>
          <w:tab w:val="left" w:pos="1816"/>
        </w:tabs>
        <w:jc w:val="both"/>
        <w:rPr>
          <w:lang w:val="hr"/>
        </w:rPr>
      </w:pPr>
      <w:r w:rsidRPr="00040C82">
        <w:rPr>
          <w:rFonts w:ascii="Times New Roman" w:hAnsi="Times New Roman" w:cs="Times New Roman"/>
          <w:noProof/>
          <w:sz w:val="24"/>
          <w:szCs w:val="24"/>
          <w:lang w:eastAsia="hr-HR"/>
        </w:rPr>
        <mc:AlternateContent>
          <mc:Choice Requires="wps">
            <w:drawing>
              <wp:inline distT="0" distB="0" distL="0" distR="0" wp14:anchorId="7FDE0433" wp14:editId="30AC1FC2">
                <wp:extent cx="5994400" cy="876300"/>
                <wp:effectExtent l="0" t="0" r="25400" b="19050"/>
                <wp:docPr id="9" name="Tekstni okvir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94400" cy="876300"/>
                        </a:xfrm>
                        <a:prstGeom prst="rect">
                          <a:avLst/>
                        </a:prstGeom>
                        <a:solidFill>
                          <a:srgbClr val="FFFFFF"/>
                        </a:solidFill>
                        <a:ln w="9525">
                          <a:solidFill>
                            <a:schemeClr val="accent5">
                              <a:lumMod val="75000"/>
                            </a:schemeClr>
                          </a:solidFill>
                          <a:miter lim="800000"/>
                          <a:headEnd/>
                          <a:tailEnd/>
                        </a:ln>
                      </wps:spPr>
                      <wps:txbx>
                        <w:txbxContent>
                          <w:p w14:paraId="398E9BA0" w14:textId="77777777" w:rsidR="009828D2" w:rsidRPr="003545AB" w:rsidRDefault="009828D2" w:rsidP="00E91079">
                            <w:pPr>
                              <w:pStyle w:val="ListParagraph"/>
                              <w:spacing w:line="360" w:lineRule="auto"/>
                              <w:ind w:left="284"/>
                              <w:jc w:val="both"/>
                              <w:rPr>
                                <w:rFonts w:ascii="Times New Roman" w:hAnsi="Times New Roman" w:cs="Times New Roman"/>
                                <w:sz w:val="24"/>
                                <w:u w:val="single"/>
                              </w:rPr>
                            </w:pPr>
                            <w:r w:rsidRPr="003545AB">
                              <w:rPr>
                                <w:rFonts w:ascii="Times New Roman" w:hAnsi="Times New Roman" w:cs="Times New Roman"/>
                                <w:sz w:val="24"/>
                                <w:u w:val="single"/>
                              </w:rPr>
                              <w:t>Amblemi i izjava dostupni su na linku:</w:t>
                            </w:r>
                          </w:p>
                          <w:p w14:paraId="2EF510E8" w14:textId="77777777" w:rsidR="009828D2" w:rsidRPr="003545AB" w:rsidRDefault="00C43D84" w:rsidP="00E91079">
                            <w:pPr>
                              <w:pStyle w:val="ListParagraph"/>
                              <w:spacing w:line="360" w:lineRule="auto"/>
                              <w:ind w:left="284"/>
                              <w:jc w:val="both"/>
                              <w:rPr>
                                <w:rFonts w:ascii="Times New Roman" w:hAnsi="Times New Roman" w:cs="Times New Roman"/>
                                <w:sz w:val="24"/>
                                <w:u w:val="single"/>
                              </w:rPr>
                            </w:pPr>
                            <w:hyperlink r:id="rId19" w:history="1">
                              <w:r w:rsidR="009828D2" w:rsidRPr="003545AB">
                                <w:rPr>
                                  <w:rStyle w:val="Hyperlink"/>
                                  <w:rFonts w:ascii="Times New Roman" w:hAnsi="Times New Roman" w:cs="Times New Roman"/>
                                  <w:sz w:val="24"/>
                                </w:rPr>
                                <w:t>https://ec.europa.eu/regional_policy/en/information/logos_downloadcenter/</w:t>
                              </w:r>
                            </w:hyperlink>
                            <w:r w:rsidR="009828D2" w:rsidRPr="003545AB">
                              <w:rPr>
                                <w:rFonts w:ascii="Times New Roman" w:hAnsi="Times New Roman" w:cs="Times New Roman"/>
                                <w:sz w:val="24"/>
                                <w:u w:val="single"/>
                              </w:rPr>
                              <w:t> </w:t>
                            </w:r>
                          </w:p>
                          <w:p w14:paraId="0A966E93" w14:textId="77777777" w:rsidR="009828D2" w:rsidRPr="003545AB" w:rsidRDefault="009828D2" w:rsidP="00E91079">
                            <w:pPr>
                              <w:pStyle w:val="ListParagraph"/>
                              <w:spacing w:line="360" w:lineRule="auto"/>
                              <w:ind w:left="284"/>
                              <w:jc w:val="both"/>
                              <w:rPr>
                                <w:rFonts w:ascii="Times New Roman" w:hAnsi="Times New Roman" w:cs="Times New Roman"/>
                                <w:sz w:val="24"/>
                                <w:u w:val="single"/>
                              </w:rPr>
                            </w:pPr>
                            <w:r w:rsidRPr="003545AB">
                              <w:rPr>
                                <w:rFonts w:ascii="Times New Roman" w:hAnsi="Times New Roman" w:cs="Times New Roman"/>
                                <w:sz w:val="24"/>
                                <w:u w:val="single"/>
                              </w:rPr>
                              <w:t xml:space="preserve">Generator uzoraka: </w:t>
                            </w:r>
                            <w:hyperlink r:id="rId20" w:tgtFrame="_blank" w:history="1">
                              <w:r w:rsidRPr="003545AB">
                                <w:rPr>
                                  <w:rStyle w:val="Hyperlink"/>
                                  <w:rFonts w:ascii="Times New Roman" w:hAnsi="Times New Roman" w:cs="Times New Roman"/>
                                  <w:sz w:val="24"/>
                                </w:rPr>
                                <w:t>https://www.euinmyregion.eu/generator</w:t>
                              </w:r>
                            </w:hyperlink>
                          </w:p>
                          <w:p w14:paraId="611FD8A4" w14:textId="1181BF25" w:rsidR="009828D2" w:rsidRPr="00D413B5" w:rsidRDefault="009828D2" w:rsidP="00855847">
                            <w:pPr>
                              <w:pStyle w:val="ListParagraph"/>
                              <w:ind w:left="284"/>
                              <w:jc w:val="both"/>
                              <w:rPr>
                                <w:sz w:val="20"/>
                                <w:szCs w:val="20"/>
                                <w:lang w:val="hr"/>
                              </w:rPr>
                            </w:pPr>
                            <w:r w:rsidRPr="002D64CC">
                              <w:rPr>
                                <w:rFonts w:ascii="Times New Roman" w:hAnsi="Times New Roman" w:cs="Times New Roman"/>
                              </w:rPr>
                              <w:t xml:space="preserve"> </w:t>
                            </w:r>
                          </w:p>
                        </w:txbxContent>
                      </wps:txbx>
                      <wps:bodyPr rot="0" vert="horz" wrap="square" lIns="91440" tIns="45720" rIns="91440" bIns="45720" anchor="t" anchorCtr="0">
                        <a:noAutofit/>
                      </wps:bodyPr>
                    </wps:wsp>
                  </a:graphicData>
                </a:graphic>
              </wp:inline>
            </w:drawing>
          </mc:Choice>
          <mc:Fallback>
            <w:pict>
              <v:shape w14:anchorId="7FDE0433" id="_x0000_s1031" type="#_x0000_t202" style="width:472pt;height:69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" strokecolor="#2f5496 [2408]">
                <v:textbox>
                  <w:txbxContent>
                    <w:p w14:paraId="398E9BA0" w14:textId="77777777" w:rsidR="009828D2" w:rsidRPr="003545AB" w:rsidRDefault="009828D2" w:rsidP="00E91079">
                      <w:pPr>
                        <w:pStyle w:val="ListParagraph"/>
                        <w:spacing w:line="360" w:lineRule="auto"/>
                        <w:ind w:left="284"/>
                        <w:jc w:val="both"/>
                        <w:rPr>
                          <w:rFonts w:ascii="Times New Roman" w:hAnsi="Times New Roman" w:cs="Times New Roman"/>
                          <w:sz w:val="24"/>
                          <w:u w:val="single"/>
                        </w:rPr>
                      </w:pPr>
                      <w:r w:rsidRPr="003545AB">
                        <w:rPr>
                          <w:rFonts w:ascii="Times New Roman" w:hAnsi="Times New Roman" w:cs="Times New Roman"/>
                          <w:sz w:val="24"/>
                          <w:u w:val="single"/>
                        </w:rPr>
                        <w:t>Amblemi i izjava dostupni su na linku:</w:t>
                      </w:r>
                    </w:p>
                    <w:p w14:paraId="2EF510E8" w14:textId="77777777" w:rsidR="009828D2" w:rsidRPr="003545AB" w:rsidRDefault="00E77BB2" w:rsidP="00E91079">
                      <w:pPr>
                        <w:pStyle w:val="ListParagraph"/>
                        <w:spacing w:line="360" w:lineRule="auto"/>
                        <w:ind w:left="284"/>
                        <w:jc w:val="both"/>
                        <w:rPr>
                          <w:rFonts w:ascii="Times New Roman" w:hAnsi="Times New Roman" w:cs="Times New Roman"/>
                          <w:sz w:val="24"/>
                          <w:u w:val="single"/>
                        </w:rPr>
                      </w:pPr>
                      <w:hyperlink r:id="rId21" w:history="1">
                        <w:r w:rsidR="009828D2" w:rsidRPr="003545AB">
                          <w:rPr>
                            <w:rStyle w:val="Hyperlink"/>
                            <w:rFonts w:ascii="Times New Roman" w:hAnsi="Times New Roman" w:cs="Times New Roman"/>
                            <w:sz w:val="24"/>
                          </w:rPr>
                          <w:t>https://ec.europa.eu/regional_policy/en/information/logos_downloadcenter/</w:t>
                        </w:r>
                      </w:hyperlink>
                      <w:r w:rsidR="009828D2" w:rsidRPr="003545AB">
                        <w:rPr>
                          <w:rFonts w:ascii="Times New Roman" w:hAnsi="Times New Roman" w:cs="Times New Roman"/>
                          <w:sz w:val="24"/>
                          <w:u w:val="single"/>
                        </w:rPr>
                        <w:t> </w:t>
                      </w:r>
                    </w:p>
                    <w:p w14:paraId="0A966E93" w14:textId="77777777" w:rsidR="009828D2" w:rsidRPr="003545AB" w:rsidRDefault="009828D2" w:rsidP="00E91079">
                      <w:pPr>
                        <w:pStyle w:val="ListParagraph"/>
                        <w:spacing w:line="360" w:lineRule="auto"/>
                        <w:ind w:left="284"/>
                        <w:jc w:val="both"/>
                        <w:rPr>
                          <w:rFonts w:ascii="Times New Roman" w:hAnsi="Times New Roman" w:cs="Times New Roman"/>
                          <w:sz w:val="24"/>
                          <w:u w:val="single"/>
                        </w:rPr>
                      </w:pPr>
                      <w:r w:rsidRPr="003545AB">
                        <w:rPr>
                          <w:rFonts w:ascii="Times New Roman" w:hAnsi="Times New Roman" w:cs="Times New Roman"/>
                          <w:sz w:val="24"/>
                          <w:u w:val="single"/>
                        </w:rPr>
                        <w:t xml:space="preserve">Generator uzoraka: </w:t>
                      </w:r>
                      <w:hyperlink r:id="rId22" w:tgtFrame="_blank" w:history="1">
                        <w:r w:rsidRPr="003545AB">
                          <w:rPr>
                            <w:rStyle w:val="Hyperlink"/>
                            <w:rFonts w:ascii="Times New Roman" w:hAnsi="Times New Roman" w:cs="Times New Roman"/>
                            <w:sz w:val="24"/>
                          </w:rPr>
                          <w:t>https://www.euinmyregion.eu/generator</w:t>
                        </w:r>
                      </w:hyperlink>
                    </w:p>
                    <w:p w14:paraId="611FD8A4" w14:textId="1181BF25" w:rsidR="009828D2" w:rsidRPr="00D413B5" w:rsidRDefault="009828D2" w:rsidP="00855847">
                      <w:pPr>
                        <w:pStyle w:val="ListParagraph"/>
                        <w:ind w:left="284"/>
                        <w:jc w:val="both"/>
                        <w:rPr>
                          <w:sz w:val="20"/>
                          <w:szCs w:val="20"/>
                          <w:lang w:val="hr"/>
                        </w:rPr>
                      </w:pPr>
                      <w:r w:rsidRPr="002D64CC">
                        <w:rPr>
                          <w:rFonts w:ascii="Times New Roman" w:hAnsi="Times New Roman" w:cs="Times New Roman"/>
                        </w:rPr>
                        <w:t xml:space="preserve"> </w:t>
                      </w:r>
                    </w:p>
                  </w:txbxContent>
                </v:textbox>
                <w10:anchorlock/>
              </v:shape>
            </w:pict>
          </mc:Fallback>
        </mc:AlternateContent>
      </w:r>
      <w:r w:rsidR="00242B48">
        <w:rPr>
          <w:lang w:val="hr"/>
        </w:rPr>
        <w:tab/>
      </w:r>
    </w:p>
    <w:p w14:paraId="16402406" w14:textId="544D25B6" w:rsidR="00EB59F5" w:rsidRDefault="00FB290E" w:rsidP="00FB290E">
      <w:pPr>
        <w:pStyle w:val="Heading1"/>
      </w:pPr>
      <w:bookmarkStart w:id="40" w:name="_Toc182232436"/>
      <w:r>
        <w:t>Obrasci i prilozi</w:t>
      </w:r>
      <w:bookmarkEnd w:id="40"/>
    </w:p>
    <w:p w14:paraId="0B9BC6DA" w14:textId="6D40041B" w:rsidR="00FB290E" w:rsidRDefault="00FB290E" w:rsidP="00FB290E">
      <w:pPr>
        <w:rPr>
          <w:rFonts w:ascii="Times New Roman" w:hAnsi="Times New Roman" w:cs="Times New Roman"/>
          <w:sz w:val="24"/>
          <w:lang w:val="hr"/>
        </w:rPr>
      </w:pPr>
      <w:r w:rsidRPr="00FB290E">
        <w:rPr>
          <w:rFonts w:ascii="Times New Roman" w:hAnsi="Times New Roman" w:cs="Times New Roman"/>
          <w:sz w:val="24"/>
          <w:lang w:val="hr"/>
        </w:rPr>
        <w:t>Obrasci koji su sastavni dio Poziva:</w:t>
      </w:r>
    </w:p>
    <w:p w14:paraId="0871E794" w14:textId="69C5ADF9" w:rsidR="00FB290E" w:rsidRPr="00FB290E" w:rsidRDefault="00FB290E" w:rsidP="00FB290E">
      <w:pPr>
        <w:autoSpaceDE w:val="0"/>
        <w:autoSpaceDN w:val="0"/>
        <w:adjustRightInd w:val="0"/>
        <w:spacing w:after="0"/>
        <w:jc w:val="both"/>
        <w:rPr>
          <w:rFonts w:ascii="Times New Roman" w:hAnsi="Times New Roman" w:cs="Times New Roman"/>
          <w:sz w:val="24"/>
          <w:szCs w:val="21"/>
        </w:rPr>
      </w:pPr>
      <w:r w:rsidRPr="00FB290E">
        <w:rPr>
          <w:rFonts w:ascii="Times New Roman" w:hAnsi="Times New Roman" w:cs="Times New Roman"/>
          <w:sz w:val="24"/>
          <w:szCs w:val="21"/>
        </w:rPr>
        <w:t xml:space="preserve">Obrazac 1. Prijavni obrazac </w:t>
      </w:r>
    </w:p>
    <w:p w14:paraId="14CDDF80" w14:textId="77777777" w:rsidR="00FB290E" w:rsidRPr="00FB290E" w:rsidRDefault="00FB290E" w:rsidP="00FB290E">
      <w:pPr>
        <w:autoSpaceDE w:val="0"/>
        <w:autoSpaceDN w:val="0"/>
        <w:adjustRightInd w:val="0"/>
        <w:spacing w:after="0"/>
        <w:jc w:val="both"/>
        <w:rPr>
          <w:rFonts w:ascii="Times New Roman" w:hAnsi="Times New Roman" w:cs="Times New Roman"/>
          <w:sz w:val="24"/>
          <w:szCs w:val="21"/>
        </w:rPr>
      </w:pPr>
      <w:r w:rsidRPr="00FB290E">
        <w:rPr>
          <w:rFonts w:ascii="Times New Roman" w:hAnsi="Times New Roman" w:cs="Times New Roman"/>
          <w:sz w:val="24"/>
          <w:szCs w:val="21"/>
        </w:rPr>
        <w:t>Obrazac 2. Radni plan</w:t>
      </w:r>
    </w:p>
    <w:p w14:paraId="3903F6F6" w14:textId="77777777" w:rsidR="00FB290E" w:rsidRPr="00FB290E" w:rsidRDefault="00FB290E" w:rsidP="00FB290E">
      <w:pPr>
        <w:autoSpaceDE w:val="0"/>
        <w:autoSpaceDN w:val="0"/>
        <w:adjustRightInd w:val="0"/>
        <w:spacing w:after="0"/>
        <w:jc w:val="both"/>
        <w:rPr>
          <w:rFonts w:ascii="Times New Roman" w:hAnsi="Times New Roman" w:cs="Times New Roman"/>
          <w:sz w:val="24"/>
          <w:szCs w:val="21"/>
        </w:rPr>
      </w:pPr>
      <w:r w:rsidRPr="00FB290E">
        <w:rPr>
          <w:rFonts w:ascii="Times New Roman" w:hAnsi="Times New Roman" w:cs="Times New Roman"/>
          <w:sz w:val="24"/>
          <w:szCs w:val="21"/>
        </w:rPr>
        <w:t>Obrazac 3. Financijski plan</w:t>
      </w:r>
    </w:p>
    <w:p w14:paraId="6825FD74" w14:textId="77777777" w:rsidR="00FB290E" w:rsidRPr="00FB290E" w:rsidRDefault="00FB290E" w:rsidP="00FB290E">
      <w:pPr>
        <w:autoSpaceDE w:val="0"/>
        <w:autoSpaceDN w:val="0"/>
        <w:adjustRightInd w:val="0"/>
        <w:spacing w:after="0"/>
        <w:jc w:val="both"/>
        <w:rPr>
          <w:rFonts w:ascii="Times New Roman" w:hAnsi="Times New Roman" w:cs="Times New Roman"/>
          <w:sz w:val="24"/>
          <w:szCs w:val="21"/>
        </w:rPr>
      </w:pPr>
      <w:r w:rsidRPr="00FB290E">
        <w:rPr>
          <w:rFonts w:ascii="Times New Roman" w:hAnsi="Times New Roman" w:cs="Times New Roman"/>
          <w:sz w:val="24"/>
          <w:szCs w:val="21"/>
        </w:rPr>
        <w:t>Obrazac 4. Obrazac usklađenosti projektnog prijedloga s načelom „ne nanosi bitnu štetu“</w:t>
      </w:r>
    </w:p>
    <w:p w14:paraId="0854C182" w14:textId="7774D6BD" w:rsidR="00FB290E" w:rsidRPr="00FB290E" w:rsidRDefault="00FB290E" w:rsidP="00FB290E">
      <w:pPr>
        <w:rPr>
          <w:rFonts w:ascii="Times New Roman" w:hAnsi="Times New Roman" w:cs="Times New Roman"/>
          <w:sz w:val="24"/>
          <w:lang w:val="hr"/>
        </w:rPr>
      </w:pPr>
    </w:p>
    <w:p w14:paraId="585F162E" w14:textId="35CD1EE4" w:rsidR="00FB290E" w:rsidRPr="00FB290E" w:rsidRDefault="00FB290E" w:rsidP="00FB290E">
      <w:pPr>
        <w:rPr>
          <w:rFonts w:ascii="Times New Roman" w:hAnsi="Times New Roman" w:cs="Times New Roman"/>
          <w:sz w:val="24"/>
          <w:lang w:val="hr"/>
        </w:rPr>
      </w:pPr>
      <w:r w:rsidRPr="00FB290E">
        <w:rPr>
          <w:rFonts w:ascii="Times New Roman" w:hAnsi="Times New Roman" w:cs="Times New Roman"/>
          <w:sz w:val="24"/>
          <w:lang w:val="hr"/>
        </w:rPr>
        <w:t>Prilozi koji su sastavni dio Poziva:</w:t>
      </w:r>
    </w:p>
    <w:p w14:paraId="7C9FE6CD" w14:textId="370491D2" w:rsidR="00D75E60" w:rsidRPr="00D75E60" w:rsidRDefault="00FB290E" w:rsidP="00D75E60">
      <w:pPr>
        <w:autoSpaceDE w:val="0"/>
        <w:autoSpaceDN w:val="0"/>
        <w:adjustRightInd w:val="0"/>
        <w:spacing w:after="0"/>
        <w:jc w:val="both"/>
        <w:rPr>
          <w:rFonts w:ascii="Times New Roman" w:hAnsi="Times New Roman" w:cs="Times New Roman"/>
          <w:sz w:val="24"/>
          <w:szCs w:val="21"/>
        </w:rPr>
      </w:pPr>
      <w:r w:rsidRPr="00FB290E">
        <w:rPr>
          <w:rFonts w:ascii="Times New Roman" w:hAnsi="Times New Roman" w:cs="Times New Roman"/>
          <w:sz w:val="24"/>
          <w:szCs w:val="21"/>
        </w:rPr>
        <w:t>Prilog 1. Popis pokazatelja rezultata sukladno „Katalogu ciljeva i pokazatelja“</w:t>
      </w:r>
    </w:p>
    <w:p w14:paraId="5B151F97" w14:textId="0F243748" w:rsidR="00FB290E" w:rsidRDefault="00FB290E" w:rsidP="00D75E60">
      <w:pPr>
        <w:autoSpaceDE w:val="0"/>
        <w:autoSpaceDN w:val="0"/>
        <w:adjustRightInd w:val="0"/>
        <w:spacing w:after="0"/>
        <w:jc w:val="both"/>
        <w:rPr>
          <w:rFonts w:ascii="Times New Roman" w:hAnsi="Times New Roman" w:cs="Times New Roman"/>
          <w:sz w:val="24"/>
          <w:szCs w:val="21"/>
        </w:rPr>
      </w:pPr>
      <w:r w:rsidRPr="00FB290E">
        <w:rPr>
          <w:rFonts w:ascii="Times New Roman" w:hAnsi="Times New Roman" w:cs="Times New Roman"/>
          <w:sz w:val="24"/>
          <w:szCs w:val="21"/>
        </w:rPr>
        <w:t xml:space="preserve">Prilog </w:t>
      </w:r>
      <w:r w:rsidR="00591F3E">
        <w:rPr>
          <w:rFonts w:ascii="Times New Roman" w:hAnsi="Times New Roman" w:cs="Times New Roman"/>
          <w:sz w:val="24"/>
          <w:szCs w:val="21"/>
        </w:rPr>
        <w:t>2</w:t>
      </w:r>
      <w:r w:rsidRPr="00FB290E">
        <w:rPr>
          <w:rFonts w:ascii="Times New Roman" w:hAnsi="Times New Roman" w:cs="Times New Roman"/>
          <w:sz w:val="24"/>
          <w:szCs w:val="21"/>
        </w:rPr>
        <w:t xml:space="preserve">. </w:t>
      </w:r>
      <w:r w:rsidR="00724A7C">
        <w:rPr>
          <w:rFonts w:ascii="Times New Roman" w:hAnsi="Times New Roman" w:cs="Times New Roman"/>
          <w:sz w:val="24"/>
          <w:szCs w:val="21"/>
        </w:rPr>
        <w:t>Obrazac za izvješće</w:t>
      </w:r>
    </w:p>
    <w:p w14:paraId="0B400D12" w14:textId="7A3D6D66" w:rsidR="00F3391B" w:rsidRPr="00D75E60" w:rsidRDefault="00F3391B" w:rsidP="00D75E60">
      <w:pPr>
        <w:autoSpaceDE w:val="0"/>
        <w:autoSpaceDN w:val="0"/>
        <w:adjustRightInd w:val="0"/>
        <w:spacing w:after="0"/>
        <w:jc w:val="both"/>
        <w:rPr>
          <w:rFonts w:ascii="Times New Roman" w:hAnsi="Times New Roman" w:cs="Times New Roman"/>
          <w:sz w:val="24"/>
          <w:szCs w:val="21"/>
        </w:rPr>
      </w:pPr>
      <w:r>
        <w:rPr>
          <w:rFonts w:ascii="Times New Roman" w:hAnsi="Times New Roman" w:cs="Times New Roman"/>
          <w:sz w:val="24"/>
          <w:szCs w:val="24"/>
        </w:rPr>
        <w:t xml:space="preserve">Prilog </w:t>
      </w:r>
      <w:r w:rsidR="00591F3E">
        <w:rPr>
          <w:rFonts w:ascii="Times New Roman" w:hAnsi="Times New Roman" w:cs="Times New Roman"/>
          <w:sz w:val="24"/>
          <w:szCs w:val="24"/>
        </w:rPr>
        <w:t>3</w:t>
      </w:r>
      <w:r>
        <w:rPr>
          <w:rFonts w:ascii="Times New Roman" w:hAnsi="Times New Roman" w:cs="Times New Roman"/>
          <w:sz w:val="24"/>
          <w:szCs w:val="24"/>
        </w:rPr>
        <w:t>. O</w:t>
      </w:r>
      <w:r w:rsidRPr="00F516D0">
        <w:rPr>
          <w:rFonts w:ascii="Times New Roman" w:hAnsi="Times New Roman" w:cs="Times New Roman"/>
          <w:sz w:val="24"/>
          <w:szCs w:val="24"/>
        </w:rPr>
        <w:t>brazac za praćenje</w:t>
      </w:r>
      <w:r>
        <w:rPr>
          <w:rFonts w:ascii="Times New Roman" w:hAnsi="Times New Roman" w:cs="Times New Roman"/>
          <w:sz w:val="24"/>
          <w:szCs w:val="24"/>
        </w:rPr>
        <w:t xml:space="preserve"> pokazatelja</w:t>
      </w:r>
      <w:r w:rsidRPr="00F516D0">
        <w:rPr>
          <w:rFonts w:ascii="Times New Roman" w:hAnsi="Times New Roman" w:cs="Times New Roman"/>
          <w:sz w:val="24"/>
          <w:szCs w:val="24"/>
        </w:rPr>
        <w:t xml:space="preserve"> institucionalnih istraživačkih projekata</w:t>
      </w:r>
    </w:p>
    <w:sectPr w:rsidR="00F3391B" w:rsidRPr="00D75E60" w:rsidSect="00687D0F">
      <w:footerReference w:type="default" r:id="rId23"/>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2CA235" w14:textId="77777777" w:rsidR="00C43D84" w:rsidRDefault="00C43D84" w:rsidP="006D336D">
      <w:pPr>
        <w:spacing w:after="0" w:line="240" w:lineRule="auto"/>
      </w:pPr>
      <w:r>
        <w:separator/>
      </w:r>
    </w:p>
  </w:endnote>
  <w:endnote w:type="continuationSeparator" w:id="0">
    <w:p w14:paraId="05D13E34" w14:textId="77777777" w:rsidR="00C43D84" w:rsidRDefault="00C43D84" w:rsidP="006D336D">
      <w:pPr>
        <w:spacing w:after="0" w:line="240" w:lineRule="auto"/>
      </w:pPr>
      <w:r>
        <w:continuationSeparator/>
      </w:r>
    </w:p>
  </w:endnote>
  <w:endnote w:type="continuationNotice" w:id="1">
    <w:p w14:paraId="4858F678" w14:textId="77777777" w:rsidR="00C43D84" w:rsidRDefault="00C43D8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AngsanaUPC">
    <w:charset w:val="DE"/>
    <w:family w:val="roman"/>
    <w:pitch w:val="variable"/>
    <w:sig w:usb0="81000003" w:usb1="00000000" w:usb2="00000000" w:usb3="00000000" w:csb0="00010001" w:csb1="00000000"/>
  </w:font>
  <w:font w:name="SimSun">
    <w:altName w:val="宋体"/>
    <w:panose1 w:val="02010600030101010101"/>
    <w:charset w:val="86"/>
    <w:family w:val="auto"/>
    <w:pitch w:val="variable"/>
    <w:sig w:usb0="00000003" w:usb1="288F0000" w:usb2="00000016" w:usb3="00000000" w:csb0="00040001" w:csb1="00000000"/>
  </w:font>
  <w:font w:name="Lucida Sans Unicode">
    <w:panose1 w:val="020B0602030504020204"/>
    <w:charset w:val="EE"/>
    <w:family w:val="swiss"/>
    <w:pitch w:val="variable"/>
    <w:sig w:usb0="80000AFF" w:usb1="0000396B" w:usb2="00000000" w:usb3="00000000" w:csb0="000000BF" w:csb1="00000000"/>
  </w:font>
  <w:font w:name="Consolas">
    <w:panose1 w:val="020B0609020204030204"/>
    <w:charset w:val="EE"/>
    <w:family w:val="modern"/>
    <w:pitch w:val="fixed"/>
    <w:sig w:usb0="E00006FF" w:usb1="0000FCFF" w:usb2="00000001" w:usb3="00000000" w:csb0="0000019F"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70B7A8" w14:textId="426415E6" w:rsidR="009828D2" w:rsidRPr="000A35EC" w:rsidRDefault="009828D2">
    <w:pPr>
      <w:pStyle w:val="Footer"/>
      <w:jc w:val="center"/>
      <w:rPr>
        <w:rFonts w:ascii="Times New Roman" w:hAnsi="Times New Roman" w:cs="Times New Roman"/>
        <w:sz w:val="18"/>
        <w:szCs w:val="18"/>
      </w:rPr>
    </w:pPr>
    <w:r w:rsidRPr="000A35EC">
      <w:rPr>
        <w:rFonts w:ascii="Times New Roman" w:hAnsi="Times New Roman" w:cs="Times New Roman"/>
        <w:sz w:val="18"/>
        <w:szCs w:val="18"/>
      </w:rPr>
      <w:t xml:space="preserve">Stranica </w:t>
    </w:r>
    <w:sdt>
      <w:sdtPr>
        <w:rPr>
          <w:rFonts w:ascii="Times New Roman" w:hAnsi="Times New Roman" w:cs="Times New Roman"/>
          <w:sz w:val="18"/>
          <w:szCs w:val="18"/>
        </w:rPr>
        <w:id w:val="-587311054"/>
        <w:docPartObj>
          <w:docPartGallery w:val="Page Numbers (Bottom of Page)"/>
          <w:docPartUnique/>
        </w:docPartObj>
      </w:sdtPr>
      <w:sdtEndPr>
        <w:rPr>
          <w:noProof/>
        </w:rPr>
      </w:sdtEndPr>
      <w:sdtContent>
        <w:r>
          <w:rPr>
            <w:rFonts w:ascii="Times New Roman" w:hAnsi="Times New Roman" w:cs="Times New Roman"/>
            <w:sz w:val="18"/>
            <w:szCs w:val="18"/>
          </w:rPr>
          <w:fldChar w:fldCharType="begin"/>
        </w:r>
        <w:r>
          <w:rPr>
            <w:rFonts w:ascii="Times New Roman" w:hAnsi="Times New Roman" w:cs="Times New Roman"/>
            <w:sz w:val="18"/>
            <w:szCs w:val="18"/>
          </w:rPr>
          <w:instrText xml:space="preserve"> PAGE   \* MERGEFORMAT </w:instrText>
        </w:r>
        <w:r>
          <w:rPr>
            <w:rFonts w:ascii="Times New Roman" w:hAnsi="Times New Roman" w:cs="Times New Roman"/>
            <w:sz w:val="18"/>
            <w:szCs w:val="18"/>
          </w:rPr>
          <w:fldChar w:fldCharType="separate"/>
        </w:r>
        <w:r>
          <w:rPr>
            <w:rFonts w:ascii="Times New Roman" w:hAnsi="Times New Roman" w:cs="Times New Roman"/>
            <w:noProof/>
            <w:sz w:val="18"/>
            <w:szCs w:val="18"/>
          </w:rPr>
          <w:t>2</w:t>
        </w:r>
        <w:r>
          <w:rPr>
            <w:rFonts w:ascii="Times New Roman" w:hAnsi="Times New Roman" w:cs="Times New Roman"/>
            <w:sz w:val="18"/>
            <w:szCs w:val="18"/>
          </w:rPr>
          <w:fldChar w:fldCharType="end"/>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7E8B88" w14:textId="4B75FB43" w:rsidR="009828D2" w:rsidRPr="00B1612B" w:rsidRDefault="009828D2" w:rsidP="00B1612B">
    <w:pPr>
      <w:pStyle w:val="Footer"/>
      <w:jc w:val="center"/>
      <w:rPr>
        <w:rFonts w:ascii="Times New Roman" w:hAnsi="Times New Roman" w:cs="Times New Roman"/>
        <w:sz w:val="18"/>
        <w:szCs w:val="18"/>
      </w:rPr>
    </w:pPr>
    <w:r w:rsidRPr="00B1612B">
      <w:rPr>
        <w:rFonts w:ascii="Times New Roman" w:hAnsi="Times New Roman" w:cs="Times New Roman"/>
        <w:sz w:val="18"/>
        <w:szCs w:val="18"/>
      </w:rPr>
      <w:t>Stranica 1</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040B23" w14:textId="23EC8581" w:rsidR="009828D2" w:rsidRPr="000A35EC" w:rsidRDefault="009828D2">
    <w:pPr>
      <w:pStyle w:val="Footer"/>
      <w:jc w:val="center"/>
      <w:rPr>
        <w:rFonts w:ascii="Times New Roman" w:hAnsi="Times New Roman" w:cs="Times New Roman"/>
        <w:sz w:val="18"/>
        <w:szCs w:val="18"/>
      </w:rPr>
    </w:pPr>
    <w:r w:rsidRPr="000A35EC">
      <w:rPr>
        <w:rFonts w:ascii="Times New Roman" w:hAnsi="Times New Roman" w:cs="Times New Roman"/>
        <w:sz w:val="18"/>
        <w:szCs w:val="18"/>
      </w:rPr>
      <w:t xml:space="preserve">Stranica </w:t>
    </w:r>
    <w:sdt>
      <w:sdtPr>
        <w:rPr>
          <w:rFonts w:ascii="Times New Roman" w:hAnsi="Times New Roman" w:cs="Times New Roman"/>
          <w:sz w:val="18"/>
          <w:szCs w:val="18"/>
        </w:rPr>
        <w:id w:val="-1920556438"/>
        <w:docPartObj>
          <w:docPartGallery w:val="Page Numbers (Bottom of Page)"/>
          <w:docPartUnique/>
        </w:docPartObj>
      </w:sdtPr>
      <w:sdtEndPr>
        <w:rPr>
          <w:noProof/>
        </w:rPr>
      </w:sdtEndPr>
      <w:sdtContent>
        <w:r>
          <w:rPr>
            <w:rFonts w:ascii="Times New Roman" w:hAnsi="Times New Roman" w:cs="Times New Roman"/>
            <w:sz w:val="18"/>
            <w:szCs w:val="18"/>
          </w:rPr>
          <w:fldChar w:fldCharType="begin"/>
        </w:r>
        <w:r>
          <w:rPr>
            <w:rFonts w:ascii="Times New Roman" w:hAnsi="Times New Roman" w:cs="Times New Roman"/>
            <w:sz w:val="18"/>
            <w:szCs w:val="18"/>
          </w:rPr>
          <w:instrText xml:space="preserve"> PAGE   \* MERGEFORMAT </w:instrText>
        </w:r>
        <w:r>
          <w:rPr>
            <w:rFonts w:ascii="Times New Roman" w:hAnsi="Times New Roman" w:cs="Times New Roman"/>
            <w:sz w:val="18"/>
            <w:szCs w:val="18"/>
          </w:rPr>
          <w:fldChar w:fldCharType="separate"/>
        </w:r>
        <w:r w:rsidR="00706C37">
          <w:rPr>
            <w:rFonts w:ascii="Times New Roman" w:hAnsi="Times New Roman" w:cs="Times New Roman"/>
            <w:noProof/>
            <w:sz w:val="18"/>
            <w:szCs w:val="18"/>
          </w:rPr>
          <w:t>3</w:t>
        </w:r>
        <w:r>
          <w:rPr>
            <w:rFonts w:ascii="Times New Roman" w:hAnsi="Times New Roman" w:cs="Times New Roman"/>
            <w:sz w:val="18"/>
            <w:szCs w:val="18"/>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E630D3" w14:textId="77777777" w:rsidR="00C43D84" w:rsidRDefault="00C43D84" w:rsidP="006D336D">
      <w:pPr>
        <w:spacing w:after="0" w:line="240" w:lineRule="auto"/>
      </w:pPr>
      <w:r>
        <w:separator/>
      </w:r>
    </w:p>
  </w:footnote>
  <w:footnote w:type="continuationSeparator" w:id="0">
    <w:p w14:paraId="38ECBF53" w14:textId="77777777" w:rsidR="00C43D84" w:rsidRDefault="00C43D84" w:rsidP="006D336D">
      <w:pPr>
        <w:spacing w:after="0" w:line="240" w:lineRule="auto"/>
      </w:pPr>
      <w:r>
        <w:continuationSeparator/>
      </w:r>
    </w:p>
  </w:footnote>
  <w:footnote w:type="continuationNotice" w:id="1">
    <w:p w14:paraId="3153CFFB" w14:textId="77777777" w:rsidR="00C43D84" w:rsidRDefault="00C43D84">
      <w:pPr>
        <w:spacing w:after="0" w:line="240" w:lineRule="auto"/>
      </w:pPr>
    </w:p>
  </w:footnote>
  <w:footnote w:id="2">
    <w:p w14:paraId="6F47760E" w14:textId="77777777" w:rsidR="00B06583" w:rsidRDefault="00B06583" w:rsidP="00B06583">
      <w:pPr>
        <w:pStyle w:val="FootnoteText"/>
        <w:spacing w:after="0"/>
      </w:pPr>
      <w:r w:rsidRPr="00E423E9">
        <w:rPr>
          <w:vertAlign w:val="superscript"/>
        </w:rPr>
        <w:footnoteRef/>
      </w:r>
      <w:r w:rsidRPr="00E423E9">
        <w:t xml:space="preserve"> </w:t>
      </w:r>
      <w:r w:rsidRPr="00E423E9">
        <w:rPr>
          <w:rFonts w:ascii="Times New Roman" w:hAnsi="Times New Roman" w:cs="Times New Roman"/>
        </w:rPr>
        <w:t>Nacionalni plan oporavka i otpornosti 2021. – 2026.</w:t>
      </w:r>
    </w:p>
  </w:footnote>
  <w:footnote w:id="3">
    <w:p w14:paraId="03C1CDD5" w14:textId="72569F05" w:rsidR="003A14F4" w:rsidRPr="009828D2" w:rsidRDefault="003A14F4" w:rsidP="00EF5F4A">
      <w:pPr>
        <w:pStyle w:val="FootnoteText"/>
        <w:spacing w:after="0"/>
        <w:jc w:val="both"/>
        <w:rPr>
          <w:rFonts w:ascii="Times New Roman" w:hAnsi="Times New Roman" w:cs="Times New Roman"/>
        </w:rPr>
      </w:pPr>
      <w:r w:rsidRPr="009828D2">
        <w:rPr>
          <w:rStyle w:val="FootnoteReference"/>
          <w:rFonts w:ascii="Times New Roman" w:hAnsi="Times New Roman" w:cs="Times New Roman"/>
        </w:rPr>
        <w:footnoteRef/>
      </w:r>
      <w:r w:rsidR="00A2149F">
        <w:rPr>
          <w:rFonts w:ascii="Times New Roman" w:hAnsi="Times New Roman" w:cs="Times New Roman"/>
        </w:rPr>
        <w:t xml:space="preserve"> </w:t>
      </w:r>
      <w:r w:rsidRPr="009828D2">
        <w:rPr>
          <w:rFonts w:ascii="Times New Roman" w:hAnsi="Times New Roman" w:cs="Times New Roman"/>
        </w:rPr>
        <w:t xml:space="preserve">Digitalne tehnologije sukladno Strategiji digitalne Hrvatske za razdoblje do 2032. obuhvaćaju primjenu naprednih tehnologija kao što su 5G/6G, umjetna inteligencija (engl. </w:t>
      </w:r>
      <w:r w:rsidRPr="009828D2">
        <w:rPr>
          <w:rFonts w:ascii="Times New Roman" w:hAnsi="Times New Roman" w:cs="Times New Roman"/>
          <w:i/>
        </w:rPr>
        <w:t>artificial intelligence</w:t>
      </w:r>
      <w:r w:rsidRPr="009828D2">
        <w:rPr>
          <w:rFonts w:ascii="Times New Roman" w:hAnsi="Times New Roman" w:cs="Times New Roman"/>
        </w:rPr>
        <w:t xml:space="preserve"> – AI), strojno učenje (engl. </w:t>
      </w:r>
      <w:r w:rsidRPr="009828D2">
        <w:rPr>
          <w:rFonts w:ascii="Times New Roman" w:hAnsi="Times New Roman" w:cs="Times New Roman"/>
          <w:i/>
        </w:rPr>
        <w:t>machine learning</w:t>
      </w:r>
      <w:r w:rsidRPr="009828D2">
        <w:rPr>
          <w:rFonts w:ascii="Times New Roman" w:hAnsi="Times New Roman" w:cs="Times New Roman"/>
        </w:rPr>
        <w:t xml:space="preserve">), računarstvo u oblaku (engl. </w:t>
      </w:r>
      <w:r w:rsidRPr="009828D2">
        <w:rPr>
          <w:rFonts w:ascii="Times New Roman" w:hAnsi="Times New Roman" w:cs="Times New Roman"/>
          <w:i/>
        </w:rPr>
        <w:t>cloud computing</w:t>
      </w:r>
      <w:r w:rsidRPr="009828D2">
        <w:rPr>
          <w:rFonts w:ascii="Times New Roman" w:hAnsi="Times New Roman" w:cs="Times New Roman"/>
        </w:rPr>
        <w:t xml:space="preserve">), tehnologija velikih količina podataka (engl. </w:t>
      </w:r>
      <w:r w:rsidRPr="009828D2">
        <w:rPr>
          <w:rFonts w:ascii="Times New Roman" w:hAnsi="Times New Roman" w:cs="Times New Roman"/>
          <w:i/>
        </w:rPr>
        <w:t>Big data</w:t>
      </w:r>
      <w:r w:rsidRPr="009828D2">
        <w:rPr>
          <w:rFonts w:ascii="Times New Roman" w:hAnsi="Times New Roman" w:cs="Times New Roman"/>
        </w:rPr>
        <w:t xml:space="preserve">) i tehnologija ulančanih blokova (engl. </w:t>
      </w:r>
      <w:r w:rsidRPr="009828D2">
        <w:rPr>
          <w:rFonts w:ascii="Times New Roman" w:hAnsi="Times New Roman" w:cs="Times New Roman"/>
          <w:i/>
        </w:rPr>
        <w:t>blockchain</w:t>
      </w:r>
      <w:r w:rsidRPr="009828D2">
        <w:rPr>
          <w:rFonts w:ascii="Times New Roman" w:hAnsi="Times New Roman" w:cs="Times New Roman"/>
        </w:rPr>
        <w:t>)</w:t>
      </w:r>
    </w:p>
  </w:footnote>
  <w:footnote w:id="4">
    <w:p w14:paraId="3D020FD6" w14:textId="77777777" w:rsidR="003A14F4" w:rsidRPr="00344E0A" w:rsidRDefault="003A14F4" w:rsidP="00EF5F4A">
      <w:pPr>
        <w:spacing w:after="0" w:line="240" w:lineRule="auto"/>
        <w:jc w:val="both"/>
        <w:rPr>
          <w:rFonts w:ascii="Times New Roman" w:hAnsi="Times New Roman" w:cs="Times New Roman"/>
          <w:sz w:val="20"/>
          <w:szCs w:val="24"/>
        </w:rPr>
      </w:pPr>
      <w:r>
        <w:rPr>
          <w:rStyle w:val="FootnoteReference"/>
        </w:rPr>
        <w:footnoteRef/>
      </w:r>
      <w:r>
        <w:t xml:space="preserve"> </w:t>
      </w:r>
      <w:hyperlink r:id="rId1" w:history="1">
        <w:r w:rsidRPr="00344E0A">
          <w:rPr>
            <w:rStyle w:val="Hyperlink"/>
            <w:rFonts w:ascii="Times New Roman" w:hAnsi="Times New Roman" w:cs="Times New Roman"/>
            <w:sz w:val="20"/>
            <w:szCs w:val="24"/>
          </w:rPr>
          <w:t>U</w:t>
        </w:r>
        <w:r>
          <w:rPr>
            <w:rStyle w:val="Hyperlink"/>
            <w:rFonts w:ascii="Times New Roman" w:hAnsi="Times New Roman" w:cs="Times New Roman"/>
            <w:sz w:val="20"/>
            <w:szCs w:val="24"/>
          </w:rPr>
          <w:t>redba</w:t>
        </w:r>
        <w:r w:rsidRPr="00344E0A">
          <w:rPr>
            <w:rStyle w:val="Hyperlink"/>
            <w:rFonts w:ascii="Times New Roman" w:hAnsi="Times New Roman" w:cs="Times New Roman"/>
            <w:sz w:val="20"/>
            <w:szCs w:val="24"/>
          </w:rPr>
          <w:t xml:space="preserve"> (EU) 2021/241 E</w:t>
        </w:r>
        <w:r>
          <w:rPr>
            <w:rStyle w:val="Hyperlink"/>
            <w:rFonts w:ascii="Times New Roman" w:hAnsi="Times New Roman" w:cs="Times New Roman"/>
            <w:sz w:val="20"/>
            <w:szCs w:val="24"/>
          </w:rPr>
          <w:t>uropskog parlamenta i vijeća</w:t>
        </w:r>
        <w:r w:rsidRPr="00344E0A">
          <w:rPr>
            <w:rStyle w:val="Hyperlink"/>
            <w:rFonts w:ascii="Times New Roman" w:hAnsi="Times New Roman" w:cs="Times New Roman"/>
            <w:sz w:val="20"/>
            <w:szCs w:val="24"/>
          </w:rPr>
          <w:t xml:space="preserve"> od 12. veljače 2021. o uspostavi Mehanizma za oporavak i otpornost</w:t>
        </w:r>
      </w:hyperlink>
    </w:p>
  </w:footnote>
  <w:footnote w:id="5">
    <w:p w14:paraId="58A170C0" w14:textId="77777777" w:rsidR="00205D73" w:rsidRDefault="00205D73" w:rsidP="00205D73">
      <w:pPr>
        <w:pStyle w:val="FootnoteText"/>
        <w:jc w:val="both"/>
      </w:pPr>
      <w:r>
        <w:rPr>
          <w:rStyle w:val="FootnoteReference"/>
        </w:rPr>
        <w:footnoteRef/>
      </w:r>
      <w:r>
        <w:t xml:space="preserve"> </w:t>
      </w:r>
      <w:r w:rsidRPr="003701BE">
        <w:rPr>
          <w:rFonts w:ascii="Times New Roman" w:hAnsi="Times New Roman" w:cs="Times New Roman"/>
          <w:sz w:val="18"/>
          <w:szCs w:val="18"/>
        </w:rPr>
        <w:t>u obzir</w:t>
      </w:r>
      <w:r>
        <w:rPr>
          <w:rFonts w:ascii="Times New Roman" w:hAnsi="Times New Roman" w:cs="Times New Roman"/>
          <w:sz w:val="18"/>
          <w:szCs w:val="18"/>
        </w:rPr>
        <w:t xml:space="preserve"> će se uzeti</w:t>
      </w:r>
      <w:r w:rsidRPr="003701BE">
        <w:rPr>
          <w:rFonts w:ascii="Times New Roman" w:hAnsi="Times New Roman" w:cs="Times New Roman"/>
          <w:sz w:val="18"/>
          <w:szCs w:val="18"/>
        </w:rPr>
        <w:t xml:space="preserve"> voditelj</w:t>
      </w:r>
      <w:r>
        <w:rPr>
          <w:rFonts w:ascii="Times New Roman" w:hAnsi="Times New Roman" w:cs="Times New Roman"/>
          <w:sz w:val="18"/>
          <w:szCs w:val="18"/>
        </w:rPr>
        <w:t>i</w:t>
      </w:r>
      <w:r w:rsidRPr="003701BE">
        <w:rPr>
          <w:rFonts w:ascii="Times New Roman" w:hAnsi="Times New Roman" w:cs="Times New Roman"/>
          <w:sz w:val="18"/>
          <w:szCs w:val="18"/>
        </w:rPr>
        <w:t xml:space="preserve"> projekata koji su doktorat znanosti stekli prije više od 10 godina ako dostave potvrdu o rodiljnom dopustu, odnosno rodiljnim dopustima ili dugotrajnoj bolesti, pa će to razdoblje biti oduzeto od vremena proteklog od dana stjecanja doktorata. Za majčinstvo će se vrijeme proteklo od stjecanja doktorata produžiti za 18 mjeseci za svako dijete rođeno poslije stjecanja doktorata. Za očinstvo će se vrijeme proteklo od stjecanja doktorata produžiti za vrijeme provedeno na roditeljskom dopustu za svako dijete rođeno nakon stjecanja doktorata. Za dugotrajna oboljenja ili klinička liječenja vrijeme proteklo od stjecanja doktorata produžit će se za duljinu dopusta za liječenje nakon stjecanja doktorata. Niti u jednom od navedenih primjera ukupno vrijeme proteklo od stjecanja doktorata ne može prelaziti 12 godina.</w:t>
      </w:r>
    </w:p>
  </w:footnote>
  <w:footnote w:id="6">
    <w:p w14:paraId="479691DC" w14:textId="77777777" w:rsidR="009828D2" w:rsidRPr="00B96488" w:rsidRDefault="009828D2" w:rsidP="003701BE">
      <w:pPr>
        <w:pStyle w:val="FootnoteText"/>
        <w:jc w:val="both"/>
        <w:rPr>
          <w:sz w:val="18"/>
        </w:rPr>
      </w:pPr>
      <w:r w:rsidRPr="00237492">
        <w:rPr>
          <w:rStyle w:val="FootnoteReference"/>
          <w:sz w:val="18"/>
        </w:rPr>
        <w:footnoteRef/>
      </w:r>
      <w:r w:rsidRPr="00237492">
        <w:rPr>
          <w:sz w:val="18"/>
        </w:rPr>
        <w:t xml:space="preserve"> </w:t>
      </w:r>
      <w:r w:rsidRPr="002648DF">
        <w:rPr>
          <w:rFonts w:ascii="Times New Roman" w:hAnsi="Times New Roman" w:cs="Times New Roman"/>
          <w:sz w:val="18"/>
        </w:rPr>
        <w:t xml:space="preserve">Mehanizam za oporavak i otpornost je mehanizam Europske unije čija je svrha osigurati djelotvornu i znatnu financijsku </w:t>
      </w:r>
      <w:r>
        <w:rPr>
          <w:rFonts w:ascii="Times New Roman" w:hAnsi="Times New Roman" w:cs="Times New Roman"/>
          <w:sz w:val="18"/>
        </w:rPr>
        <w:t>potporu</w:t>
      </w:r>
      <w:r w:rsidRPr="002648DF">
        <w:rPr>
          <w:rFonts w:ascii="Times New Roman" w:hAnsi="Times New Roman" w:cs="Times New Roman"/>
          <w:sz w:val="18"/>
        </w:rPr>
        <w:t xml:space="preserve"> za ubrzavanje provedbe održivih reformi i povezanih javnih ulaganja u državama članicama te na taj način ublažiti gospodarske i socijalne posljedice pandemije koronavirusa i učiniti europska gospodarstva i društva održivijima, otpornijima i spremnijima za izazove i prilike koje donose zelena i digitalna tranzicija. Temelj za dodjelu sredstava državama članicama su Nacionalni planovi oporavka i otpornosti od 2021. do </w:t>
      </w:r>
      <w:r>
        <w:rPr>
          <w:rFonts w:ascii="Times New Roman" w:hAnsi="Times New Roman" w:cs="Times New Roman"/>
          <w:sz w:val="18"/>
        </w:rPr>
        <w:t>2026.</w:t>
      </w:r>
      <w:r w:rsidRPr="002648DF">
        <w:rPr>
          <w:rFonts w:ascii="Times New Roman" w:hAnsi="Times New Roman" w:cs="Times New Roman"/>
          <w:sz w:val="18"/>
        </w:rPr>
        <w:t xml:space="preserve"> </w:t>
      </w:r>
      <w:r>
        <w:rPr>
          <w:rFonts w:ascii="Times New Roman" w:hAnsi="Times New Roman" w:cs="Times New Roman"/>
          <w:sz w:val="18"/>
        </w:rPr>
        <w:t xml:space="preserve">koje je odobrila Europska Komisija </w:t>
      </w:r>
      <w:r w:rsidRPr="002648DF">
        <w:rPr>
          <w:rFonts w:ascii="Times New Roman" w:hAnsi="Times New Roman" w:cs="Times New Roman"/>
          <w:sz w:val="18"/>
        </w:rPr>
        <w:t>i u kojima su detaljno razrađene reforme i povezana ulaganja.</w:t>
      </w:r>
      <w:r>
        <w:rPr>
          <w:sz w:val="18"/>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03C689" w14:textId="7386938E" w:rsidR="009828D2" w:rsidRDefault="009828D2">
    <w:pPr>
      <w:pStyle w:val="Header"/>
    </w:pPr>
    <w:r>
      <w:rPr>
        <w:noProof/>
        <w:lang w:eastAsia="hr-HR"/>
      </w:rPr>
      <w:drawing>
        <wp:inline distT="0" distB="0" distL="0" distR="0" wp14:anchorId="54D9CE84" wp14:editId="42D48DD2">
          <wp:extent cx="2371725" cy="664210"/>
          <wp:effectExtent l="0" t="0" r="9525" b="254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71725" cy="664210"/>
                  </a:xfrm>
                  <a:prstGeom prst="rect">
                    <a:avLst/>
                  </a:prstGeom>
                  <a:noFill/>
                </pic:spPr>
              </pic:pic>
            </a:graphicData>
          </a:graphic>
        </wp:inline>
      </w:drawing>
    </w:r>
  </w:p>
  <w:p w14:paraId="0CD7AEF1" w14:textId="4715F030" w:rsidR="006065B0" w:rsidRPr="006065B0" w:rsidRDefault="006065B0">
    <w:pPr>
      <w:pStyle w:val="Header"/>
      <w:rPr>
        <w:rFonts w:ascii="Times New Roman" w:hAnsi="Times New Roman" w:cs="Times New Roman"/>
      </w:rPr>
    </w:pPr>
    <w:r w:rsidRPr="006065B0">
      <w:rPr>
        <w:rFonts w:ascii="Times New Roman" w:hAnsi="Times New Roman" w:cs="Times New Roman"/>
        <w:highlight w:val="yellow"/>
      </w:rPr>
      <w:t>1. izmjena</w:t>
    </w:r>
    <w:r w:rsidRPr="006065B0">
      <w:rPr>
        <w:rFonts w:ascii="Times New Roman" w:hAnsi="Times New Roman" w:cs="Times New Roman"/>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4A6E61" w14:textId="620EE57A" w:rsidR="009828D2" w:rsidRDefault="009828D2">
    <w:pPr>
      <w:pStyle w:val="Header"/>
    </w:pPr>
    <w:r>
      <w:rPr>
        <w:noProof/>
        <w:lang w:eastAsia="hr-HR"/>
      </w:rPr>
      <w:drawing>
        <wp:inline distT="0" distB="0" distL="0" distR="0" wp14:anchorId="3CF5AC38" wp14:editId="37DCBC22">
          <wp:extent cx="2371725" cy="664210"/>
          <wp:effectExtent l="0" t="0" r="9525" b="254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71725" cy="664210"/>
                  </a:xfrm>
                  <a:prstGeom prst="rect">
                    <a:avLst/>
                  </a:prstGeom>
                  <a:noFill/>
                </pic:spPr>
              </pic:pic>
            </a:graphicData>
          </a:graphic>
        </wp:inline>
      </w:drawing>
    </w:r>
  </w:p>
  <w:p w14:paraId="7086516F" w14:textId="492EFF68" w:rsidR="006065B0" w:rsidRPr="006065B0" w:rsidRDefault="006065B0" w:rsidP="006065B0">
    <w:pPr>
      <w:pStyle w:val="Header"/>
      <w:rPr>
        <w:rFonts w:ascii="Times New Roman" w:hAnsi="Times New Roman" w:cs="Times New Roman"/>
      </w:rPr>
    </w:pPr>
    <w:r w:rsidRPr="006065B0">
      <w:rPr>
        <w:rFonts w:ascii="Times New Roman" w:hAnsi="Times New Roman" w:cs="Times New Roman"/>
        <w:highlight w:val="yellow"/>
      </w:rPr>
      <w:t>1. izmjena</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7C2AFA"/>
    <w:multiLevelType w:val="hybridMultilevel"/>
    <w:tmpl w:val="E09C3F4C"/>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15:restartNumberingAfterBreak="0">
    <w:nsid w:val="01EA19CB"/>
    <w:multiLevelType w:val="hybridMultilevel"/>
    <w:tmpl w:val="A322E782"/>
    <w:lvl w:ilvl="0" w:tplc="5B7E6C00">
      <w:start w:val="1"/>
      <w:numFmt w:val="decimal"/>
      <w:lvlText w:val="%1."/>
      <w:lvlJc w:val="left"/>
      <w:pPr>
        <w:ind w:left="786" w:hanging="360"/>
      </w:pPr>
      <w:rPr>
        <w:rFonts w:hint="default"/>
      </w:rPr>
    </w:lvl>
    <w:lvl w:ilvl="1" w:tplc="041A0019" w:tentative="1">
      <w:start w:val="1"/>
      <w:numFmt w:val="lowerLetter"/>
      <w:lvlText w:val="%2."/>
      <w:lvlJc w:val="left"/>
      <w:pPr>
        <w:ind w:left="1506" w:hanging="360"/>
      </w:pPr>
    </w:lvl>
    <w:lvl w:ilvl="2" w:tplc="041A001B" w:tentative="1">
      <w:start w:val="1"/>
      <w:numFmt w:val="lowerRoman"/>
      <w:lvlText w:val="%3."/>
      <w:lvlJc w:val="right"/>
      <w:pPr>
        <w:ind w:left="2226" w:hanging="180"/>
      </w:pPr>
    </w:lvl>
    <w:lvl w:ilvl="3" w:tplc="041A000F" w:tentative="1">
      <w:start w:val="1"/>
      <w:numFmt w:val="decimal"/>
      <w:lvlText w:val="%4."/>
      <w:lvlJc w:val="left"/>
      <w:pPr>
        <w:ind w:left="2946" w:hanging="360"/>
      </w:pPr>
    </w:lvl>
    <w:lvl w:ilvl="4" w:tplc="041A0019" w:tentative="1">
      <w:start w:val="1"/>
      <w:numFmt w:val="lowerLetter"/>
      <w:lvlText w:val="%5."/>
      <w:lvlJc w:val="left"/>
      <w:pPr>
        <w:ind w:left="3666" w:hanging="360"/>
      </w:pPr>
    </w:lvl>
    <w:lvl w:ilvl="5" w:tplc="041A001B" w:tentative="1">
      <w:start w:val="1"/>
      <w:numFmt w:val="lowerRoman"/>
      <w:lvlText w:val="%6."/>
      <w:lvlJc w:val="right"/>
      <w:pPr>
        <w:ind w:left="4386" w:hanging="180"/>
      </w:pPr>
    </w:lvl>
    <w:lvl w:ilvl="6" w:tplc="041A000F" w:tentative="1">
      <w:start w:val="1"/>
      <w:numFmt w:val="decimal"/>
      <w:lvlText w:val="%7."/>
      <w:lvlJc w:val="left"/>
      <w:pPr>
        <w:ind w:left="5106" w:hanging="360"/>
      </w:pPr>
    </w:lvl>
    <w:lvl w:ilvl="7" w:tplc="041A0019" w:tentative="1">
      <w:start w:val="1"/>
      <w:numFmt w:val="lowerLetter"/>
      <w:lvlText w:val="%8."/>
      <w:lvlJc w:val="left"/>
      <w:pPr>
        <w:ind w:left="5826" w:hanging="360"/>
      </w:pPr>
    </w:lvl>
    <w:lvl w:ilvl="8" w:tplc="041A001B" w:tentative="1">
      <w:start w:val="1"/>
      <w:numFmt w:val="lowerRoman"/>
      <w:lvlText w:val="%9."/>
      <w:lvlJc w:val="right"/>
      <w:pPr>
        <w:ind w:left="6546" w:hanging="180"/>
      </w:pPr>
    </w:lvl>
  </w:abstractNum>
  <w:abstractNum w:abstractNumId="2" w15:restartNumberingAfterBreak="0">
    <w:nsid w:val="02DF558E"/>
    <w:multiLevelType w:val="hybridMultilevel"/>
    <w:tmpl w:val="F51CECE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 w15:restartNumberingAfterBreak="0">
    <w:nsid w:val="05985111"/>
    <w:multiLevelType w:val="hybridMultilevel"/>
    <w:tmpl w:val="874E619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 w15:restartNumberingAfterBreak="0">
    <w:nsid w:val="0BDE644F"/>
    <w:multiLevelType w:val="hybridMultilevel"/>
    <w:tmpl w:val="0A584014"/>
    <w:lvl w:ilvl="0" w:tplc="041A0001">
      <w:start w:val="1"/>
      <w:numFmt w:val="bullet"/>
      <w:lvlText w:val=""/>
      <w:lvlJc w:val="left"/>
      <w:pPr>
        <w:ind w:left="1429" w:hanging="360"/>
      </w:pPr>
      <w:rPr>
        <w:rFonts w:ascii="Symbol" w:hAnsi="Symbol" w:hint="default"/>
      </w:rPr>
    </w:lvl>
    <w:lvl w:ilvl="1" w:tplc="041A0003" w:tentative="1">
      <w:start w:val="1"/>
      <w:numFmt w:val="bullet"/>
      <w:lvlText w:val="o"/>
      <w:lvlJc w:val="left"/>
      <w:pPr>
        <w:ind w:left="2149" w:hanging="360"/>
      </w:pPr>
      <w:rPr>
        <w:rFonts w:ascii="Courier New" w:hAnsi="Courier New" w:cs="Courier New" w:hint="default"/>
      </w:rPr>
    </w:lvl>
    <w:lvl w:ilvl="2" w:tplc="041A0005" w:tentative="1">
      <w:start w:val="1"/>
      <w:numFmt w:val="bullet"/>
      <w:lvlText w:val=""/>
      <w:lvlJc w:val="left"/>
      <w:pPr>
        <w:ind w:left="2869" w:hanging="360"/>
      </w:pPr>
      <w:rPr>
        <w:rFonts w:ascii="Wingdings" w:hAnsi="Wingdings" w:hint="default"/>
      </w:rPr>
    </w:lvl>
    <w:lvl w:ilvl="3" w:tplc="041A0001" w:tentative="1">
      <w:start w:val="1"/>
      <w:numFmt w:val="bullet"/>
      <w:lvlText w:val=""/>
      <w:lvlJc w:val="left"/>
      <w:pPr>
        <w:ind w:left="3589" w:hanging="360"/>
      </w:pPr>
      <w:rPr>
        <w:rFonts w:ascii="Symbol" w:hAnsi="Symbol" w:hint="default"/>
      </w:rPr>
    </w:lvl>
    <w:lvl w:ilvl="4" w:tplc="041A0003" w:tentative="1">
      <w:start w:val="1"/>
      <w:numFmt w:val="bullet"/>
      <w:lvlText w:val="o"/>
      <w:lvlJc w:val="left"/>
      <w:pPr>
        <w:ind w:left="4309" w:hanging="360"/>
      </w:pPr>
      <w:rPr>
        <w:rFonts w:ascii="Courier New" w:hAnsi="Courier New" w:cs="Courier New" w:hint="default"/>
      </w:rPr>
    </w:lvl>
    <w:lvl w:ilvl="5" w:tplc="041A0005" w:tentative="1">
      <w:start w:val="1"/>
      <w:numFmt w:val="bullet"/>
      <w:lvlText w:val=""/>
      <w:lvlJc w:val="left"/>
      <w:pPr>
        <w:ind w:left="5029" w:hanging="360"/>
      </w:pPr>
      <w:rPr>
        <w:rFonts w:ascii="Wingdings" w:hAnsi="Wingdings" w:hint="default"/>
      </w:rPr>
    </w:lvl>
    <w:lvl w:ilvl="6" w:tplc="041A0001" w:tentative="1">
      <w:start w:val="1"/>
      <w:numFmt w:val="bullet"/>
      <w:lvlText w:val=""/>
      <w:lvlJc w:val="left"/>
      <w:pPr>
        <w:ind w:left="5749" w:hanging="360"/>
      </w:pPr>
      <w:rPr>
        <w:rFonts w:ascii="Symbol" w:hAnsi="Symbol" w:hint="default"/>
      </w:rPr>
    </w:lvl>
    <w:lvl w:ilvl="7" w:tplc="041A0003" w:tentative="1">
      <w:start w:val="1"/>
      <w:numFmt w:val="bullet"/>
      <w:lvlText w:val="o"/>
      <w:lvlJc w:val="left"/>
      <w:pPr>
        <w:ind w:left="6469" w:hanging="360"/>
      </w:pPr>
      <w:rPr>
        <w:rFonts w:ascii="Courier New" w:hAnsi="Courier New" w:cs="Courier New" w:hint="default"/>
      </w:rPr>
    </w:lvl>
    <w:lvl w:ilvl="8" w:tplc="041A0005" w:tentative="1">
      <w:start w:val="1"/>
      <w:numFmt w:val="bullet"/>
      <w:lvlText w:val=""/>
      <w:lvlJc w:val="left"/>
      <w:pPr>
        <w:ind w:left="7189" w:hanging="360"/>
      </w:pPr>
      <w:rPr>
        <w:rFonts w:ascii="Wingdings" w:hAnsi="Wingdings" w:hint="default"/>
      </w:rPr>
    </w:lvl>
  </w:abstractNum>
  <w:abstractNum w:abstractNumId="5" w15:restartNumberingAfterBreak="0">
    <w:nsid w:val="135A1CED"/>
    <w:multiLevelType w:val="multilevel"/>
    <w:tmpl w:val="E2E035E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6" w15:restartNumberingAfterBreak="0">
    <w:nsid w:val="14220E4E"/>
    <w:multiLevelType w:val="multilevel"/>
    <w:tmpl w:val="E66C4D8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15:restartNumberingAfterBreak="0">
    <w:nsid w:val="14E71EA7"/>
    <w:multiLevelType w:val="hybridMultilevel"/>
    <w:tmpl w:val="2204581E"/>
    <w:lvl w:ilvl="0" w:tplc="F184126A">
      <w:start w:val="1"/>
      <w:numFmt w:val="decimal"/>
      <w:lvlText w:val="%1)"/>
      <w:lvlJc w:val="left"/>
      <w:pPr>
        <w:ind w:left="720" w:hanging="360"/>
      </w:pPr>
      <w:rPr>
        <w:rFonts w:ascii="Times New Roman" w:eastAsiaTheme="minorEastAsia" w:hAnsi="Times New Roman" w:cs="Times New Roman"/>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8" w15:restartNumberingAfterBreak="0">
    <w:nsid w:val="1584287B"/>
    <w:multiLevelType w:val="hybridMultilevel"/>
    <w:tmpl w:val="6C5A1576"/>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9" w15:restartNumberingAfterBreak="0">
    <w:nsid w:val="19911861"/>
    <w:multiLevelType w:val="hybridMultilevel"/>
    <w:tmpl w:val="67383D26"/>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0" w15:restartNumberingAfterBreak="0">
    <w:nsid w:val="19E94128"/>
    <w:multiLevelType w:val="hybridMultilevel"/>
    <w:tmpl w:val="AD148CF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1" w15:restartNumberingAfterBreak="0">
    <w:nsid w:val="19F048D8"/>
    <w:multiLevelType w:val="hybridMultilevel"/>
    <w:tmpl w:val="7C74DA98"/>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2" w15:restartNumberingAfterBreak="0">
    <w:nsid w:val="1BAA0097"/>
    <w:multiLevelType w:val="hybridMultilevel"/>
    <w:tmpl w:val="B4A4682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3" w15:restartNumberingAfterBreak="0">
    <w:nsid w:val="1D2D0F84"/>
    <w:multiLevelType w:val="hybridMultilevel"/>
    <w:tmpl w:val="8B78F0A0"/>
    <w:lvl w:ilvl="0" w:tplc="041A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E41581A"/>
    <w:multiLevelType w:val="hybridMultilevel"/>
    <w:tmpl w:val="43BE583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5" w15:restartNumberingAfterBreak="0">
    <w:nsid w:val="25282B95"/>
    <w:multiLevelType w:val="hybridMultilevel"/>
    <w:tmpl w:val="50ECEE6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6" w15:restartNumberingAfterBreak="0">
    <w:nsid w:val="2807592B"/>
    <w:multiLevelType w:val="hybridMultilevel"/>
    <w:tmpl w:val="1AC44AAA"/>
    <w:lvl w:ilvl="0" w:tplc="0534E05A">
      <w:start w:val="1"/>
      <w:numFmt w:val="decimal"/>
      <w:lvlText w:val="%1."/>
      <w:lvlJc w:val="left"/>
      <w:pPr>
        <w:ind w:left="1080" w:hanging="360"/>
      </w:pPr>
      <w:rPr>
        <w:rFonts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17" w15:restartNumberingAfterBreak="0">
    <w:nsid w:val="2B9E169B"/>
    <w:multiLevelType w:val="hybridMultilevel"/>
    <w:tmpl w:val="10480808"/>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8" w15:restartNumberingAfterBreak="0">
    <w:nsid w:val="338B1517"/>
    <w:multiLevelType w:val="hybridMultilevel"/>
    <w:tmpl w:val="8BC0DAB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9" w15:restartNumberingAfterBreak="0">
    <w:nsid w:val="3A59279B"/>
    <w:multiLevelType w:val="hybridMultilevel"/>
    <w:tmpl w:val="2D5A2EA4"/>
    <w:lvl w:ilvl="0" w:tplc="5E765556">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0" w15:restartNumberingAfterBreak="0">
    <w:nsid w:val="3E865F58"/>
    <w:multiLevelType w:val="hybridMultilevel"/>
    <w:tmpl w:val="0186BEEE"/>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1" w15:restartNumberingAfterBreak="0">
    <w:nsid w:val="3EBC7C12"/>
    <w:multiLevelType w:val="hybridMultilevel"/>
    <w:tmpl w:val="C56650A0"/>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2" w15:restartNumberingAfterBreak="0">
    <w:nsid w:val="40B34AE2"/>
    <w:multiLevelType w:val="hybridMultilevel"/>
    <w:tmpl w:val="242C30DC"/>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3" w15:restartNumberingAfterBreak="0">
    <w:nsid w:val="49CA0BAA"/>
    <w:multiLevelType w:val="hybridMultilevel"/>
    <w:tmpl w:val="3E3024E4"/>
    <w:lvl w:ilvl="0" w:tplc="041A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4" w15:restartNumberingAfterBreak="0">
    <w:nsid w:val="4A5A2876"/>
    <w:multiLevelType w:val="hybridMultilevel"/>
    <w:tmpl w:val="CEE82A3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5" w15:restartNumberingAfterBreak="0">
    <w:nsid w:val="4DBD0FAB"/>
    <w:multiLevelType w:val="hybridMultilevel"/>
    <w:tmpl w:val="B89CE49C"/>
    <w:lvl w:ilvl="0" w:tplc="FA866F06">
      <w:numFmt w:val="bullet"/>
      <w:lvlText w:val="-"/>
      <w:lvlJc w:val="left"/>
      <w:pPr>
        <w:ind w:left="720" w:hanging="360"/>
      </w:pPr>
      <w:rPr>
        <w:rFonts w:ascii="Times New Roman" w:eastAsiaTheme="minorEastAsia"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6" w15:restartNumberingAfterBreak="0">
    <w:nsid w:val="545A4F36"/>
    <w:multiLevelType w:val="hybridMultilevel"/>
    <w:tmpl w:val="3FEC970C"/>
    <w:lvl w:ilvl="0" w:tplc="041A0001">
      <w:start w:val="1"/>
      <w:numFmt w:val="bullet"/>
      <w:lvlText w:val=""/>
      <w:lvlJc w:val="left"/>
      <w:pPr>
        <w:ind w:left="720" w:hanging="360"/>
      </w:pPr>
      <w:rPr>
        <w:rFonts w:ascii="Symbol" w:hAnsi="Symbol" w:hint="default"/>
        <w:color w:val="000000"/>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7" w15:restartNumberingAfterBreak="0">
    <w:nsid w:val="56682BDA"/>
    <w:multiLevelType w:val="hybridMultilevel"/>
    <w:tmpl w:val="1CE018D2"/>
    <w:lvl w:ilvl="0" w:tplc="041A000F">
      <w:start w:val="1"/>
      <w:numFmt w:val="decimal"/>
      <w:lvlText w:val="%1."/>
      <w:lvlJc w:val="left"/>
      <w:pPr>
        <w:ind w:left="720" w:hanging="360"/>
      </w:pPr>
      <w:rPr>
        <w:rFont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8" w15:restartNumberingAfterBreak="0">
    <w:nsid w:val="587C508D"/>
    <w:multiLevelType w:val="hybridMultilevel"/>
    <w:tmpl w:val="ED30E45C"/>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9" w15:restartNumberingAfterBreak="0">
    <w:nsid w:val="5A540943"/>
    <w:multiLevelType w:val="hybridMultilevel"/>
    <w:tmpl w:val="1C0A13FC"/>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0" w15:restartNumberingAfterBreak="0">
    <w:nsid w:val="5F045C86"/>
    <w:multiLevelType w:val="hybridMultilevel"/>
    <w:tmpl w:val="D12ACBE0"/>
    <w:lvl w:ilvl="0" w:tplc="F9E2FA90">
      <w:start w:val="1"/>
      <w:numFmt w:val="bullet"/>
      <w:pStyle w:val="bullets"/>
      <w:lvlText w:val=""/>
      <w:lvlJc w:val="left"/>
      <w:pPr>
        <w:ind w:left="757" w:hanging="360"/>
      </w:pPr>
      <w:rPr>
        <w:rFonts w:ascii="Symbol" w:hAnsi="Symbol" w:hint="default"/>
      </w:rPr>
    </w:lvl>
    <w:lvl w:ilvl="1" w:tplc="08090003">
      <w:start w:val="1"/>
      <w:numFmt w:val="bullet"/>
      <w:lvlText w:val="o"/>
      <w:lvlJc w:val="left"/>
      <w:pPr>
        <w:ind w:left="1477" w:hanging="360"/>
      </w:pPr>
      <w:rPr>
        <w:rFonts w:ascii="Courier New" w:hAnsi="Courier New" w:cs="Courier New" w:hint="default"/>
      </w:rPr>
    </w:lvl>
    <w:lvl w:ilvl="2" w:tplc="08090005" w:tentative="1">
      <w:start w:val="1"/>
      <w:numFmt w:val="bullet"/>
      <w:lvlText w:val=""/>
      <w:lvlJc w:val="left"/>
      <w:pPr>
        <w:ind w:left="2197" w:hanging="360"/>
      </w:pPr>
      <w:rPr>
        <w:rFonts w:ascii="Wingdings" w:hAnsi="Wingdings" w:hint="default"/>
      </w:rPr>
    </w:lvl>
    <w:lvl w:ilvl="3" w:tplc="08090001" w:tentative="1">
      <w:start w:val="1"/>
      <w:numFmt w:val="bullet"/>
      <w:lvlText w:val=""/>
      <w:lvlJc w:val="left"/>
      <w:pPr>
        <w:ind w:left="2917" w:hanging="360"/>
      </w:pPr>
      <w:rPr>
        <w:rFonts w:ascii="Symbol" w:hAnsi="Symbol" w:hint="default"/>
      </w:rPr>
    </w:lvl>
    <w:lvl w:ilvl="4" w:tplc="08090003" w:tentative="1">
      <w:start w:val="1"/>
      <w:numFmt w:val="bullet"/>
      <w:lvlText w:val="o"/>
      <w:lvlJc w:val="left"/>
      <w:pPr>
        <w:ind w:left="3637" w:hanging="360"/>
      </w:pPr>
      <w:rPr>
        <w:rFonts w:ascii="Courier New" w:hAnsi="Courier New" w:cs="Courier New" w:hint="default"/>
      </w:rPr>
    </w:lvl>
    <w:lvl w:ilvl="5" w:tplc="08090005" w:tentative="1">
      <w:start w:val="1"/>
      <w:numFmt w:val="bullet"/>
      <w:lvlText w:val=""/>
      <w:lvlJc w:val="left"/>
      <w:pPr>
        <w:ind w:left="4357" w:hanging="360"/>
      </w:pPr>
      <w:rPr>
        <w:rFonts w:ascii="Wingdings" w:hAnsi="Wingdings" w:hint="default"/>
      </w:rPr>
    </w:lvl>
    <w:lvl w:ilvl="6" w:tplc="08090001" w:tentative="1">
      <w:start w:val="1"/>
      <w:numFmt w:val="bullet"/>
      <w:lvlText w:val=""/>
      <w:lvlJc w:val="left"/>
      <w:pPr>
        <w:ind w:left="5077" w:hanging="360"/>
      </w:pPr>
      <w:rPr>
        <w:rFonts w:ascii="Symbol" w:hAnsi="Symbol" w:hint="default"/>
      </w:rPr>
    </w:lvl>
    <w:lvl w:ilvl="7" w:tplc="08090003" w:tentative="1">
      <w:start w:val="1"/>
      <w:numFmt w:val="bullet"/>
      <w:lvlText w:val="o"/>
      <w:lvlJc w:val="left"/>
      <w:pPr>
        <w:ind w:left="5797" w:hanging="360"/>
      </w:pPr>
      <w:rPr>
        <w:rFonts w:ascii="Courier New" w:hAnsi="Courier New" w:cs="Courier New" w:hint="default"/>
      </w:rPr>
    </w:lvl>
    <w:lvl w:ilvl="8" w:tplc="08090005" w:tentative="1">
      <w:start w:val="1"/>
      <w:numFmt w:val="bullet"/>
      <w:lvlText w:val=""/>
      <w:lvlJc w:val="left"/>
      <w:pPr>
        <w:ind w:left="6517" w:hanging="360"/>
      </w:pPr>
      <w:rPr>
        <w:rFonts w:ascii="Wingdings" w:hAnsi="Wingdings" w:hint="default"/>
      </w:rPr>
    </w:lvl>
  </w:abstractNum>
  <w:abstractNum w:abstractNumId="31" w15:restartNumberingAfterBreak="0">
    <w:nsid w:val="60112CE2"/>
    <w:multiLevelType w:val="hybridMultilevel"/>
    <w:tmpl w:val="2FF89F5E"/>
    <w:lvl w:ilvl="0" w:tplc="519C29E8">
      <w:numFmt w:val="bullet"/>
      <w:lvlText w:val="-"/>
      <w:lvlJc w:val="left"/>
      <w:pPr>
        <w:ind w:left="720" w:hanging="360"/>
      </w:pPr>
      <w:rPr>
        <w:rFonts w:ascii="Times New Roman" w:eastAsiaTheme="minorEastAsia"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2" w15:restartNumberingAfterBreak="0">
    <w:nsid w:val="641F484B"/>
    <w:multiLevelType w:val="multilevel"/>
    <w:tmpl w:val="37B8E4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4874B4E"/>
    <w:multiLevelType w:val="hybridMultilevel"/>
    <w:tmpl w:val="623CFAA0"/>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4" w15:restartNumberingAfterBreak="0">
    <w:nsid w:val="67D80F79"/>
    <w:multiLevelType w:val="multilevel"/>
    <w:tmpl w:val="AB2C4522"/>
    <w:lvl w:ilvl="0">
      <w:start w:val="1"/>
      <w:numFmt w:val="decimal"/>
      <w:pStyle w:val="Heading1"/>
      <w:lvlText w:val="%1."/>
      <w:lvlJc w:val="left"/>
      <w:pPr>
        <w:ind w:left="6597" w:hanging="360"/>
      </w:pPr>
      <w:rPr>
        <w:rFonts w:hint="default"/>
      </w:rPr>
    </w:lvl>
    <w:lvl w:ilvl="1">
      <w:start w:val="1"/>
      <w:numFmt w:val="decimal"/>
      <w:pStyle w:val="Heading2"/>
      <w:isLgl/>
      <w:lvlText w:val="%1.%2."/>
      <w:lvlJc w:val="left"/>
      <w:pPr>
        <w:ind w:left="1080" w:hanging="360"/>
      </w:pPr>
      <w:rPr>
        <w:rFonts w:ascii="Times New Roman" w:hAnsi="Times New Roman" w:cs="Times New Roman" w:hint="default"/>
        <w:b/>
        <w:color w:val="auto"/>
      </w:rPr>
    </w:lvl>
    <w:lvl w:ilvl="2">
      <w:start w:val="1"/>
      <w:numFmt w:val="decimal"/>
      <w:pStyle w:val="Heading3"/>
      <w:isLgl/>
      <w:lvlText w:val="%1.%2.%3."/>
      <w:lvlJc w:val="left"/>
      <w:pPr>
        <w:ind w:left="3698" w:hanging="720"/>
      </w:pPr>
      <w:rPr>
        <w:b/>
        <w:bCs w:val="0"/>
        <w:i/>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35" w15:restartNumberingAfterBreak="0">
    <w:nsid w:val="69912175"/>
    <w:multiLevelType w:val="multilevel"/>
    <w:tmpl w:val="8C5073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6DE24054"/>
    <w:multiLevelType w:val="hybridMultilevel"/>
    <w:tmpl w:val="92A0970A"/>
    <w:lvl w:ilvl="0" w:tplc="013A87E6">
      <w:start w:val="1"/>
      <w:numFmt w:val="decimal"/>
      <w:lvlText w:val="%1."/>
      <w:lvlJc w:val="left"/>
      <w:pPr>
        <w:ind w:left="720" w:hanging="360"/>
      </w:pPr>
      <w:rPr>
        <w:rFonts w:ascii="Times New Roman" w:hAnsi="Times New Roman" w:cs="Times New Roman" w:hint="default"/>
        <w:b w:val="0"/>
        <w:bCs w:val="0"/>
        <w:sz w:val="24"/>
        <w:szCs w:val="24"/>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7" w15:restartNumberingAfterBreak="0">
    <w:nsid w:val="7857640D"/>
    <w:multiLevelType w:val="hybridMultilevel"/>
    <w:tmpl w:val="09AEB48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8" w15:restartNumberingAfterBreak="0">
    <w:nsid w:val="7BB470E6"/>
    <w:multiLevelType w:val="hybridMultilevel"/>
    <w:tmpl w:val="E662CB88"/>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9" w15:restartNumberingAfterBreak="0">
    <w:nsid w:val="7EB81EE3"/>
    <w:multiLevelType w:val="multilevel"/>
    <w:tmpl w:val="4A2E375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num w:numId="1">
    <w:abstractNumId w:val="30"/>
  </w:num>
  <w:num w:numId="2">
    <w:abstractNumId w:val="39"/>
  </w:num>
  <w:num w:numId="3">
    <w:abstractNumId w:val="13"/>
  </w:num>
  <w:num w:numId="4">
    <w:abstractNumId w:val="22"/>
  </w:num>
  <w:num w:numId="5">
    <w:abstractNumId w:val="7"/>
  </w:num>
  <w:num w:numId="6">
    <w:abstractNumId w:val="3"/>
  </w:num>
  <w:num w:numId="7">
    <w:abstractNumId w:val="34"/>
  </w:num>
  <w:num w:numId="8">
    <w:abstractNumId w:val="16"/>
  </w:num>
  <w:num w:numId="9">
    <w:abstractNumId w:val="24"/>
  </w:num>
  <w:num w:numId="10">
    <w:abstractNumId w:val="23"/>
  </w:num>
  <w:num w:numId="11">
    <w:abstractNumId w:val="25"/>
  </w:num>
  <w:num w:numId="12">
    <w:abstractNumId w:val="31"/>
  </w:num>
  <w:num w:numId="13">
    <w:abstractNumId w:val="26"/>
  </w:num>
  <w:num w:numId="14">
    <w:abstractNumId w:val="14"/>
  </w:num>
  <w:num w:numId="15">
    <w:abstractNumId w:val="20"/>
  </w:num>
  <w:num w:numId="16">
    <w:abstractNumId w:val="4"/>
  </w:num>
  <w:num w:numId="17">
    <w:abstractNumId w:val="8"/>
  </w:num>
  <w:num w:numId="18">
    <w:abstractNumId w:val="17"/>
  </w:num>
  <w:num w:numId="19">
    <w:abstractNumId w:val="1"/>
  </w:num>
  <w:num w:numId="20">
    <w:abstractNumId w:val="18"/>
  </w:num>
  <w:num w:numId="21">
    <w:abstractNumId w:val="37"/>
  </w:num>
  <w:num w:numId="22">
    <w:abstractNumId w:val="11"/>
  </w:num>
  <w:num w:numId="23">
    <w:abstractNumId w:val="19"/>
  </w:num>
  <w:num w:numId="24">
    <w:abstractNumId w:val="5"/>
  </w:num>
  <w:num w:numId="25">
    <w:abstractNumId w:val="10"/>
  </w:num>
  <w:num w:numId="26">
    <w:abstractNumId w:val="2"/>
  </w:num>
  <w:num w:numId="27">
    <w:abstractNumId w:val="38"/>
  </w:num>
  <w:num w:numId="28">
    <w:abstractNumId w:val="29"/>
  </w:num>
  <w:num w:numId="29">
    <w:abstractNumId w:val="28"/>
  </w:num>
  <w:num w:numId="30">
    <w:abstractNumId w:val="15"/>
  </w:num>
  <w:num w:numId="31">
    <w:abstractNumId w:val="0"/>
  </w:num>
  <w:num w:numId="32">
    <w:abstractNumId w:val="28"/>
  </w:num>
  <w:num w:numId="33">
    <w:abstractNumId w:val="35"/>
  </w:num>
  <w:num w:numId="34">
    <w:abstractNumId w:val="12"/>
  </w:num>
  <w:num w:numId="35">
    <w:abstractNumId w:val="32"/>
  </w:num>
  <w:num w:numId="36">
    <w:abstractNumId w:val="27"/>
  </w:num>
  <w:num w:numId="37">
    <w:abstractNumId w:val="33"/>
  </w:num>
  <w:num w:numId="38">
    <w:abstractNumId w:val="9"/>
  </w:num>
  <w:num w:numId="39">
    <w:abstractNumId w:val="36"/>
  </w:num>
  <w:num w:numId="4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21"/>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DateAndTime/>
  <w:doNotTrackFormatting/>
  <w:defaultTabStop w:val="708"/>
  <w:hyphenationZone w:val="425"/>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D336D"/>
    <w:rsid w:val="00000DDD"/>
    <w:rsid w:val="00000FD4"/>
    <w:rsid w:val="0000124A"/>
    <w:rsid w:val="0000172C"/>
    <w:rsid w:val="0000314E"/>
    <w:rsid w:val="00003DFF"/>
    <w:rsid w:val="000040A7"/>
    <w:rsid w:val="00004377"/>
    <w:rsid w:val="00004551"/>
    <w:rsid w:val="00004738"/>
    <w:rsid w:val="00004836"/>
    <w:rsid w:val="0000483A"/>
    <w:rsid w:val="00004DC4"/>
    <w:rsid w:val="00004FCA"/>
    <w:rsid w:val="000055D8"/>
    <w:rsid w:val="00005776"/>
    <w:rsid w:val="00005941"/>
    <w:rsid w:val="00005AA4"/>
    <w:rsid w:val="00005D3F"/>
    <w:rsid w:val="0000621F"/>
    <w:rsid w:val="0000643E"/>
    <w:rsid w:val="00006475"/>
    <w:rsid w:val="0000671C"/>
    <w:rsid w:val="00006DED"/>
    <w:rsid w:val="000072C8"/>
    <w:rsid w:val="00007324"/>
    <w:rsid w:val="00007452"/>
    <w:rsid w:val="00010050"/>
    <w:rsid w:val="000100EB"/>
    <w:rsid w:val="000110E4"/>
    <w:rsid w:val="00011A4A"/>
    <w:rsid w:val="000123BE"/>
    <w:rsid w:val="000123E6"/>
    <w:rsid w:val="000124C0"/>
    <w:rsid w:val="0001253F"/>
    <w:rsid w:val="00012D01"/>
    <w:rsid w:val="00013063"/>
    <w:rsid w:val="000133D1"/>
    <w:rsid w:val="00013761"/>
    <w:rsid w:val="00013808"/>
    <w:rsid w:val="00013B37"/>
    <w:rsid w:val="00013EF9"/>
    <w:rsid w:val="00013F53"/>
    <w:rsid w:val="00013F99"/>
    <w:rsid w:val="0001429F"/>
    <w:rsid w:val="00014305"/>
    <w:rsid w:val="00014489"/>
    <w:rsid w:val="000148C5"/>
    <w:rsid w:val="00014A5A"/>
    <w:rsid w:val="00014DF7"/>
    <w:rsid w:val="00014F75"/>
    <w:rsid w:val="000151B8"/>
    <w:rsid w:val="00015658"/>
    <w:rsid w:val="000166BE"/>
    <w:rsid w:val="00016B90"/>
    <w:rsid w:val="00016FAE"/>
    <w:rsid w:val="00017C4A"/>
    <w:rsid w:val="00017E8E"/>
    <w:rsid w:val="00020600"/>
    <w:rsid w:val="000206FE"/>
    <w:rsid w:val="000207DA"/>
    <w:rsid w:val="00021A0F"/>
    <w:rsid w:val="00022B23"/>
    <w:rsid w:val="00022B4E"/>
    <w:rsid w:val="0002329D"/>
    <w:rsid w:val="000239C8"/>
    <w:rsid w:val="0002432D"/>
    <w:rsid w:val="000254AE"/>
    <w:rsid w:val="00025E7A"/>
    <w:rsid w:val="00026022"/>
    <w:rsid w:val="00026DD1"/>
    <w:rsid w:val="00026E80"/>
    <w:rsid w:val="0002702A"/>
    <w:rsid w:val="00027229"/>
    <w:rsid w:val="00027B1E"/>
    <w:rsid w:val="00027BC4"/>
    <w:rsid w:val="00027FE4"/>
    <w:rsid w:val="000300F0"/>
    <w:rsid w:val="00030308"/>
    <w:rsid w:val="00030909"/>
    <w:rsid w:val="00030C10"/>
    <w:rsid w:val="0003155C"/>
    <w:rsid w:val="00031B8A"/>
    <w:rsid w:val="0003238A"/>
    <w:rsid w:val="0003258D"/>
    <w:rsid w:val="00032C44"/>
    <w:rsid w:val="0003388F"/>
    <w:rsid w:val="00033CFF"/>
    <w:rsid w:val="00033D87"/>
    <w:rsid w:val="00033DBE"/>
    <w:rsid w:val="00033E53"/>
    <w:rsid w:val="00033F95"/>
    <w:rsid w:val="00034DAB"/>
    <w:rsid w:val="00034EA4"/>
    <w:rsid w:val="00035CB4"/>
    <w:rsid w:val="00035FF0"/>
    <w:rsid w:val="000369F5"/>
    <w:rsid w:val="0003776C"/>
    <w:rsid w:val="00037C90"/>
    <w:rsid w:val="00037FB1"/>
    <w:rsid w:val="000400C9"/>
    <w:rsid w:val="000401AA"/>
    <w:rsid w:val="00040EB5"/>
    <w:rsid w:val="00041181"/>
    <w:rsid w:val="0004173B"/>
    <w:rsid w:val="00042387"/>
    <w:rsid w:val="000424CA"/>
    <w:rsid w:val="00042962"/>
    <w:rsid w:val="00042C30"/>
    <w:rsid w:val="000432E2"/>
    <w:rsid w:val="00043751"/>
    <w:rsid w:val="00043C4C"/>
    <w:rsid w:val="00043CFF"/>
    <w:rsid w:val="0004407A"/>
    <w:rsid w:val="00044484"/>
    <w:rsid w:val="0004451A"/>
    <w:rsid w:val="00044FDE"/>
    <w:rsid w:val="00045067"/>
    <w:rsid w:val="00045109"/>
    <w:rsid w:val="000452D3"/>
    <w:rsid w:val="0004568B"/>
    <w:rsid w:val="00045829"/>
    <w:rsid w:val="000459DD"/>
    <w:rsid w:val="000467B5"/>
    <w:rsid w:val="0004699C"/>
    <w:rsid w:val="00047ABD"/>
    <w:rsid w:val="00047B6A"/>
    <w:rsid w:val="000507AD"/>
    <w:rsid w:val="00050D7E"/>
    <w:rsid w:val="000512DC"/>
    <w:rsid w:val="000515BA"/>
    <w:rsid w:val="00051E4E"/>
    <w:rsid w:val="00051EF5"/>
    <w:rsid w:val="00052101"/>
    <w:rsid w:val="000527ED"/>
    <w:rsid w:val="00052F5A"/>
    <w:rsid w:val="000530EA"/>
    <w:rsid w:val="00053330"/>
    <w:rsid w:val="00053406"/>
    <w:rsid w:val="00053515"/>
    <w:rsid w:val="0005433D"/>
    <w:rsid w:val="0005464E"/>
    <w:rsid w:val="00054C98"/>
    <w:rsid w:val="000551BE"/>
    <w:rsid w:val="00055B63"/>
    <w:rsid w:val="00055C91"/>
    <w:rsid w:val="00060020"/>
    <w:rsid w:val="0006025E"/>
    <w:rsid w:val="0006039D"/>
    <w:rsid w:val="00060DEF"/>
    <w:rsid w:val="000611EA"/>
    <w:rsid w:val="000615A5"/>
    <w:rsid w:val="00061AC7"/>
    <w:rsid w:val="00061F9D"/>
    <w:rsid w:val="00062107"/>
    <w:rsid w:val="000621E5"/>
    <w:rsid w:val="00062218"/>
    <w:rsid w:val="000631EE"/>
    <w:rsid w:val="0006330E"/>
    <w:rsid w:val="000639B9"/>
    <w:rsid w:val="00063D09"/>
    <w:rsid w:val="00064386"/>
    <w:rsid w:val="00064B8C"/>
    <w:rsid w:val="00064F2B"/>
    <w:rsid w:val="000652A7"/>
    <w:rsid w:val="0006611C"/>
    <w:rsid w:val="000663A4"/>
    <w:rsid w:val="00066470"/>
    <w:rsid w:val="00066B56"/>
    <w:rsid w:val="00066E41"/>
    <w:rsid w:val="00066ECA"/>
    <w:rsid w:val="0006716A"/>
    <w:rsid w:val="00067A1F"/>
    <w:rsid w:val="0007046C"/>
    <w:rsid w:val="00070887"/>
    <w:rsid w:val="000709BB"/>
    <w:rsid w:val="00070B6B"/>
    <w:rsid w:val="00070D2B"/>
    <w:rsid w:val="00070F80"/>
    <w:rsid w:val="00071475"/>
    <w:rsid w:val="0007203A"/>
    <w:rsid w:val="0007210D"/>
    <w:rsid w:val="0007261D"/>
    <w:rsid w:val="0007279A"/>
    <w:rsid w:val="000727AF"/>
    <w:rsid w:val="00073123"/>
    <w:rsid w:val="00073F1A"/>
    <w:rsid w:val="00074ABA"/>
    <w:rsid w:val="00074C1F"/>
    <w:rsid w:val="00074E32"/>
    <w:rsid w:val="00074EE9"/>
    <w:rsid w:val="00075114"/>
    <w:rsid w:val="00075466"/>
    <w:rsid w:val="00075625"/>
    <w:rsid w:val="000765A1"/>
    <w:rsid w:val="00076B69"/>
    <w:rsid w:val="00077F07"/>
    <w:rsid w:val="00077F9C"/>
    <w:rsid w:val="00080421"/>
    <w:rsid w:val="00080448"/>
    <w:rsid w:val="0008050D"/>
    <w:rsid w:val="00080670"/>
    <w:rsid w:val="000806BD"/>
    <w:rsid w:val="00080813"/>
    <w:rsid w:val="00080C9C"/>
    <w:rsid w:val="00080CA5"/>
    <w:rsid w:val="00081707"/>
    <w:rsid w:val="00081967"/>
    <w:rsid w:val="0008241F"/>
    <w:rsid w:val="000825D0"/>
    <w:rsid w:val="0008272E"/>
    <w:rsid w:val="00082AC6"/>
    <w:rsid w:val="00082B95"/>
    <w:rsid w:val="00082DB8"/>
    <w:rsid w:val="0008332E"/>
    <w:rsid w:val="000833C5"/>
    <w:rsid w:val="000834D4"/>
    <w:rsid w:val="00084236"/>
    <w:rsid w:val="00084479"/>
    <w:rsid w:val="00084522"/>
    <w:rsid w:val="000848D3"/>
    <w:rsid w:val="0008491A"/>
    <w:rsid w:val="00084E01"/>
    <w:rsid w:val="00085FE6"/>
    <w:rsid w:val="00086542"/>
    <w:rsid w:val="00086560"/>
    <w:rsid w:val="0008697E"/>
    <w:rsid w:val="00086BC9"/>
    <w:rsid w:val="00086DB9"/>
    <w:rsid w:val="00086FA5"/>
    <w:rsid w:val="000872FF"/>
    <w:rsid w:val="00087B68"/>
    <w:rsid w:val="00087C82"/>
    <w:rsid w:val="00087E75"/>
    <w:rsid w:val="00087EF2"/>
    <w:rsid w:val="000901C7"/>
    <w:rsid w:val="0009033B"/>
    <w:rsid w:val="00091AB8"/>
    <w:rsid w:val="00091D80"/>
    <w:rsid w:val="00092924"/>
    <w:rsid w:val="00092A25"/>
    <w:rsid w:val="00092B34"/>
    <w:rsid w:val="00093779"/>
    <w:rsid w:val="000940E7"/>
    <w:rsid w:val="000942B9"/>
    <w:rsid w:val="00094E3F"/>
    <w:rsid w:val="0009571C"/>
    <w:rsid w:val="00096149"/>
    <w:rsid w:val="000965C4"/>
    <w:rsid w:val="00096B59"/>
    <w:rsid w:val="00096C9C"/>
    <w:rsid w:val="00097C62"/>
    <w:rsid w:val="00097D17"/>
    <w:rsid w:val="000A006F"/>
    <w:rsid w:val="000A019A"/>
    <w:rsid w:val="000A0769"/>
    <w:rsid w:val="000A0AD7"/>
    <w:rsid w:val="000A0D36"/>
    <w:rsid w:val="000A0FC3"/>
    <w:rsid w:val="000A2008"/>
    <w:rsid w:val="000A23D0"/>
    <w:rsid w:val="000A3180"/>
    <w:rsid w:val="000A31CB"/>
    <w:rsid w:val="000A35EC"/>
    <w:rsid w:val="000A36F0"/>
    <w:rsid w:val="000A39B2"/>
    <w:rsid w:val="000A4065"/>
    <w:rsid w:val="000A4536"/>
    <w:rsid w:val="000A5108"/>
    <w:rsid w:val="000A51C1"/>
    <w:rsid w:val="000A5668"/>
    <w:rsid w:val="000A5A79"/>
    <w:rsid w:val="000A5C1E"/>
    <w:rsid w:val="000A6553"/>
    <w:rsid w:val="000A72B3"/>
    <w:rsid w:val="000A73D5"/>
    <w:rsid w:val="000A7528"/>
    <w:rsid w:val="000A75D9"/>
    <w:rsid w:val="000A76D8"/>
    <w:rsid w:val="000A7D67"/>
    <w:rsid w:val="000B0024"/>
    <w:rsid w:val="000B0406"/>
    <w:rsid w:val="000B0B57"/>
    <w:rsid w:val="000B0B7D"/>
    <w:rsid w:val="000B1080"/>
    <w:rsid w:val="000B1752"/>
    <w:rsid w:val="000B1B5B"/>
    <w:rsid w:val="000B1E12"/>
    <w:rsid w:val="000B2312"/>
    <w:rsid w:val="000B25D2"/>
    <w:rsid w:val="000B2D60"/>
    <w:rsid w:val="000B3117"/>
    <w:rsid w:val="000B397D"/>
    <w:rsid w:val="000B3DB1"/>
    <w:rsid w:val="000B3E38"/>
    <w:rsid w:val="000B41D1"/>
    <w:rsid w:val="000B44D8"/>
    <w:rsid w:val="000B4E00"/>
    <w:rsid w:val="000B4E7D"/>
    <w:rsid w:val="000B5168"/>
    <w:rsid w:val="000B52D9"/>
    <w:rsid w:val="000B53FE"/>
    <w:rsid w:val="000B55D3"/>
    <w:rsid w:val="000B5912"/>
    <w:rsid w:val="000B5F82"/>
    <w:rsid w:val="000B63FC"/>
    <w:rsid w:val="000B7357"/>
    <w:rsid w:val="000B73F8"/>
    <w:rsid w:val="000B7540"/>
    <w:rsid w:val="000B7710"/>
    <w:rsid w:val="000B7869"/>
    <w:rsid w:val="000B7E46"/>
    <w:rsid w:val="000C0234"/>
    <w:rsid w:val="000C0338"/>
    <w:rsid w:val="000C055A"/>
    <w:rsid w:val="000C05A4"/>
    <w:rsid w:val="000C0615"/>
    <w:rsid w:val="000C06B9"/>
    <w:rsid w:val="000C0888"/>
    <w:rsid w:val="000C0C39"/>
    <w:rsid w:val="000C0C46"/>
    <w:rsid w:val="000C0CD4"/>
    <w:rsid w:val="000C1197"/>
    <w:rsid w:val="000C1755"/>
    <w:rsid w:val="000C1A7A"/>
    <w:rsid w:val="000C20C1"/>
    <w:rsid w:val="000C21B0"/>
    <w:rsid w:val="000C245B"/>
    <w:rsid w:val="000C251E"/>
    <w:rsid w:val="000C281C"/>
    <w:rsid w:val="000C2B24"/>
    <w:rsid w:val="000C2B77"/>
    <w:rsid w:val="000C2DA7"/>
    <w:rsid w:val="000C30F5"/>
    <w:rsid w:val="000C3180"/>
    <w:rsid w:val="000C3348"/>
    <w:rsid w:val="000C33EA"/>
    <w:rsid w:val="000C3BF9"/>
    <w:rsid w:val="000C449A"/>
    <w:rsid w:val="000C50AB"/>
    <w:rsid w:val="000C5136"/>
    <w:rsid w:val="000C5511"/>
    <w:rsid w:val="000C5A21"/>
    <w:rsid w:val="000C5D8E"/>
    <w:rsid w:val="000C6119"/>
    <w:rsid w:val="000C61E5"/>
    <w:rsid w:val="000C676C"/>
    <w:rsid w:val="000C687E"/>
    <w:rsid w:val="000C68BB"/>
    <w:rsid w:val="000C6CB2"/>
    <w:rsid w:val="000C794B"/>
    <w:rsid w:val="000C7CB3"/>
    <w:rsid w:val="000C7D08"/>
    <w:rsid w:val="000C7E9F"/>
    <w:rsid w:val="000D0B1E"/>
    <w:rsid w:val="000D0F93"/>
    <w:rsid w:val="000D14B5"/>
    <w:rsid w:val="000D28E4"/>
    <w:rsid w:val="000D2A3E"/>
    <w:rsid w:val="000D34C4"/>
    <w:rsid w:val="000D3F78"/>
    <w:rsid w:val="000D42A5"/>
    <w:rsid w:val="000D4539"/>
    <w:rsid w:val="000D4D37"/>
    <w:rsid w:val="000D58E3"/>
    <w:rsid w:val="000D652F"/>
    <w:rsid w:val="000D661E"/>
    <w:rsid w:val="000D663D"/>
    <w:rsid w:val="000D685D"/>
    <w:rsid w:val="000D6D10"/>
    <w:rsid w:val="000D6FF1"/>
    <w:rsid w:val="000D77ED"/>
    <w:rsid w:val="000D77EF"/>
    <w:rsid w:val="000D7EE1"/>
    <w:rsid w:val="000E0EB2"/>
    <w:rsid w:val="000E0FA3"/>
    <w:rsid w:val="000E112A"/>
    <w:rsid w:val="000E11A1"/>
    <w:rsid w:val="000E1222"/>
    <w:rsid w:val="000E14CE"/>
    <w:rsid w:val="000E190B"/>
    <w:rsid w:val="000E1EB1"/>
    <w:rsid w:val="000E1FA8"/>
    <w:rsid w:val="000E212B"/>
    <w:rsid w:val="000E2152"/>
    <w:rsid w:val="000E21CA"/>
    <w:rsid w:val="000E240F"/>
    <w:rsid w:val="000E27C8"/>
    <w:rsid w:val="000E2859"/>
    <w:rsid w:val="000E3038"/>
    <w:rsid w:val="000E31FC"/>
    <w:rsid w:val="000E348D"/>
    <w:rsid w:val="000E3804"/>
    <w:rsid w:val="000E3C2D"/>
    <w:rsid w:val="000E492C"/>
    <w:rsid w:val="000E49B6"/>
    <w:rsid w:val="000E4DBC"/>
    <w:rsid w:val="000E5876"/>
    <w:rsid w:val="000E5C20"/>
    <w:rsid w:val="000E5CF7"/>
    <w:rsid w:val="000E6372"/>
    <w:rsid w:val="000E66DC"/>
    <w:rsid w:val="000E6DF5"/>
    <w:rsid w:val="000E6E51"/>
    <w:rsid w:val="000E7039"/>
    <w:rsid w:val="000E7525"/>
    <w:rsid w:val="000E7BA6"/>
    <w:rsid w:val="000F00E5"/>
    <w:rsid w:val="000F08C7"/>
    <w:rsid w:val="000F0BE5"/>
    <w:rsid w:val="000F11E0"/>
    <w:rsid w:val="000F1316"/>
    <w:rsid w:val="000F13CB"/>
    <w:rsid w:val="000F182E"/>
    <w:rsid w:val="000F1876"/>
    <w:rsid w:val="000F1951"/>
    <w:rsid w:val="000F2149"/>
    <w:rsid w:val="000F2153"/>
    <w:rsid w:val="000F2241"/>
    <w:rsid w:val="000F261F"/>
    <w:rsid w:val="000F279F"/>
    <w:rsid w:val="000F2C25"/>
    <w:rsid w:val="000F3A13"/>
    <w:rsid w:val="000F3E80"/>
    <w:rsid w:val="000F458D"/>
    <w:rsid w:val="000F464F"/>
    <w:rsid w:val="000F4AB7"/>
    <w:rsid w:val="000F50D1"/>
    <w:rsid w:val="000F531A"/>
    <w:rsid w:val="000F54B1"/>
    <w:rsid w:val="000F5B75"/>
    <w:rsid w:val="000F643D"/>
    <w:rsid w:val="000F68AA"/>
    <w:rsid w:val="000F6ABF"/>
    <w:rsid w:val="000F6DE5"/>
    <w:rsid w:val="000F6E88"/>
    <w:rsid w:val="000F7012"/>
    <w:rsid w:val="000F7347"/>
    <w:rsid w:val="000F73E9"/>
    <w:rsid w:val="00100EAC"/>
    <w:rsid w:val="00101203"/>
    <w:rsid w:val="00101283"/>
    <w:rsid w:val="0010142A"/>
    <w:rsid w:val="0010166A"/>
    <w:rsid w:val="00102174"/>
    <w:rsid w:val="0010293B"/>
    <w:rsid w:val="00102CED"/>
    <w:rsid w:val="0010303B"/>
    <w:rsid w:val="001031D4"/>
    <w:rsid w:val="001036F5"/>
    <w:rsid w:val="001038EB"/>
    <w:rsid w:val="00103C9B"/>
    <w:rsid w:val="001055F9"/>
    <w:rsid w:val="0010580B"/>
    <w:rsid w:val="00105FCC"/>
    <w:rsid w:val="00105FD4"/>
    <w:rsid w:val="00106147"/>
    <w:rsid w:val="00106320"/>
    <w:rsid w:val="0010650D"/>
    <w:rsid w:val="001065B4"/>
    <w:rsid w:val="00106B47"/>
    <w:rsid w:val="00106F33"/>
    <w:rsid w:val="00107262"/>
    <w:rsid w:val="00107FAC"/>
    <w:rsid w:val="0011032D"/>
    <w:rsid w:val="001104B1"/>
    <w:rsid w:val="00110FA0"/>
    <w:rsid w:val="00111679"/>
    <w:rsid w:val="00111E44"/>
    <w:rsid w:val="00111F3A"/>
    <w:rsid w:val="00111F42"/>
    <w:rsid w:val="0011220A"/>
    <w:rsid w:val="001125B2"/>
    <w:rsid w:val="001125CE"/>
    <w:rsid w:val="001128A2"/>
    <w:rsid w:val="00112C6E"/>
    <w:rsid w:val="00112CF6"/>
    <w:rsid w:val="0011317F"/>
    <w:rsid w:val="00113416"/>
    <w:rsid w:val="0011367D"/>
    <w:rsid w:val="001138B0"/>
    <w:rsid w:val="00113932"/>
    <w:rsid w:val="00113D81"/>
    <w:rsid w:val="001141E5"/>
    <w:rsid w:val="001142D3"/>
    <w:rsid w:val="001145D7"/>
    <w:rsid w:val="001145F2"/>
    <w:rsid w:val="00114A85"/>
    <w:rsid w:val="00114A93"/>
    <w:rsid w:val="00114EE3"/>
    <w:rsid w:val="00115398"/>
    <w:rsid w:val="001162B2"/>
    <w:rsid w:val="00116D6E"/>
    <w:rsid w:val="00116F97"/>
    <w:rsid w:val="00117AB4"/>
    <w:rsid w:val="001200D0"/>
    <w:rsid w:val="00120187"/>
    <w:rsid w:val="001204F5"/>
    <w:rsid w:val="00120500"/>
    <w:rsid w:val="00121361"/>
    <w:rsid w:val="00121B1F"/>
    <w:rsid w:val="00121C9A"/>
    <w:rsid w:val="00122135"/>
    <w:rsid w:val="001231AE"/>
    <w:rsid w:val="00123668"/>
    <w:rsid w:val="0012377C"/>
    <w:rsid w:val="00123A37"/>
    <w:rsid w:val="00123AA6"/>
    <w:rsid w:val="00123B64"/>
    <w:rsid w:val="00123C41"/>
    <w:rsid w:val="00123C4B"/>
    <w:rsid w:val="00123CA6"/>
    <w:rsid w:val="00123E38"/>
    <w:rsid w:val="0012436D"/>
    <w:rsid w:val="0012439C"/>
    <w:rsid w:val="00124448"/>
    <w:rsid w:val="001246BF"/>
    <w:rsid w:val="0012483B"/>
    <w:rsid w:val="00124ACC"/>
    <w:rsid w:val="00124CC6"/>
    <w:rsid w:val="00124D0D"/>
    <w:rsid w:val="00125542"/>
    <w:rsid w:val="00125FE7"/>
    <w:rsid w:val="001261DB"/>
    <w:rsid w:val="0012666E"/>
    <w:rsid w:val="0012674E"/>
    <w:rsid w:val="001268E0"/>
    <w:rsid w:val="00126C88"/>
    <w:rsid w:val="0012757A"/>
    <w:rsid w:val="001277BB"/>
    <w:rsid w:val="001278BF"/>
    <w:rsid w:val="0012794D"/>
    <w:rsid w:val="00127CF0"/>
    <w:rsid w:val="0013006F"/>
    <w:rsid w:val="001305E7"/>
    <w:rsid w:val="0013079D"/>
    <w:rsid w:val="00130845"/>
    <w:rsid w:val="00130A66"/>
    <w:rsid w:val="00130FE8"/>
    <w:rsid w:val="00131041"/>
    <w:rsid w:val="001310EC"/>
    <w:rsid w:val="001319F5"/>
    <w:rsid w:val="00131BA7"/>
    <w:rsid w:val="001324A5"/>
    <w:rsid w:val="0013251E"/>
    <w:rsid w:val="00132E8A"/>
    <w:rsid w:val="00133850"/>
    <w:rsid w:val="00133A08"/>
    <w:rsid w:val="00134FF4"/>
    <w:rsid w:val="001352F8"/>
    <w:rsid w:val="001359DD"/>
    <w:rsid w:val="00135DF1"/>
    <w:rsid w:val="001361E1"/>
    <w:rsid w:val="00137094"/>
    <w:rsid w:val="001372ED"/>
    <w:rsid w:val="00137A0C"/>
    <w:rsid w:val="00137CFA"/>
    <w:rsid w:val="00137F32"/>
    <w:rsid w:val="00140016"/>
    <w:rsid w:val="0014028C"/>
    <w:rsid w:val="00140890"/>
    <w:rsid w:val="00140AB1"/>
    <w:rsid w:val="00140F5F"/>
    <w:rsid w:val="00141B2A"/>
    <w:rsid w:val="00141F88"/>
    <w:rsid w:val="00141FCD"/>
    <w:rsid w:val="00142100"/>
    <w:rsid w:val="00142289"/>
    <w:rsid w:val="0014276F"/>
    <w:rsid w:val="00142DAC"/>
    <w:rsid w:val="001430B5"/>
    <w:rsid w:val="001431CC"/>
    <w:rsid w:val="00143314"/>
    <w:rsid w:val="00143AE4"/>
    <w:rsid w:val="00144051"/>
    <w:rsid w:val="001447B7"/>
    <w:rsid w:val="00144C65"/>
    <w:rsid w:val="00144DA4"/>
    <w:rsid w:val="00144E81"/>
    <w:rsid w:val="001458D5"/>
    <w:rsid w:val="00146DE1"/>
    <w:rsid w:val="001473D0"/>
    <w:rsid w:val="00147571"/>
    <w:rsid w:val="001476E9"/>
    <w:rsid w:val="0014793B"/>
    <w:rsid w:val="00147A48"/>
    <w:rsid w:val="00147CCC"/>
    <w:rsid w:val="00147ED2"/>
    <w:rsid w:val="0015026B"/>
    <w:rsid w:val="001508A5"/>
    <w:rsid w:val="00151102"/>
    <w:rsid w:val="00151D5F"/>
    <w:rsid w:val="001525DA"/>
    <w:rsid w:val="001527A5"/>
    <w:rsid w:val="00152A18"/>
    <w:rsid w:val="00152CFA"/>
    <w:rsid w:val="00152D5C"/>
    <w:rsid w:val="00152D75"/>
    <w:rsid w:val="0015324A"/>
    <w:rsid w:val="001536C8"/>
    <w:rsid w:val="0015378C"/>
    <w:rsid w:val="001544FC"/>
    <w:rsid w:val="00154B31"/>
    <w:rsid w:val="00154E30"/>
    <w:rsid w:val="00155060"/>
    <w:rsid w:val="001552EE"/>
    <w:rsid w:val="0015592F"/>
    <w:rsid w:val="001559AA"/>
    <w:rsid w:val="001559EF"/>
    <w:rsid w:val="00155DAC"/>
    <w:rsid w:val="00155DD6"/>
    <w:rsid w:val="0015607E"/>
    <w:rsid w:val="00156124"/>
    <w:rsid w:val="00156454"/>
    <w:rsid w:val="00156B94"/>
    <w:rsid w:val="00156C62"/>
    <w:rsid w:val="00157956"/>
    <w:rsid w:val="00157A9B"/>
    <w:rsid w:val="00160081"/>
    <w:rsid w:val="00160E2E"/>
    <w:rsid w:val="0016122A"/>
    <w:rsid w:val="00161CD1"/>
    <w:rsid w:val="00162241"/>
    <w:rsid w:val="001627DF"/>
    <w:rsid w:val="00162845"/>
    <w:rsid w:val="00162C8A"/>
    <w:rsid w:val="00163097"/>
    <w:rsid w:val="001631BC"/>
    <w:rsid w:val="001631BF"/>
    <w:rsid w:val="001631FA"/>
    <w:rsid w:val="001634B2"/>
    <w:rsid w:val="0016356F"/>
    <w:rsid w:val="001636DB"/>
    <w:rsid w:val="001636DD"/>
    <w:rsid w:val="00163912"/>
    <w:rsid w:val="001649FB"/>
    <w:rsid w:val="00164E0C"/>
    <w:rsid w:val="00164FDD"/>
    <w:rsid w:val="00165433"/>
    <w:rsid w:val="00165548"/>
    <w:rsid w:val="001661AF"/>
    <w:rsid w:val="00166579"/>
    <w:rsid w:val="00166788"/>
    <w:rsid w:val="00166964"/>
    <w:rsid w:val="0016698F"/>
    <w:rsid w:val="00166C1A"/>
    <w:rsid w:val="00167587"/>
    <w:rsid w:val="0016780F"/>
    <w:rsid w:val="00167E9E"/>
    <w:rsid w:val="001709DE"/>
    <w:rsid w:val="001713F5"/>
    <w:rsid w:val="00171E7D"/>
    <w:rsid w:val="00171F37"/>
    <w:rsid w:val="001720D1"/>
    <w:rsid w:val="001726D5"/>
    <w:rsid w:val="00172B80"/>
    <w:rsid w:val="00172FC9"/>
    <w:rsid w:val="00173220"/>
    <w:rsid w:val="001735FC"/>
    <w:rsid w:val="00174191"/>
    <w:rsid w:val="001742CA"/>
    <w:rsid w:val="0017431B"/>
    <w:rsid w:val="00174441"/>
    <w:rsid w:val="001748E5"/>
    <w:rsid w:val="00175434"/>
    <w:rsid w:val="00175929"/>
    <w:rsid w:val="001760A7"/>
    <w:rsid w:val="001763A7"/>
    <w:rsid w:val="001777E2"/>
    <w:rsid w:val="00177B5B"/>
    <w:rsid w:val="00177C95"/>
    <w:rsid w:val="0018012E"/>
    <w:rsid w:val="001805A0"/>
    <w:rsid w:val="00180683"/>
    <w:rsid w:val="00180CE1"/>
    <w:rsid w:val="00180F80"/>
    <w:rsid w:val="001813CD"/>
    <w:rsid w:val="001829F2"/>
    <w:rsid w:val="00182B64"/>
    <w:rsid w:val="00182C17"/>
    <w:rsid w:val="00182C1A"/>
    <w:rsid w:val="00182CC0"/>
    <w:rsid w:val="00182F28"/>
    <w:rsid w:val="00182F37"/>
    <w:rsid w:val="0018338F"/>
    <w:rsid w:val="001837A7"/>
    <w:rsid w:val="00183E11"/>
    <w:rsid w:val="0018414D"/>
    <w:rsid w:val="00184225"/>
    <w:rsid w:val="00184327"/>
    <w:rsid w:val="00185021"/>
    <w:rsid w:val="00185A78"/>
    <w:rsid w:val="00185C1F"/>
    <w:rsid w:val="00186857"/>
    <w:rsid w:val="00186C8E"/>
    <w:rsid w:val="00186CD3"/>
    <w:rsid w:val="00186D10"/>
    <w:rsid w:val="0018701D"/>
    <w:rsid w:val="001870B3"/>
    <w:rsid w:val="00187F0E"/>
    <w:rsid w:val="0019004F"/>
    <w:rsid w:val="0019006D"/>
    <w:rsid w:val="00190175"/>
    <w:rsid w:val="001903BF"/>
    <w:rsid w:val="00191850"/>
    <w:rsid w:val="00191E8F"/>
    <w:rsid w:val="00192124"/>
    <w:rsid w:val="001928F6"/>
    <w:rsid w:val="0019349B"/>
    <w:rsid w:val="001937D2"/>
    <w:rsid w:val="00193A9E"/>
    <w:rsid w:val="00193B82"/>
    <w:rsid w:val="00193F5D"/>
    <w:rsid w:val="00193F9C"/>
    <w:rsid w:val="0019466B"/>
    <w:rsid w:val="00194765"/>
    <w:rsid w:val="00194AF7"/>
    <w:rsid w:val="00194DEA"/>
    <w:rsid w:val="0019547A"/>
    <w:rsid w:val="0019559A"/>
    <w:rsid w:val="00195697"/>
    <w:rsid w:val="00195A6C"/>
    <w:rsid w:val="00195AB6"/>
    <w:rsid w:val="00195BEF"/>
    <w:rsid w:val="00196EE3"/>
    <w:rsid w:val="00197216"/>
    <w:rsid w:val="00197507"/>
    <w:rsid w:val="001978C9"/>
    <w:rsid w:val="00197A45"/>
    <w:rsid w:val="00197A7F"/>
    <w:rsid w:val="00197DD8"/>
    <w:rsid w:val="00197E36"/>
    <w:rsid w:val="001A048C"/>
    <w:rsid w:val="001A053E"/>
    <w:rsid w:val="001A06D5"/>
    <w:rsid w:val="001A0A25"/>
    <w:rsid w:val="001A1095"/>
    <w:rsid w:val="001A1147"/>
    <w:rsid w:val="001A11B0"/>
    <w:rsid w:val="001A1A71"/>
    <w:rsid w:val="001A1B4B"/>
    <w:rsid w:val="001A1F2B"/>
    <w:rsid w:val="001A2111"/>
    <w:rsid w:val="001A2938"/>
    <w:rsid w:val="001A2ABA"/>
    <w:rsid w:val="001A2BF0"/>
    <w:rsid w:val="001A2DB7"/>
    <w:rsid w:val="001A396C"/>
    <w:rsid w:val="001A39E2"/>
    <w:rsid w:val="001A3F0E"/>
    <w:rsid w:val="001A414D"/>
    <w:rsid w:val="001A4FF3"/>
    <w:rsid w:val="001A526C"/>
    <w:rsid w:val="001A5584"/>
    <w:rsid w:val="001A62F8"/>
    <w:rsid w:val="001A67E6"/>
    <w:rsid w:val="001A6A69"/>
    <w:rsid w:val="001A7409"/>
    <w:rsid w:val="001B1383"/>
    <w:rsid w:val="001B1418"/>
    <w:rsid w:val="001B16A4"/>
    <w:rsid w:val="001B18D7"/>
    <w:rsid w:val="001B1C45"/>
    <w:rsid w:val="001B258C"/>
    <w:rsid w:val="001B25B3"/>
    <w:rsid w:val="001B2694"/>
    <w:rsid w:val="001B28E4"/>
    <w:rsid w:val="001B296A"/>
    <w:rsid w:val="001B35A6"/>
    <w:rsid w:val="001B3615"/>
    <w:rsid w:val="001B3E02"/>
    <w:rsid w:val="001B4504"/>
    <w:rsid w:val="001B47DD"/>
    <w:rsid w:val="001B4996"/>
    <w:rsid w:val="001B4C63"/>
    <w:rsid w:val="001B50A2"/>
    <w:rsid w:val="001B54CD"/>
    <w:rsid w:val="001B5539"/>
    <w:rsid w:val="001B5E86"/>
    <w:rsid w:val="001B603C"/>
    <w:rsid w:val="001B61DF"/>
    <w:rsid w:val="001B6397"/>
    <w:rsid w:val="001B6B46"/>
    <w:rsid w:val="001B6FBB"/>
    <w:rsid w:val="001B7026"/>
    <w:rsid w:val="001B75AA"/>
    <w:rsid w:val="001B7ED7"/>
    <w:rsid w:val="001C0C78"/>
    <w:rsid w:val="001C0D8C"/>
    <w:rsid w:val="001C0E80"/>
    <w:rsid w:val="001C18B4"/>
    <w:rsid w:val="001C1ACF"/>
    <w:rsid w:val="001C24DD"/>
    <w:rsid w:val="001C29FD"/>
    <w:rsid w:val="001C2B21"/>
    <w:rsid w:val="001C33B6"/>
    <w:rsid w:val="001C344F"/>
    <w:rsid w:val="001C37B0"/>
    <w:rsid w:val="001C4337"/>
    <w:rsid w:val="001C47F6"/>
    <w:rsid w:val="001C4AB3"/>
    <w:rsid w:val="001C4F40"/>
    <w:rsid w:val="001C59B9"/>
    <w:rsid w:val="001C60F3"/>
    <w:rsid w:val="001C6D71"/>
    <w:rsid w:val="001C73D4"/>
    <w:rsid w:val="001C7FC8"/>
    <w:rsid w:val="001D0076"/>
    <w:rsid w:val="001D01FA"/>
    <w:rsid w:val="001D07FF"/>
    <w:rsid w:val="001D0FFE"/>
    <w:rsid w:val="001D1083"/>
    <w:rsid w:val="001D2108"/>
    <w:rsid w:val="001D23CB"/>
    <w:rsid w:val="001D2472"/>
    <w:rsid w:val="001D2607"/>
    <w:rsid w:val="001D27EB"/>
    <w:rsid w:val="001D2F53"/>
    <w:rsid w:val="001D301A"/>
    <w:rsid w:val="001D3259"/>
    <w:rsid w:val="001D32AD"/>
    <w:rsid w:val="001D3800"/>
    <w:rsid w:val="001D3F9C"/>
    <w:rsid w:val="001D443C"/>
    <w:rsid w:val="001D44FB"/>
    <w:rsid w:val="001D4A33"/>
    <w:rsid w:val="001D4B9A"/>
    <w:rsid w:val="001D4BB7"/>
    <w:rsid w:val="001D5554"/>
    <w:rsid w:val="001D5FEC"/>
    <w:rsid w:val="001D607F"/>
    <w:rsid w:val="001D66BF"/>
    <w:rsid w:val="001D6AB6"/>
    <w:rsid w:val="001D6BC0"/>
    <w:rsid w:val="001D6DBE"/>
    <w:rsid w:val="001D6ECC"/>
    <w:rsid w:val="001E088D"/>
    <w:rsid w:val="001E0E0D"/>
    <w:rsid w:val="001E118F"/>
    <w:rsid w:val="001E1B87"/>
    <w:rsid w:val="001E2BA7"/>
    <w:rsid w:val="001E2CAF"/>
    <w:rsid w:val="001E2E50"/>
    <w:rsid w:val="001E2FA8"/>
    <w:rsid w:val="001E307C"/>
    <w:rsid w:val="001E34BA"/>
    <w:rsid w:val="001E39D4"/>
    <w:rsid w:val="001E4F36"/>
    <w:rsid w:val="001E50E4"/>
    <w:rsid w:val="001E50EC"/>
    <w:rsid w:val="001E50EF"/>
    <w:rsid w:val="001E5217"/>
    <w:rsid w:val="001E574F"/>
    <w:rsid w:val="001E5A42"/>
    <w:rsid w:val="001E5B20"/>
    <w:rsid w:val="001E5C4B"/>
    <w:rsid w:val="001E5F8D"/>
    <w:rsid w:val="001E613D"/>
    <w:rsid w:val="001E63B5"/>
    <w:rsid w:val="001E65B8"/>
    <w:rsid w:val="001E65D8"/>
    <w:rsid w:val="001E6CDB"/>
    <w:rsid w:val="001E6DBF"/>
    <w:rsid w:val="001E6F37"/>
    <w:rsid w:val="001E6F93"/>
    <w:rsid w:val="001E7019"/>
    <w:rsid w:val="001E74A6"/>
    <w:rsid w:val="001E7BCD"/>
    <w:rsid w:val="001E7CB8"/>
    <w:rsid w:val="001E7EF6"/>
    <w:rsid w:val="001F02F4"/>
    <w:rsid w:val="001F0517"/>
    <w:rsid w:val="001F0A6F"/>
    <w:rsid w:val="001F0DA6"/>
    <w:rsid w:val="001F1941"/>
    <w:rsid w:val="001F3CE1"/>
    <w:rsid w:val="001F3E72"/>
    <w:rsid w:val="001F4E72"/>
    <w:rsid w:val="001F4E7E"/>
    <w:rsid w:val="001F53EB"/>
    <w:rsid w:val="001F5476"/>
    <w:rsid w:val="001F55CF"/>
    <w:rsid w:val="001F58AE"/>
    <w:rsid w:val="001F5C91"/>
    <w:rsid w:val="001F6D13"/>
    <w:rsid w:val="001F6E6D"/>
    <w:rsid w:val="001F6EDC"/>
    <w:rsid w:val="001F755C"/>
    <w:rsid w:val="001F79B0"/>
    <w:rsid w:val="001F7CBF"/>
    <w:rsid w:val="0020013C"/>
    <w:rsid w:val="00200569"/>
    <w:rsid w:val="00200938"/>
    <w:rsid w:val="00200E9A"/>
    <w:rsid w:val="00201071"/>
    <w:rsid w:val="00201150"/>
    <w:rsid w:val="00201240"/>
    <w:rsid w:val="00201F64"/>
    <w:rsid w:val="002020B3"/>
    <w:rsid w:val="0020216C"/>
    <w:rsid w:val="0020253A"/>
    <w:rsid w:val="002027E5"/>
    <w:rsid w:val="00202B4D"/>
    <w:rsid w:val="00203929"/>
    <w:rsid w:val="00203A6D"/>
    <w:rsid w:val="00203FE5"/>
    <w:rsid w:val="002043A6"/>
    <w:rsid w:val="00204A25"/>
    <w:rsid w:val="00204BC6"/>
    <w:rsid w:val="00204E64"/>
    <w:rsid w:val="002058A1"/>
    <w:rsid w:val="00205C80"/>
    <w:rsid w:val="00205D73"/>
    <w:rsid w:val="0020781E"/>
    <w:rsid w:val="0020782C"/>
    <w:rsid w:val="00207DEB"/>
    <w:rsid w:val="0021045A"/>
    <w:rsid w:val="00210771"/>
    <w:rsid w:val="00210987"/>
    <w:rsid w:val="002113E2"/>
    <w:rsid w:val="002113F4"/>
    <w:rsid w:val="00211940"/>
    <w:rsid w:val="002119CC"/>
    <w:rsid w:val="00211AD0"/>
    <w:rsid w:val="00211EE0"/>
    <w:rsid w:val="0021257B"/>
    <w:rsid w:val="00212656"/>
    <w:rsid w:val="00212667"/>
    <w:rsid w:val="00212A07"/>
    <w:rsid w:val="00213570"/>
    <w:rsid w:val="00213AB0"/>
    <w:rsid w:val="00213BEC"/>
    <w:rsid w:val="00213DC8"/>
    <w:rsid w:val="002149E2"/>
    <w:rsid w:val="00214A3E"/>
    <w:rsid w:val="00214D45"/>
    <w:rsid w:val="00214DA6"/>
    <w:rsid w:val="00214E44"/>
    <w:rsid w:val="00215212"/>
    <w:rsid w:val="0021542A"/>
    <w:rsid w:val="0021578A"/>
    <w:rsid w:val="002160ED"/>
    <w:rsid w:val="00216354"/>
    <w:rsid w:val="002164B5"/>
    <w:rsid w:val="0021684B"/>
    <w:rsid w:val="00216DAA"/>
    <w:rsid w:val="00216E3E"/>
    <w:rsid w:val="0021718A"/>
    <w:rsid w:val="0021720C"/>
    <w:rsid w:val="00217383"/>
    <w:rsid w:val="002174CA"/>
    <w:rsid w:val="0021759A"/>
    <w:rsid w:val="002178B1"/>
    <w:rsid w:val="00217A4C"/>
    <w:rsid w:val="00217BCE"/>
    <w:rsid w:val="00217DF6"/>
    <w:rsid w:val="002200A5"/>
    <w:rsid w:val="00220269"/>
    <w:rsid w:val="002205F5"/>
    <w:rsid w:val="00220E9D"/>
    <w:rsid w:val="002213D2"/>
    <w:rsid w:val="00221498"/>
    <w:rsid w:val="00221880"/>
    <w:rsid w:val="00221E3D"/>
    <w:rsid w:val="00221FCB"/>
    <w:rsid w:val="002227D1"/>
    <w:rsid w:val="002229AE"/>
    <w:rsid w:val="00222D8C"/>
    <w:rsid w:val="00222DE7"/>
    <w:rsid w:val="002230EE"/>
    <w:rsid w:val="00223209"/>
    <w:rsid w:val="00223338"/>
    <w:rsid w:val="00223717"/>
    <w:rsid w:val="002237AC"/>
    <w:rsid w:val="002237EF"/>
    <w:rsid w:val="00223CDB"/>
    <w:rsid w:val="002249C9"/>
    <w:rsid w:val="00224A6B"/>
    <w:rsid w:val="00224CC3"/>
    <w:rsid w:val="002250C2"/>
    <w:rsid w:val="00225DF4"/>
    <w:rsid w:val="0022609E"/>
    <w:rsid w:val="002263FC"/>
    <w:rsid w:val="0022654C"/>
    <w:rsid w:val="00226BCE"/>
    <w:rsid w:val="00226CC2"/>
    <w:rsid w:val="00226E76"/>
    <w:rsid w:val="0022701D"/>
    <w:rsid w:val="00227797"/>
    <w:rsid w:val="00227A38"/>
    <w:rsid w:val="00227DA8"/>
    <w:rsid w:val="00227EC0"/>
    <w:rsid w:val="00230499"/>
    <w:rsid w:val="00230647"/>
    <w:rsid w:val="0023099C"/>
    <w:rsid w:val="00230A69"/>
    <w:rsid w:val="00230BCC"/>
    <w:rsid w:val="00230DBB"/>
    <w:rsid w:val="00231AA3"/>
    <w:rsid w:val="00232365"/>
    <w:rsid w:val="0023244C"/>
    <w:rsid w:val="00232587"/>
    <w:rsid w:val="00232926"/>
    <w:rsid w:val="00233137"/>
    <w:rsid w:val="002331E4"/>
    <w:rsid w:val="00233D1F"/>
    <w:rsid w:val="00233DE1"/>
    <w:rsid w:val="00234155"/>
    <w:rsid w:val="0023475A"/>
    <w:rsid w:val="00234C6C"/>
    <w:rsid w:val="002351A3"/>
    <w:rsid w:val="0023539E"/>
    <w:rsid w:val="00235FE6"/>
    <w:rsid w:val="0023667F"/>
    <w:rsid w:val="00236719"/>
    <w:rsid w:val="00236860"/>
    <w:rsid w:val="002369DA"/>
    <w:rsid w:val="00236DCF"/>
    <w:rsid w:val="00236EBB"/>
    <w:rsid w:val="00236F3B"/>
    <w:rsid w:val="002370E8"/>
    <w:rsid w:val="002372C8"/>
    <w:rsid w:val="00237492"/>
    <w:rsid w:val="0023770D"/>
    <w:rsid w:val="00237D8C"/>
    <w:rsid w:val="00237FB4"/>
    <w:rsid w:val="00240490"/>
    <w:rsid w:val="00240670"/>
    <w:rsid w:val="00240748"/>
    <w:rsid w:val="00240A63"/>
    <w:rsid w:val="00240CA3"/>
    <w:rsid w:val="00241A44"/>
    <w:rsid w:val="00241DAD"/>
    <w:rsid w:val="00241EAA"/>
    <w:rsid w:val="00242022"/>
    <w:rsid w:val="0024210D"/>
    <w:rsid w:val="0024232C"/>
    <w:rsid w:val="00242785"/>
    <w:rsid w:val="00242A66"/>
    <w:rsid w:val="00242A7B"/>
    <w:rsid w:val="00242B48"/>
    <w:rsid w:val="00242D87"/>
    <w:rsid w:val="00242D95"/>
    <w:rsid w:val="00243656"/>
    <w:rsid w:val="002438A1"/>
    <w:rsid w:val="00244080"/>
    <w:rsid w:val="00245451"/>
    <w:rsid w:val="002455A8"/>
    <w:rsid w:val="002456E7"/>
    <w:rsid w:val="002458A8"/>
    <w:rsid w:val="00245B47"/>
    <w:rsid w:val="0024652F"/>
    <w:rsid w:val="00246F9E"/>
    <w:rsid w:val="00247A3A"/>
    <w:rsid w:val="00250891"/>
    <w:rsid w:val="0025123C"/>
    <w:rsid w:val="00251601"/>
    <w:rsid w:val="00251AD4"/>
    <w:rsid w:val="00251B57"/>
    <w:rsid w:val="0025207C"/>
    <w:rsid w:val="0025237D"/>
    <w:rsid w:val="00252943"/>
    <w:rsid w:val="00253AC8"/>
    <w:rsid w:val="00253E3C"/>
    <w:rsid w:val="002542C3"/>
    <w:rsid w:val="002548E6"/>
    <w:rsid w:val="00254D0B"/>
    <w:rsid w:val="00254E4A"/>
    <w:rsid w:val="00255677"/>
    <w:rsid w:val="002556E6"/>
    <w:rsid w:val="00255991"/>
    <w:rsid w:val="002562B9"/>
    <w:rsid w:val="002563B0"/>
    <w:rsid w:val="00256CDB"/>
    <w:rsid w:val="00256CFD"/>
    <w:rsid w:val="0025732C"/>
    <w:rsid w:val="0025778F"/>
    <w:rsid w:val="002578B2"/>
    <w:rsid w:val="00257CE9"/>
    <w:rsid w:val="00257E35"/>
    <w:rsid w:val="0026034F"/>
    <w:rsid w:val="00260398"/>
    <w:rsid w:val="00260403"/>
    <w:rsid w:val="0026056F"/>
    <w:rsid w:val="002609A0"/>
    <w:rsid w:val="00260A1B"/>
    <w:rsid w:val="00260C06"/>
    <w:rsid w:val="002613F7"/>
    <w:rsid w:val="00261A28"/>
    <w:rsid w:val="00261D61"/>
    <w:rsid w:val="002623FC"/>
    <w:rsid w:val="0026279A"/>
    <w:rsid w:val="002627D3"/>
    <w:rsid w:val="002628E7"/>
    <w:rsid w:val="00262B03"/>
    <w:rsid w:val="00262B9D"/>
    <w:rsid w:val="00262ED4"/>
    <w:rsid w:val="002631E1"/>
    <w:rsid w:val="00263309"/>
    <w:rsid w:val="00263677"/>
    <w:rsid w:val="00263748"/>
    <w:rsid w:val="00263B66"/>
    <w:rsid w:val="00263BDF"/>
    <w:rsid w:val="002648DF"/>
    <w:rsid w:val="002648E2"/>
    <w:rsid w:val="00264A11"/>
    <w:rsid w:val="002654BA"/>
    <w:rsid w:val="002655B4"/>
    <w:rsid w:val="002657FB"/>
    <w:rsid w:val="002660E0"/>
    <w:rsid w:val="0026672E"/>
    <w:rsid w:val="0026729C"/>
    <w:rsid w:val="00267BE9"/>
    <w:rsid w:val="002702BB"/>
    <w:rsid w:val="002703F9"/>
    <w:rsid w:val="00270A03"/>
    <w:rsid w:val="00271C38"/>
    <w:rsid w:val="00272621"/>
    <w:rsid w:val="00272A9B"/>
    <w:rsid w:val="00272E8D"/>
    <w:rsid w:val="002740A4"/>
    <w:rsid w:val="00274480"/>
    <w:rsid w:val="002748A4"/>
    <w:rsid w:val="00274FF6"/>
    <w:rsid w:val="0027504F"/>
    <w:rsid w:val="002750B1"/>
    <w:rsid w:val="002750D1"/>
    <w:rsid w:val="002753D6"/>
    <w:rsid w:val="00275460"/>
    <w:rsid w:val="0027624D"/>
    <w:rsid w:val="002768FB"/>
    <w:rsid w:val="00276D63"/>
    <w:rsid w:val="002771C7"/>
    <w:rsid w:val="002774F4"/>
    <w:rsid w:val="00277C29"/>
    <w:rsid w:val="00280055"/>
    <w:rsid w:val="00280D15"/>
    <w:rsid w:val="00281517"/>
    <w:rsid w:val="002818E3"/>
    <w:rsid w:val="002829CD"/>
    <w:rsid w:val="00283118"/>
    <w:rsid w:val="002831E9"/>
    <w:rsid w:val="0028367E"/>
    <w:rsid w:val="00283F06"/>
    <w:rsid w:val="00284363"/>
    <w:rsid w:val="00284433"/>
    <w:rsid w:val="00284D97"/>
    <w:rsid w:val="00284F75"/>
    <w:rsid w:val="0028546F"/>
    <w:rsid w:val="00285C8F"/>
    <w:rsid w:val="00285F65"/>
    <w:rsid w:val="00286B5F"/>
    <w:rsid w:val="0029059C"/>
    <w:rsid w:val="002906B5"/>
    <w:rsid w:val="00290CCF"/>
    <w:rsid w:val="0029162E"/>
    <w:rsid w:val="00291CF3"/>
    <w:rsid w:val="002922F7"/>
    <w:rsid w:val="00292AD4"/>
    <w:rsid w:val="00293950"/>
    <w:rsid w:val="00293CD7"/>
    <w:rsid w:val="00294030"/>
    <w:rsid w:val="00294149"/>
    <w:rsid w:val="00294204"/>
    <w:rsid w:val="00294763"/>
    <w:rsid w:val="00294F91"/>
    <w:rsid w:val="002952BC"/>
    <w:rsid w:val="002955E8"/>
    <w:rsid w:val="0029570B"/>
    <w:rsid w:val="00295998"/>
    <w:rsid w:val="002959E6"/>
    <w:rsid w:val="00295C2C"/>
    <w:rsid w:val="00295E7D"/>
    <w:rsid w:val="002960B8"/>
    <w:rsid w:val="00296165"/>
    <w:rsid w:val="002968D4"/>
    <w:rsid w:val="00296E4C"/>
    <w:rsid w:val="00297286"/>
    <w:rsid w:val="00297375"/>
    <w:rsid w:val="002A01A8"/>
    <w:rsid w:val="002A0AC2"/>
    <w:rsid w:val="002A11D0"/>
    <w:rsid w:val="002A16B8"/>
    <w:rsid w:val="002A17EB"/>
    <w:rsid w:val="002A187B"/>
    <w:rsid w:val="002A1BF5"/>
    <w:rsid w:val="002A2066"/>
    <w:rsid w:val="002A23F1"/>
    <w:rsid w:val="002A29B3"/>
    <w:rsid w:val="002A2A71"/>
    <w:rsid w:val="002A2A9D"/>
    <w:rsid w:val="002A2B32"/>
    <w:rsid w:val="002A2C09"/>
    <w:rsid w:val="002A2E9C"/>
    <w:rsid w:val="002A2EC5"/>
    <w:rsid w:val="002A367D"/>
    <w:rsid w:val="002A3947"/>
    <w:rsid w:val="002A4890"/>
    <w:rsid w:val="002A5489"/>
    <w:rsid w:val="002A59CC"/>
    <w:rsid w:val="002A5F4F"/>
    <w:rsid w:val="002A6243"/>
    <w:rsid w:val="002A65E1"/>
    <w:rsid w:val="002A6695"/>
    <w:rsid w:val="002A7331"/>
    <w:rsid w:val="002A7605"/>
    <w:rsid w:val="002A7646"/>
    <w:rsid w:val="002A76B7"/>
    <w:rsid w:val="002A78E9"/>
    <w:rsid w:val="002A7C0A"/>
    <w:rsid w:val="002A7C4D"/>
    <w:rsid w:val="002A7F8B"/>
    <w:rsid w:val="002B12ED"/>
    <w:rsid w:val="002B1B40"/>
    <w:rsid w:val="002B1D76"/>
    <w:rsid w:val="002B207D"/>
    <w:rsid w:val="002B2309"/>
    <w:rsid w:val="002B2387"/>
    <w:rsid w:val="002B2477"/>
    <w:rsid w:val="002B2E7C"/>
    <w:rsid w:val="002B38F1"/>
    <w:rsid w:val="002B3B36"/>
    <w:rsid w:val="002B431E"/>
    <w:rsid w:val="002B43B7"/>
    <w:rsid w:val="002B4575"/>
    <w:rsid w:val="002B4B87"/>
    <w:rsid w:val="002B4BC4"/>
    <w:rsid w:val="002B4C28"/>
    <w:rsid w:val="002B52D2"/>
    <w:rsid w:val="002B57CB"/>
    <w:rsid w:val="002B61A0"/>
    <w:rsid w:val="002B621D"/>
    <w:rsid w:val="002B6D7F"/>
    <w:rsid w:val="002B7193"/>
    <w:rsid w:val="002B7C24"/>
    <w:rsid w:val="002B7CD4"/>
    <w:rsid w:val="002B7E49"/>
    <w:rsid w:val="002C05C6"/>
    <w:rsid w:val="002C0776"/>
    <w:rsid w:val="002C079A"/>
    <w:rsid w:val="002C11DF"/>
    <w:rsid w:val="002C16D5"/>
    <w:rsid w:val="002C1CC5"/>
    <w:rsid w:val="002C1E1E"/>
    <w:rsid w:val="002C2287"/>
    <w:rsid w:val="002C288A"/>
    <w:rsid w:val="002C35A0"/>
    <w:rsid w:val="002C3960"/>
    <w:rsid w:val="002C39CE"/>
    <w:rsid w:val="002C4256"/>
    <w:rsid w:val="002C470F"/>
    <w:rsid w:val="002C4D93"/>
    <w:rsid w:val="002C5B7F"/>
    <w:rsid w:val="002C64C5"/>
    <w:rsid w:val="002C711C"/>
    <w:rsid w:val="002C7950"/>
    <w:rsid w:val="002C7BEB"/>
    <w:rsid w:val="002C7D91"/>
    <w:rsid w:val="002C7DA2"/>
    <w:rsid w:val="002D0344"/>
    <w:rsid w:val="002D0C02"/>
    <w:rsid w:val="002D146A"/>
    <w:rsid w:val="002D1633"/>
    <w:rsid w:val="002D173D"/>
    <w:rsid w:val="002D1AE6"/>
    <w:rsid w:val="002D1E01"/>
    <w:rsid w:val="002D2316"/>
    <w:rsid w:val="002D25F8"/>
    <w:rsid w:val="002D353D"/>
    <w:rsid w:val="002D3DD0"/>
    <w:rsid w:val="002D40CC"/>
    <w:rsid w:val="002D4E32"/>
    <w:rsid w:val="002D5011"/>
    <w:rsid w:val="002D5F31"/>
    <w:rsid w:val="002D6006"/>
    <w:rsid w:val="002D633B"/>
    <w:rsid w:val="002D69A2"/>
    <w:rsid w:val="002D6B3F"/>
    <w:rsid w:val="002D6CAA"/>
    <w:rsid w:val="002D6F38"/>
    <w:rsid w:val="002D7049"/>
    <w:rsid w:val="002D72D3"/>
    <w:rsid w:val="002D7460"/>
    <w:rsid w:val="002D779F"/>
    <w:rsid w:val="002D78CC"/>
    <w:rsid w:val="002E0198"/>
    <w:rsid w:val="002E0223"/>
    <w:rsid w:val="002E0316"/>
    <w:rsid w:val="002E0977"/>
    <w:rsid w:val="002E1709"/>
    <w:rsid w:val="002E22A4"/>
    <w:rsid w:val="002E23F9"/>
    <w:rsid w:val="002E24BD"/>
    <w:rsid w:val="002E2EA7"/>
    <w:rsid w:val="002E36D9"/>
    <w:rsid w:val="002E3816"/>
    <w:rsid w:val="002E403E"/>
    <w:rsid w:val="002E410E"/>
    <w:rsid w:val="002E4400"/>
    <w:rsid w:val="002E4920"/>
    <w:rsid w:val="002E5BB4"/>
    <w:rsid w:val="002E6CFE"/>
    <w:rsid w:val="002E7DD5"/>
    <w:rsid w:val="002F0A53"/>
    <w:rsid w:val="002F0D31"/>
    <w:rsid w:val="002F145F"/>
    <w:rsid w:val="002F1655"/>
    <w:rsid w:val="002F1A59"/>
    <w:rsid w:val="002F2063"/>
    <w:rsid w:val="002F2162"/>
    <w:rsid w:val="002F2689"/>
    <w:rsid w:val="002F2D0D"/>
    <w:rsid w:val="002F2F79"/>
    <w:rsid w:val="002F3442"/>
    <w:rsid w:val="002F3F5B"/>
    <w:rsid w:val="002F4218"/>
    <w:rsid w:val="002F45FC"/>
    <w:rsid w:val="002F4945"/>
    <w:rsid w:val="002F4C04"/>
    <w:rsid w:val="002F4CFB"/>
    <w:rsid w:val="002F5185"/>
    <w:rsid w:val="002F54E2"/>
    <w:rsid w:val="002F55E7"/>
    <w:rsid w:val="002F57FE"/>
    <w:rsid w:val="002F6A0A"/>
    <w:rsid w:val="002F6AA9"/>
    <w:rsid w:val="002F6C6E"/>
    <w:rsid w:val="002F7561"/>
    <w:rsid w:val="002F7B8F"/>
    <w:rsid w:val="002F7DD8"/>
    <w:rsid w:val="00300143"/>
    <w:rsid w:val="00300372"/>
    <w:rsid w:val="00300691"/>
    <w:rsid w:val="00300986"/>
    <w:rsid w:val="00300CC9"/>
    <w:rsid w:val="003011F1"/>
    <w:rsid w:val="003012FD"/>
    <w:rsid w:val="00301369"/>
    <w:rsid w:val="0030137C"/>
    <w:rsid w:val="003021AE"/>
    <w:rsid w:val="00302630"/>
    <w:rsid w:val="003027C5"/>
    <w:rsid w:val="00302ABD"/>
    <w:rsid w:val="003030D2"/>
    <w:rsid w:val="0030313E"/>
    <w:rsid w:val="003036C1"/>
    <w:rsid w:val="00303D19"/>
    <w:rsid w:val="00304462"/>
    <w:rsid w:val="00304576"/>
    <w:rsid w:val="00304958"/>
    <w:rsid w:val="00304DE8"/>
    <w:rsid w:val="003050EC"/>
    <w:rsid w:val="00305621"/>
    <w:rsid w:val="00306185"/>
    <w:rsid w:val="00306C27"/>
    <w:rsid w:val="00307025"/>
    <w:rsid w:val="00307328"/>
    <w:rsid w:val="00307B70"/>
    <w:rsid w:val="00307E3F"/>
    <w:rsid w:val="003108BB"/>
    <w:rsid w:val="00310D71"/>
    <w:rsid w:val="0031237B"/>
    <w:rsid w:val="003123A6"/>
    <w:rsid w:val="003127BD"/>
    <w:rsid w:val="00312E60"/>
    <w:rsid w:val="00313200"/>
    <w:rsid w:val="003137B9"/>
    <w:rsid w:val="0031390E"/>
    <w:rsid w:val="00313C25"/>
    <w:rsid w:val="00313CF9"/>
    <w:rsid w:val="003144AD"/>
    <w:rsid w:val="003148AE"/>
    <w:rsid w:val="00314A1B"/>
    <w:rsid w:val="00314CC2"/>
    <w:rsid w:val="00314F9A"/>
    <w:rsid w:val="00315537"/>
    <w:rsid w:val="00315619"/>
    <w:rsid w:val="00315B19"/>
    <w:rsid w:val="00315EA9"/>
    <w:rsid w:val="00316479"/>
    <w:rsid w:val="00316AA5"/>
    <w:rsid w:val="0031705F"/>
    <w:rsid w:val="003175D2"/>
    <w:rsid w:val="003177FE"/>
    <w:rsid w:val="00317E8E"/>
    <w:rsid w:val="0032025E"/>
    <w:rsid w:val="003208E3"/>
    <w:rsid w:val="00320ADE"/>
    <w:rsid w:val="00321804"/>
    <w:rsid w:val="00321E2E"/>
    <w:rsid w:val="003221C1"/>
    <w:rsid w:val="003234E3"/>
    <w:rsid w:val="00323AB0"/>
    <w:rsid w:val="00323D5B"/>
    <w:rsid w:val="00323DDA"/>
    <w:rsid w:val="00323E01"/>
    <w:rsid w:val="003240BF"/>
    <w:rsid w:val="00324911"/>
    <w:rsid w:val="00325290"/>
    <w:rsid w:val="003253BA"/>
    <w:rsid w:val="00325939"/>
    <w:rsid w:val="00325DEA"/>
    <w:rsid w:val="003263D3"/>
    <w:rsid w:val="00326634"/>
    <w:rsid w:val="003269F2"/>
    <w:rsid w:val="00326C1C"/>
    <w:rsid w:val="00327407"/>
    <w:rsid w:val="0032756E"/>
    <w:rsid w:val="00327CCA"/>
    <w:rsid w:val="00327FD2"/>
    <w:rsid w:val="0033037C"/>
    <w:rsid w:val="00330B0C"/>
    <w:rsid w:val="0033117A"/>
    <w:rsid w:val="003316A1"/>
    <w:rsid w:val="0033241F"/>
    <w:rsid w:val="003327A6"/>
    <w:rsid w:val="00332C0A"/>
    <w:rsid w:val="00332CA0"/>
    <w:rsid w:val="00332D88"/>
    <w:rsid w:val="00332DC2"/>
    <w:rsid w:val="0033300B"/>
    <w:rsid w:val="0033358A"/>
    <w:rsid w:val="0033366B"/>
    <w:rsid w:val="0033373B"/>
    <w:rsid w:val="00333E6A"/>
    <w:rsid w:val="00334209"/>
    <w:rsid w:val="0033479D"/>
    <w:rsid w:val="0033646B"/>
    <w:rsid w:val="0033713A"/>
    <w:rsid w:val="00337552"/>
    <w:rsid w:val="00337743"/>
    <w:rsid w:val="0034040C"/>
    <w:rsid w:val="00340C31"/>
    <w:rsid w:val="00341026"/>
    <w:rsid w:val="00341C88"/>
    <w:rsid w:val="00342161"/>
    <w:rsid w:val="00342617"/>
    <w:rsid w:val="003427AE"/>
    <w:rsid w:val="00343696"/>
    <w:rsid w:val="00343729"/>
    <w:rsid w:val="00343845"/>
    <w:rsid w:val="00343A51"/>
    <w:rsid w:val="0034453A"/>
    <w:rsid w:val="003445CB"/>
    <w:rsid w:val="003449AF"/>
    <w:rsid w:val="00344E0A"/>
    <w:rsid w:val="003454B7"/>
    <w:rsid w:val="003455CF"/>
    <w:rsid w:val="00345A20"/>
    <w:rsid w:val="00345BBD"/>
    <w:rsid w:val="003462C6"/>
    <w:rsid w:val="00346404"/>
    <w:rsid w:val="003468FC"/>
    <w:rsid w:val="00346F60"/>
    <w:rsid w:val="00347016"/>
    <w:rsid w:val="00347297"/>
    <w:rsid w:val="003477C2"/>
    <w:rsid w:val="00347E74"/>
    <w:rsid w:val="003502B6"/>
    <w:rsid w:val="00350AF3"/>
    <w:rsid w:val="00350D4F"/>
    <w:rsid w:val="003511D9"/>
    <w:rsid w:val="003512BC"/>
    <w:rsid w:val="00351843"/>
    <w:rsid w:val="00351B6D"/>
    <w:rsid w:val="00352518"/>
    <w:rsid w:val="0035296F"/>
    <w:rsid w:val="00352BB1"/>
    <w:rsid w:val="00352CD5"/>
    <w:rsid w:val="003545A1"/>
    <w:rsid w:val="003545AB"/>
    <w:rsid w:val="00354E1D"/>
    <w:rsid w:val="00355575"/>
    <w:rsid w:val="00355909"/>
    <w:rsid w:val="00355C2B"/>
    <w:rsid w:val="00355D12"/>
    <w:rsid w:val="00356252"/>
    <w:rsid w:val="003562CC"/>
    <w:rsid w:val="0035670E"/>
    <w:rsid w:val="0035687C"/>
    <w:rsid w:val="00356C26"/>
    <w:rsid w:val="00356D2F"/>
    <w:rsid w:val="00356D7B"/>
    <w:rsid w:val="00356E3D"/>
    <w:rsid w:val="00357170"/>
    <w:rsid w:val="00357CE7"/>
    <w:rsid w:val="00360661"/>
    <w:rsid w:val="003607B1"/>
    <w:rsid w:val="00360A22"/>
    <w:rsid w:val="003612A2"/>
    <w:rsid w:val="003617AA"/>
    <w:rsid w:val="00361EE2"/>
    <w:rsid w:val="003626FB"/>
    <w:rsid w:val="0036290D"/>
    <w:rsid w:val="0036299D"/>
    <w:rsid w:val="00362D26"/>
    <w:rsid w:val="00363CA6"/>
    <w:rsid w:val="003649D2"/>
    <w:rsid w:val="00364CB9"/>
    <w:rsid w:val="00364DA3"/>
    <w:rsid w:val="00365110"/>
    <w:rsid w:val="003651FA"/>
    <w:rsid w:val="00365519"/>
    <w:rsid w:val="00365696"/>
    <w:rsid w:val="003657FF"/>
    <w:rsid w:val="00365BFA"/>
    <w:rsid w:val="00366A65"/>
    <w:rsid w:val="003672FA"/>
    <w:rsid w:val="003700AD"/>
    <w:rsid w:val="003701BE"/>
    <w:rsid w:val="0037065B"/>
    <w:rsid w:val="00370BD9"/>
    <w:rsid w:val="00370E4B"/>
    <w:rsid w:val="003714F3"/>
    <w:rsid w:val="003715CC"/>
    <w:rsid w:val="0037168C"/>
    <w:rsid w:val="00371883"/>
    <w:rsid w:val="00372024"/>
    <w:rsid w:val="003726C6"/>
    <w:rsid w:val="00372AB9"/>
    <w:rsid w:val="00372E66"/>
    <w:rsid w:val="00372EC3"/>
    <w:rsid w:val="00373213"/>
    <w:rsid w:val="003739B6"/>
    <w:rsid w:val="00373EB9"/>
    <w:rsid w:val="0037432E"/>
    <w:rsid w:val="00374A72"/>
    <w:rsid w:val="00374CA1"/>
    <w:rsid w:val="00375B5A"/>
    <w:rsid w:val="003768C0"/>
    <w:rsid w:val="00376D22"/>
    <w:rsid w:val="00377052"/>
    <w:rsid w:val="00377359"/>
    <w:rsid w:val="0037765F"/>
    <w:rsid w:val="003777D1"/>
    <w:rsid w:val="00377AAE"/>
    <w:rsid w:val="00377D6B"/>
    <w:rsid w:val="00377D92"/>
    <w:rsid w:val="00377DA8"/>
    <w:rsid w:val="00377E78"/>
    <w:rsid w:val="00380D11"/>
    <w:rsid w:val="00380D45"/>
    <w:rsid w:val="00380E77"/>
    <w:rsid w:val="00381910"/>
    <w:rsid w:val="00381C05"/>
    <w:rsid w:val="00381F85"/>
    <w:rsid w:val="003822FC"/>
    <w:rsid w:val="00382416"/>
    <w:rsid w:val="003824BC"/>
    <w:rsid w:val="00382749"/>
    <w:rsid w:val="003829A8"/>
    <w:rsid w:val="0038373D"/>
    <w:rsid w:val="003837C3"/>
    <w:rsid w:val="00383DAC"/>
    <w:rsid w:val="00383E8F"/>
    <w:rsid w:val="00384EB8"/>
    <w:rsid w:val="00385277"/>
    <w:rsid w:val="00385458"/>
    <w:rsid w:val="00385C98"/>
    <w:rsid w:val="00385DC1"/>
    <w:rsid w:val="00386823"/>
    <w:rsid w:val="00386842"/>
    <w:rsid w:val="00386935"/>
    <w:rsid w:val="003869D4"/>
    <w:rsid w:val="00386B9E"/>
    <w:rsid w:val="0038719F"/>
    <w:rsid w:val="003876BC"/>
    <w:rsid w:val="00387840"/>
    <w:rsid w:val="0038798C"/>
    <w:rsid w:val="00387C07"/>
    <w:rsid w:val="00387CF3"/>
    <w:rsid w:val="003902EF"/>
    <w:rsid w:val="003905CC"/>
    <w:rsid w:val="0039084B"/>
    <w:rsid w:val="00390B42"/>
    <w:rsid w:val="00390F34"/>
    <w:rsid w:val="00391505"/>
    <w:rsid w:val="00391540"/>
    <w:rsid w:val="00391C5A"/>
    <w:rsid w:val="00391EA4"/>
    <w:rsid w:val="003926B4"/>
    <w:rsid w:val="003930A1"/>
    <w:rsid w:val="0039326C"/>
    <w:rsid w:val="0039355E"/>
    <w:rsid w:val="003936B9"/>
    <w:rsid w:val="003938FC"/>
    <w:rsid w:val="00393CEC"/>
    <w:rsid w:val="00394130"/>
    <w:rsid w:val="0039488F"/>
    <w:rsid w:val="00394A11"/>
    <w:rsid w:val="00394FAD"/>
    <w:rsid w:val="003950D6"/>
    <w:rsid w:val="00395530"/>
    <w:rsid w:val="00395AF0"/>
    <w:rsid w:val="00395C98"/>
    <w:rsid w:val="00395DE9"/>
    <w:rsid w:val="0039692A"/>
    <w:rsid w:val="00396C9B"/>
    <w:rsid w:val="0039705A"/>
    <w:rsid w:val="00397CC5"/>
    <w:rsid w:val="00397FEB"/>
    <w:rsid w:val="003A0569"/>
    <w:rsid w:val="003A108F"/>
    <w:rsid w:val="003A14F4"/>
    <w:rsid w:val="003A1534"/>
    <w:rsid w:val="003A20D0"/>
    <w:rsid w:val="003A2138"/>
    <w:rsid w:val="003A23A4"/>
    <w:rsid w:val="003A3171"/>
    <w:rsid w:val="003A33CC"/>
    <w:rsid w:val="003A3783"/>
    <w:rsid w:val="003A3CDB"/>
    <w:rsid w:val="003A451E"/>
    <w:rsid w:val="003A4D09"/>
    <w:rsid w:val="003A532C"/>
    <w:rsid w:val="003A5E3F"/>
    <w:rsid w:val="003A5F59"/>
    <w:rsid w:val="003A6249"/>
    <w:rsid w:val="003A62CF"/>
    <w:rsid w:val="003A6944"/>
    <w:rsid w:val="003A75A1"/>
    <w:rsid w:val="003A764B"/>
    <w:rsid w:val="003A78EF"/>
    <w:rsid w:val="003A7ABA"/>
    <w:rsid w:val="003A7ADD"/>
    <w:rsid w:val="003B060F"/>
    <w:rsid w:val="003B1001"/>
    <w:rsid w:val="003B1376"/>
    <w:rsid w:val="003B1497"/>
    <w:rsid w:val="003B183D"/>
    <w:rsid w:val="003B1B45"/>
    <w:rsid w:val="003B2173"/>
    <w:rsid w:val="003B25F6"/>
    <w:rsid w:val="003B27AA"/>
    <w:rsid w:val="003B2D10"/>
    <w:rsid w:val="003B2D36"/>
    <w:rsid w:val="003B328C"/>
    <w:rsid w:val="003B3681"/>
    <w:rsid w:val="003B37F6"/>
    <w:rsid w:val="003B382C"/>
    <w:rsid w:val="003B3A77"/>
    <w:rsid w:val="003B46FB"/>
    <w:rsid w:val="003B4A1B"/>
    <w:rsid w:val="003B4E40"/>
    <w:rsid w:val="003B51B4"/>
    <w:rsid w:val="003B5500"/>
    <w:rsid w:val="003B5924"/>
    <w:rsid w:val="003B6BFD"/>
    <w:rsid w:val="003B732E"/>
    <w:rsid w:val="003B75C1"/>
    <w:rsid w:val="003B7AF7"/>
    <w:rsid w:val="003C0200"/>
    <w:rsid w:val="003C037E"/>
    <w:rsid w:val="003C0610"/>
    <w:rsid w:val="003C13B2"/>
    <w:rsid w:val="003C1E14"/>
    <w:rsid w:val="003C2725"/>
    <w:rsid w:val="003C2BD5"/>
    <w:rsid w:val="003C2CE8"/>
    <w:rsid w:val="003C31D3"/>
    <w:rsid w:val="003C395C"/>
    <w:rsid w:val="003C4AA5"/>
    <w:rsid w:val="003C4D5F"/>
    <w:rsid w:val="003C4F3A"/>
    <w:rsid w:val="003C583F"/>
    <w:rsid w:val="003C586E"/>
    <w:rsid w:val="003C6B1A"/>
    <w:rsid w:val="003C6E27"/>
    <w:rsid w:val="003C77A8"/>
    <w:rsid w:val="003C7BEC"/>
    <w:rsid w:val="003C7EAF"/>
    <w:rsid w:val="003D148A"/>
    <w:rsid w:val="003D19BA"/>
    <w:rsid w:val="003D1FBA"/>
    <w:rsid w:val="003D22F5"/>
    <w:rsid w:val="003D2316"/>
    <w:rsid w:val="003D244D"/>
    <w:rsid w:val="003D27ED"/>
    <w:rsid w:val="003D3777"/>
    <w:rsid w:val="003D3CBB"/>
    <w:rsid w:val="003D3D57"/>
    <w:rsid w:val="003D4262"/>
    <w:rsid w:val="003D4DCC"/>
    <w:rsid w:val="003D585B"/>
    <w:rsid w:val="003D5BF7"/>
    <w:rsid w:val="003D6632"/>
    <w:rsid w:val="003D7857"/>
    <w:rsid w:val="003E04E1"/>
    <w:rsid w:val="003E0964"/>
    <w:rsid w:val="003E2B2C"/>
    <w:rsid w:val="003E2E56"/>
    <w:rsid w:val="003E3502"/>
    <w:rsid w:val="003E3678"/>
    <w:rsid w:val="003E3688"/>
    <w:rsid w:val="003E376F"/>
    <w:rsid w:val="003E37DE"/>
    <w:rsid w:val="003E3FB0"/>
    <w:rsid w:val="003E4BAF"/>
    <w:rsid w:val="003E547B"/>
    <w:rsid w:val="003E575D"/>
    <w:rsid w:val="003E6530"/>
    <w:rsid w:val="003E7781"/>
    <w:rsid w:val="003E7879"/>
    <w:rsid w:val="003E7FFB"/>
    <w:rsid w:val="003F002A"/>
    <w:rsid w:val="003F027C"/>
    <w:rsid w:val="003F131C"/>
    <w:rsid w:val="003F185B"/>
    <w:rsid w:val="003F1D71"/>
    <w:rsid w:val="003F324B"/>
    <w:rsid w:val="003F33E2"/>
    <w:rsid w:val="003F35A9"/>
    <w:rsid w:val="003F384E"/>
    <w:rsid w:val="003F3A4E"/>
    <w:rsid w:val="003F3A74"/>
    <w:rsid w:val="003F44EB"/>
    <w:rsid w:val="003F5D28"/>
    <w:rsid w:val="003F6989"/>
    <w:rsid w:val="003F6AF7"/>
    <w:rsid w:val="003F7634"/>
    <w:rsid w:val="00400056"/>
    <w:rsid w:val="004002BE"/>
    <w:rsid w:val="00401078"/>
    <w:rsid w:val="00401334"/>
    <w:rsid w:val="004019F2"/>
    <w:rsid w:val="00401BEA"/>
    <w:rsid w:val="00402248"/>
    <w:rsid w:val="004023A6"/>
    <w:rsid w:val="00402CB4"/>
    <w:rsid w:val="00402D68"/>
    <w:rsid w:val="004032DF"/>
    <w:rsid w:val="00404264"/>
    <w:rsid w:val="0040481D"/>
    <w:rsid w:val="00404AAE"/>
    <w:rsid w:val="00405838"/>
    <w:rsid w:val="00406721"/>
    <w:rsid w:val="004069D4"/>
    <w:rsid w:val="00406D1D"/>
    <w:rsid w:val="00406FBA"/>
    <w:rsid w:val="004078BF"/>
    <w:rsid w:val="004079F8"/>
    <w:rsid w:val="00410618"/>
    <w:rsid w:val="00410818"/>
    <w:rsid w:val="00410B0B"/>
    <w:rsid w:val="00410E40"/>
    <w:rsid w:val="00411079"/>
    <w:rsid w:val="00411D37"/>
    <w:rsid w:val="00411FF3"/>
    <w:rsid w:val="0041217B"/>
    <w:rsid w:val="00413C35"/>
    <w:rsid w:val="00413DA7"/>
    <w:rsid w:val="0041484D"/>
    <w:rsid w:val="00414A4A"/>
    <w:rsid w:val="00414AD4"/>
    <w:rsid w:val="004151C2"/>
    <w:rsid w:val="004151E8"/>
    <w:rsid w:val="004154F6"/>
    <w:rsid w:val="00415EAF"/>
    <w:rsid w:val="004161CE"/>
    <w:rsid w:val="004166AA"/>
    <w:rsid w:val="00416A4E"/>
    <w:rsid w:val="0041735B"/>
    <w:rsid w:val="004173B8"/>
    <w:rsid w:val="004179E4"/>
    <w:rsid w:val="0042098B"/>
    <w:rsid w:val="00420C63"/>
    <w:rsid w:val="00421776"/>
    <w:rsid w:val="00421DF1"/>
    <w:rsid w:val="00421EB0"/>
    <w:rsid w:val="00422822"/>
    <w:rsid w:val="00423068"/>
    <w:rsid w:val="00423EF3"/>
    <w:rsid w:val="00423FE1"/>
    <w:rsid w:val="0042400C"/>
    <w:rsid w:val="00424061"/>
    <w:rsid w:val="00424185"/>
    <w:rsid w:val="00424426"/>
    <w:rsid w:val="0042482F"/>
    <w:rsid w:val="00424A4B"/>
    <w:rsid w:val="004250AF"/>
    <w:rsid w:val="0042517A"/>
    <w:rsid w:val="00425A0F"/>
    <w:rsid w:val="00425B98"/>
    <w:rsid w:val="0042690C"/>
    <w:rsid w:val="0042751F"/>
    <w:rsid w:val="00430191"/>
    <w:rsid w:val="00430354"/>
    <w:rsid w:val="004318D4"/>
    <w:rsid w:val="0043266A"/>
    <w:rsid w:val="00432774"/>
    <w:rsid w:val="00432C87"/>
    <w:rsid w:val="00432E45"/>
    <w:rsid w:val="0043337C"/>
    <w:rsid w:val="004333AD"/>
    <w:rsid w:val="0043416A"/>
    <w:rsid w:val="00434768"/>
    <w:rsid w:val="004359E2"/>
    <w:rsid w:val="00435F5C"/>
    <w:rsid w:val="00436653"/>
    <w:rsid w:val="0043710C"/>
    <w:rsid w:val="00437559"/>
    <w:rsid w:val="004378D0"/>
    <w:rsid w:val="00437B47"/>
    <w:rsid w:val="004403A8"/>
    <w:rsid w:val="004404AB"/>
    <w:rsid w:val="004405E7"/>
    <w:rsid w:val="004411EE"/>
    <w:rsid w:val="0044143E"/>
    <w:rsid w:val="00441461"/>
    <w:rsid w:val="004414B7"/>
    <w:rsid w:val="00441816"/>
    <w:rsid w:val="00441916"/>
    <w:rsid w:val="004421BD"/>
    <w:rsid w:val="00442B95"/>
    <w:rsid w:val="0044306D"/>
    <w:rsid w:val="00443976"/>
    <w:rsid w:val="00443A67"/>
    <w:rsid w:val="00443DF1"/>
    <w:rsid w:val="00444276"/>
    <w:rsid w:val="00444445"/>
    <w:rsid w:val="004449FA"/>
    <w:rsid w:val="00445949"/>
    <w:rsid w:val="00445965"/>
    <w:rsid w:val="00445C74"/>
    <w:rsid w:val="00446AB3"/>
    <w:rsid w:val="0044707C"/>
    <w:rsid w:val="004471B2"/>
    <w:rsid w:val="0044724C"/>
    <w:rsid w:val="00447624"/>
    <w:rsid w:val="00447693"/>
    <w:rsid w:val="0044787B"/>
    <w:rsid w:val="00447BE4"/>
    <w:rsid w:val="00450238"/>
    <w:rsid w:val="00450FBF"/>
    <w:rsid w:val="00451088"/>
    <w:rsid w:val="0045115F"/>
    <w:rsid w:val="00451242"/>
    <w:rsid w:val="004513D2"/>
    <w:rsid w:val="00451D82"/>
    <w:rsid w:val="00452A51"/>
    <w:rsid w:val="004538AC"/>
    <w:rsid w:val="004538E8"/>
    <w:rsid w:val="00453E89"/>
    <w:rsid w:val="00453FFB"/>
    <w:rsid w:val="004544C0"/>
    <w:rsid w:val="00454A6F"/>
    <w:rsid w:val="004556A8"/>
    <w:rsid w:val="004556D9"/>
    <w:rsid w:val="00455A83"/>
    <w:rsid w:val="004569C8"/>
    <w:rsid w:val="004569D8"/>
    <w:rsid w:val="00457200"/>
    <w:rsid w:val="00457241"/>
    <w:rsid w:val="00457733"/>
    <w:rsid w:val="00457D49"/>
    <w:rsid w:val="00457D4D"/>
    <w:rsid w:val="00457D54"/>
    <w:rsid w:val="00460A52"/>
    <w:rsid w:val="00460EA5"/>
    <w:rsid w:val="004612FE"/>
    <w:rsid w:val="00461C71"/>
    <w:rsid w:val="00462D3B"/>
    <w:rsid w:val="00463FCC"/>
    <w:rsid w:val="00464A02"/>
    <w:rsid w:val="00464D38"/>
    <w:rsid w:val="00464FB3"/>
    <w:rsid w:val="004652BF"/>
    <w:rsid w:val="004653F4"/>
    <w:rsid w:val="004654DB"/>
    <w:rsid w:val="0046554A"/>
    <w:rsid w:val="00465707"/>
    <w:rsid w:val="00465B63"/>
    <w:rsid w:val="00465C6A"/>
    <w:rsid w:val="00466025"/>
    <w:rsid w:val="00466716"/>
    <w:rsid w:val="00466DA7"/>
    <w:rsid w:val="00467031"/>
    <w:rsid w:val="0046767F"/>
    <w:rsid w:val="0046777C"/>
    <w:rsid w:val="00467C67"/>
    <w:rsid w:val="0047040C"/>
    <w:rsid w:val="00470A1F"/>
    <w:rsid w:val="00470EFB"/>
    <w:rsid w:val="00471475"/>
    <w:rsid w:val="0047174A"/>
    <w:rsid w:val="00471816"/>
    <w:rsid w:val="00471DB6"/>
    <w:rsid w:val="00471EE9"/>
    <w:rsid w:val="00471FC1"/>
    <w:rsid w:val="00472224"/>
    <w:rsid w:val="004724E5"/>
    <w:rsid w:val="004732EE"/>
    <w:rsid w:val="00473845"/>
    <w:rsid w:val="00474270"/>
    <w:rsid w:val="00474734"/>
    <w:rsid w:val="00474934"/>
    <w:rsid w:val="00474F99"/>
    <w:rsid w:val="00475305"/>
    <w:rsid w:val="0047549C"/>
    <w:rsid w:val="0047551E"/>
    <w:rsid w:val="00475B12"/>
    <w:rsid w:val="00475B51"/>
    <w:rsid w:val="0047669A"/>
    <w:rsid w:val="00476ADC"/>
    <w:rsid w:val="00476D52"/>
    <w:rsid w:val="00477422"/>
    <w:rsid w:val="00477C88"/>
    <w:rsid w:val="00477CE1"/>
    <w:rsid w:val="00480301"/>
    <w:rsid w:val="00480ED4"/>
    <w:rsid w:val="00482220"/>
    <w:rsid w:val="00482443"/>
    <w:rsid w:val="00482667"/>
    <w:rsid w:val="00482E66"/>
    <w:rsid w:val="00482EB8"/>
    <w:rsid w:val="00484B87"/>
    <w:rsid w:val="00484DDE"/>
    <w:rsid w:val="00485009"/>
    <w:rsid w:val="00485E1F"/>
    <w:rsid w:val="0048617E"/>
    <w:rsid w:val="004862FA"/>
    <w:rsid w:val="00486C41"/>
    <w:rsid w:val="00486E63"/>
    <w:rsid w:val="0048706D"/>
    <w:rsid w:val="00487191"/>
    <w:rsid w:val="004875B1"/>
    <w:rsid w:val="0048795A"/>
    <w:rsid w:val="00487AB8"/>
    <w:rsid w:val="004900CB"/>
    <w:rsid w:val="00490519"/>
    <w:rsid w:val="0049083F"/>
    <w:rsid w:val="0049131E"/>
    <w:rsid w:val="00491321"/>
    <w:rsid w:val="00491322"/>
    <w:rsid w:val="0049134F"/>
    <w:rsid w:val="00491C7D"/>
    <w:rsid w:val="00491DBF"/>
    <w:rsid w:val="00492272"/>
    <w:rsid w:val="004925B8"/>
    <w:rsid w:val="00492E8C"/>
    <w:rsid w:val="0049351F"/>
    <w:rsid w:val="004935D3"/>
    <w:rsid w:val="0049473F"/>
    <w:rsid w:val="0049490D"/>
    <w:rsid w:val="00494BF3"/>
    <w:rsid w:val="00496071"/>
    <w:rsid w:val="0049634A"/>
    <w:rsid w:val="0049637D"/>
    <w:rsid w:val="00496530"/>
    <w:rsid w:val="0049663F"/>
    <w:rsid w:val="004966AD"/>
    <w:rsid w:val="004968EC"/>
    <w:rsid w:val="00496D1A"/>
    <w:rsid w:val="00496EAD"/>
    <w:rsid w:val="00496F3C"/>
    <w:rsid w:val="0049765E"/>
    <w:rsid w:val="004A064E"/>
    <w:rsid w:val="004A0FC8"/>
    <w:rsid w:val="004A13EC"/>
    <w:rsid w:val="004A1861"/>
    <w:rsid w:val="004A191D"/>
    <w:rsid w:val="004A22AA"/>
    <w:rsid w:val="004A25D6"/>
    <w:rsid w:val="004A28F8"/>
    <w:rsid w:val="004A33BE"/>
    <w:rsid w:val="004A353B"/>
    <w:rsid w:val="004A3757"/>
    <w:rsid w:val="004A3906"/>
    <w:rsid w:val="004A3B13"/>
    <w:rsid w:val="004A3C8C"/>
    <w:rsid w:val="004A40EF"/>
    <w:rsid w:val="004A46EA"/>
    <w:rsid w:val="004A47B1"/>
    <w:rsid w:val="004A4893"/>
    <w:rsid w:val="004A4C52"/>
    <w:rsid w:val="004A52C2"/>
    <w:rsid w:val="004A55BD"/>
    <w:rsid w:val="004A55DB"/>
    <w:rsid w:val="004A6CDE"/>
    <w:rsid w:val="004A6ED7"/>
    <w:rsid w:val="004A72AE"/>
    <w:rsid w:val="004A7D9E"/>
    <w:rsid w:val="004B058A"/>
    <w:rsid w:val="004B05C2"/>
    <w:rsid w:val="004B095F"/>
    <w:rsid w:val="004B09CE"/>
    <w:rsid w:val="004B0C5E"/>
    <w:rsid w:val="004B0EA2"/>
    <w:rsid w:val="004B110C"/>
    <w:rsid w:val="004B1602"/>
    <w:rsid w:val="004B1ED5"/>
    <w:rsid w:val="004B20F1"/>
    <w:rsid w:val="004B28C3"/>
    <w:rsid w:val="004B2A35"/>
    <w:rsid w:val="004B309B"/>
    <w:rsid w:val="004B31E0"/>
    <w:rsid w:val="004B355A"/>
    <w:rsid w:val="004B3751"/>
    <w:rsid w:val="004B39F8"/>
    <w:rsid w:val="004B407C"/>
    <w:rsid w:val="004B48E7"/>
    <w:rsid w:val="004B4912"/>
    <w:rsid w:val="004B51BF"/>
    <w:rsid w:val="004B5907"/>
    <w:rsid w:val="004B5FF6"/>
    <w:rsid w:val="004B684B"/>
    <w:rsid w:val="004B6F3D"/>
    <w:rsid w:val="004B6FAD"/>
    <w:rsid w:val="004B7B0E"/>
    <w:rsid w:val="004B7C3F"/>
    <w:rsid w:val="004B7FCF"/>
    <w:rsid w:val="004C0189"/>
    <w:rsid w:val="004C02B4"/>
    <w:rsid w:val="004C0BD3"/>
    <w:rsid w:val="004C0E13"/>
    <w:rsid w:val="004C13EA"/>
    <w:rsid w:val="004C1998"/>
    <w:rsid w:val="004C2AF3"/>
    <w:rsid w:val="004C2AFD"/>
    <w:rsid w:val="004C2F08"/>
    <w:rsid w:val="004C3C71"/>
    <w:rsid w:val="004C42F8"/>
    <w:rsid w:val="004C47C9"/>
    <w:rsid w:val="004C4A81"/>
    <w:rsid w:val="004C4EE8"/>
    <w:rsid w:val="004C5067"/>
    <w:rsid w:val="004C5819"/>
    <w:rsid w:val="004C677E"/>
    <w:rsid w:val="004C6BB0"/>
    <w:rsid w:val="004C78D9"/>
    <w:rsid w:val="004C7A09"/>
    <w:rsid w:val="004D08C4"/>
    <w:rsid w:val="004D13B8"/>
    <w:rsid w:val="004D13C1"/>
    <w:rsid w:val="004D1426"/>
    <w:rsid w:val="004D1824"/>
    <w:rsid w:val="004D19AD"/>
    <w:rsid w:val="004D1AC8"/>
    <w:rsid w:val="004D21CB"/>
    <w:rsid w:val="004D26B9"/>
    <w:rsid w:val="004D33A2"/>
    <w:rsid w:val="004D33EA"/>
    <w:rsid w:val="004D35FE"/>
    <w:rsid w:val="004D3804"/>
    <w:rsid w:val="004D3C21"/>
    <w:rsid w:val="004D409D"/>
    <w:rsid w:val="004D470B"/>
    <w:rsid w:val="004D4B23"/>
    <w:rsid w:val="004D4CB3"/>
    <w:rsid w:val="004D4E88"/>
    <w:rsid w:val="004D4FEC"/>
    <w:rsid w:val="004D5D7A"/>
    <w:rsid w:val="004D602F"/>
    <w:rsid w:val="004D7D1D"/>
    <w:rsid w:val="004D7F76"/>
    <w:rsid w:val="004E00FA"/>
    <w:rsid w:val="004E0140"/>
    <w:rsid w:val="004E030A"/>
    <w:rsid w:val="004E11D2"/>
    <w:rsid w:val="004E1545"/>
    <w:rsid w:val="004E1B97"/>
    <w:rsid w:val="004E1D4D"/>
    <w:rsid w:val="004E203A"/>
    <w:rsid w:val="004E24CC"/>
    <w:rsid w:val="004E2C4E"/>
    <w:rsid w:val="004E30F9"/>
    <w:rsid w:val="004E3D53"/>
    <w:rsid w:val="004E4774"/>
    <w:rsid w:val="004E48C3"/>
    <w:rsid w:val="004E545C"/>
    <w:rsid w:val="004E5656"/>
    <w:rsid w:val="004E581B"/>
    <w:rsid w:val="004E5B2E"/>
    <w:rsid w:val="004E61FD"/>
    <w:rsid w:val="004E65AD"/>
    <w:rsid w:val="004E6A54"/>
    <w:rsid w:val="004E6D2B"/>
    <w:rsid w:val="004E767B"/>
    <w:rsid w:val="004E7769"/>
    <w:rsid w:val="004E7B46"/>
    <w:rsid w:val="004F04D3"/>
    <w:rsid w:val="004F0CE1"/>
    <w:rsid w:val="004F0CF4"/>
    <w:rsid w:val="004F0F21"/>
    <w:rsid w:val="004F105F"/>
    <w:rsid w:val="004F15D0"/>
    <w:rsid w:val="004F178B"/>
    <w:rsid w:val="004F2195"/>
    <w:rsid w:val="004F23BB"/>
    <w:rsid w:val="004F3D86"/>
    <w:rsid w:val="004F3EC6"/>
    <w:rsid w:val="004F406C"/>
    <w:rsid w:val="004F44D2"/>
    <w:rsid w:val="004F4C7A"/>
    <w:rsid w:val="004F5B23"/>
    <w:rsid w:val="004F60E2"/>
    <w:rsid w:val="004F6294"/>
    <w:rsid w:val="004F66FC"/>
    <w:rsid w:val="004F6B78"/>
    <w:rsid w:val="004F7049"/>
    <w:rsid w:val="004F7334"/>
    <w:rsid w:val="004F75EA"/>
    <w:rsid w:val="004F7613"/>
    <w:rsid w:val="004F7695"/>
    <w:rsid w:val="004F77FC"/>
    <w:rsid w:val="004F7B31"/>
    <w:rsid w:val="004F7CBE"/>
    <w:rsid w:val="00500233"/>
    <w:rsid w:val="0050024F"/>
    <w:rsid w:val="00500815"/>
    <w:rsid w:val="00500993"/>
    <w:rsid w:val="005010EE"/>
    <w:rsid w:val="0050199A"/>
    <w:rsid w:val="00501DD8"/>
    <w:rsid w:val="00502391"/>
    <w:rsid w:val="0050295D"/>
    <w:rsid w:val="00502A0E"/>
    <w:rsid w:val="00502D21"/>
    <w:rsid w:val="00502D39"/>
    <w:rsid w:val="00503024"/>
    <w:rsid w:val="00504791"/>
    <w:rsid w:val="00504CDC"/>
    <w:rsid w:val="00504FBB"/>
    <w:rsid w:val="005055B9"/>
    <w:rsid w:val="00505D70"/>
    <w:rsid w:val="00506612"/>
    <w:rsid w:val="0050688B"/>
    <w:rsid w:val="00507C86"/>
    <w:rsid w:val="005106F2"/>
    <w:rsid w:val="005114A5"/>
    <w:rsid w:val="00512003"/>
    <w:rsid w:val="00512957"/>
    <w:rsid w:val="00513451"/>
    <w:rsid w:val="005146C3"/>
    <w:rsid w:val="00514D7B"/>
    <w:rsid w:val="00515319"/>
    <w:rsid w:val="005157A2"/>
    <w:rsid w:val="00515FAA"/>
    <w:rsid w:val="00516003"/>
    <w:rsid w:val="005163AC"/>
    <w:rsid w:val="00517677"/>
    <w:rsid w:val="00517879"/>
    <w:rsid w:val="0051799A"/>
    <w:rsid w:val="00520A4A"/>
    <w:rsid w:val="00520B17"/>
    <w:rsid w:val="00520D60"/>
    <w:rsid w:val="00520EC9"/>
    <w:rsid w:val="00520EE6"/>
    <w:rsid w:val="00521420"/>
    <w:rsid w:val="00521556"/>
    <w:rsid w:val="00521747"/>
    <w:rsid w:val="00521957"/>
    <w:rsid w:val="00521D3E"/>
    <w:rsid w:val="00522501"/>
    <w:rsid w:val="00522669"/>
    <w:rsid w:val="00522AFA"/>
    <w:rsid w:val="00522F15"/>
    <w:rsid w:val="00522FB3"/>
    <w:rsid w:val="00523876"/>
    <w:rsid w:val="00523ADE"/>
    <w:rsid w:val="00523B39"/>
    <w:rsid w:val="00523C0D"/>
    <w:rsid w:val="00523C65"/>
    <w:rsid w:val="005241FA"/>
    <w:rsid w:val="005245E6"/>
    <w:rsid w:val="0052472C"/>
    <w:rsid w:val="0052507D"/>
    <w:rsid w:val="005251D6"/>
    <w:rsid w:val="00525549"/>
    <w:rsid w:val="00525A67"/>
    <w:rsid w:val="00525C75"/>
    <w:rsid w:val="005261F3"/>
    <w:rsid w:val="00526455"/>
    <w:rsid w:val="005265CD"/>
    <w:rsid w:val="005273B3"/>
    <w:rsid w:val="0052788C"/>
    <w:rsid w:val="00527A68"/>
    <w:rsid w:val="00530240"/>
    <w:rsid w:val="00531321"/>
    <w:rsid w:val="00531658"/>
    <w:rsid w:val="005320CB"/>
    <w:rsid w:val="00532D0D"/>
    <w:rsid w:val="005331B7"/>
    <w:rsid w:val="00533578"/>
    <w:rsid w:val="00533628"/>
    <w:rsid w:val="00533D6F"/>
    <w:rsid w:val="005341BE"/>
    <w:rsid w:val="00534311"/>
    <w:rsid w:val="0053474C"/>
    <w:rsid w:val="00535A69"/>
    <w:rsid w:val="00535BFA"/>
    <w:rsid w:val="00536091"/>
    <w:rsid w:val="005361AE"/>
    <w:rsid w:val="00536666"/>
    <w:rsid w:val="005371E2"/>
    <w:rsid w:val="005379C8"/>
    <w:rsid w:val="00540167"/>
    <w:rsid w:val="00540704"/>
    <w:rsid w:val="00540E47"/>
    <w:rsid w:val="005416D8"/>
    <w:rsid w:val="00541885"/>
    <w:rsid w:val="00541896"/>
    <w:rsid w:val="00541DB8"/>
    <w:rsid w:val="00541DDE"/>
    <w:rsid w:val="00541EEE"/>
    <w:rsid w:val="0054214E"/>
    <w:rsid w:val="00543097"/>
    <w:rsid w:val="0054353C"/>
    <w:rsid w:val="00543DD5"/>
    <w:rsid w:val="00543ED7"/>
    <w:rsid w:val="00543EEB"/>
    <w:rsid w:val="005441A5"/>
    <w:rsid w:val="00544B19"/>
    <w:rsid w:val="005464F4"/>
    <w:rsid w:val="005467C0"/>
    <w:rsid w:val="00546CFA"/>
    <w:rsid w:val="00546FBF"/>
    <w:rsid w:val="005471BD"/>
    <w:rsid w:val="0054720E"/>
    <w:rsid w:val="005472B4"/>
    <w:rsid w:val="0054753C"/>
    <w:rsid w:val="005479E4"/>
    <w:rsid w:val="00547C09"/>
    <w:rsid w:val="005503AB"/>
    <w:rsid w:val="005504A2"/>
    <w:rsid w:val="00550BB1"/>
    <w:rsid w:val="00550C2F"/>
    <w:rsid w:val="00550EA1"/>
    <w:rsid w:val="00551A6D"/>
    <w:rsid w:val="00551A81"/>
    <w:rsid w:val="005531E7"/>
    <w:rsid w:val="005542C8"/>
    <w:rsid w:val="005546BB"/>
    <w:rsid w:val="00554EBC"/>
    <w:rsid w:val="0055526B"/>
    <w:rsid w:val="005557C1"/>
    <w:rsid w:val="00556835"/>
    <w:rsid w:val="00556D6E"/>
    <w:rsid w:val="0055716B"/>
    <w:rsid w:val="00557469"/>
    <w:rsid w:val="0055773F"/>
    <w:rsid w:val="0055797A"/>
    <w:rsid w:val="005579DA"/>
    <w:rsid w:val="005602DC"/>
    <w:rsid w:val="00560B89"/>
    <w:rsid w:val="00560E06"/>
    <w:rsid w:val="00561171"/>
    <w:rsid w:val="00561298"/>
    <w:rsid w:val="00561354"/>
    <w:rsid w:val="0056179A"/>
    <w:rsid w:val="00561884"/>
    <w:rsid w:val="00561B42"/>
    <w:rsid w:val="00561CB6"/>
    <w:rsid w:val="00562069"/>
    <w:rsid w:val="005628B2"/>
    <w:rsid w:val="005628FB"/>
    <w:rsid w:val="00562BAE"/>
    <w:rsid w:val="00562C03"/>
    <w:rsid w:val="0056304E"/>
    <w:rsid w:val="0056330C"/>
    <w:rsid w:val="005634EB"/>
    <w:rsid w:val="005644FD"/>
    <w:rsid w:val="00564CD5"/>
    <w:rsid w:val="00565013"/>
    <w:rsid w:val="00565D89"/>
    <w:rsid w:val="005662F6"/>
    <w:rsid w:val="00566D98"/>
    <w:rsid w:val="0056769D"/>
    <w:rsid w:val="00570201"/>
    <w:rsid w:val="00570306"/>
    <w:rsid w:val="005707D5"/>
    <w:rsid w:val="00570860"/>
    <w:rsid w:val="00570950"/>
    <w:rsid w:val="00570D4B"/>
    <w:rsid w:val="005719F3"/>
    <w:rsid w:val="00573582"/>
    <w:rsid w:val="00573959"/>
    <w:rsid w:val="005739C6"/>
    <w:rsid w:val="00574828"/>
    <w:rsid w:val="00574C13"/>
    <w:rsid w:val="005757E7"/>
    <w:rsid w:val="0057597C"/>
    <w:rsid w:val="00575D7D"/>
    <w:rsid w:val="00576703"/>
    <w:rsid w:val="00576A12"/>
    <w:rsid w:val="00576D7C"/>
    <w:rsid w:val="00576ED5"/>
    <w:rsid w:val="0057744D"/>
    <w:rsid w:val="00577BF8"/>
    <w:rsid w:val="00577D15"/>
    <w:rsid w:val="00577E7C"/>
    <w:rsid w:val="00580061"/>
    <w:rsid w:val="0058028C"/>
    <w:rsid w:val="00581323"/>
    <w:rsid w:val="005814F8"/>
    <w:rsid w:val="00581BB9"/>
    <w:rsid w:val="00581C8A"/>
    <w:rsid w:val="00581EDC"/>
    <w:rsid w:val="005826B4"/>
    <w:rsid w:val="0058277F"/>
    <w:rsid w:val="0058280B"/>
    <w:rsid w:val="0058305E"/>
    <w:rsid w:val="00583105"/>
    <w:rsid w:val="005834D3"/>
    <w:rsid w:val="005837C0"/>
    <w:rsid w:val="0058396F"/>
    <w:rsid w:val="00583F9E"/>
    <w:rsid w:val="005846DE"/>
    <w:rsid w:val="00584716"/>
    <w:rsid w:val="00585719"/>
    <w:rsid w:val="00585F5A"/>
    <w:rsid w:val="0058619C"/>
    <w:rsid w:val="0058635E"/>
    <w:rsid w:val="005864C8"/>
    <w:rsid w:val="00586BE6"/>
    <w:rsid w:val="00587472"/>
    <w:rsid w:val="005877DE"/>
    <w:rsid w:val="005903AE"/>
    <w:rsid w:val="0059060C"/>
    <w:rsid w:val="00590A0C"/>
    <w:rsid w:val="00590FCE"/>
    <w:rsid w:val="00591389"/>
    <w:rsid w:val="00591550"/>
    <w:rsid w:val="00591F3E"/>
    <w:rsid w:val="0059238A"/>
    <w:rsid w:val="00592582"/>
    <w:rsid w:val="00592F7F"/>
    <w:rsid w:val="0059305C"/>
    <w:rsid w:val="005939E4"/>
    <w:rsid w:val="00593BE5"/>
    <w:rsid w:val="005946EF"/>
    <w:rsid w:val="00594A45"/>
    <w:rsid w:val="00594A81"/>
    <w:rsid w:val="00594CCC"/>
    <w:rsid w:val="00595708"/>
    <w:rsid w:val="00595E2D"/>
    <w:rsid w:val="005962C4"/>
    <w:rsid w:val="00596532"/>
    <w:rsid w:val="00596A43"/>
    <w:rsid w:val="00596C06"/>
    <w:rsid w:val="0059749B"/>
    <w:rsid w:val="005979B0"/>
    <w:rsid w:val="00597BC2"/>
    <w:rsid w:val="005A051F"/>
    <w:rsid w:val="005A1BEF"/>
    <w:rsid w:val="005A215C"/>
    <w:rsid w:val="005A2895"/>
    <w:rsid w:val="005A2AE9"/>
    <w:rsid w:val="005A352A"/>
    <w:rsid w:val="005A35B5"/>
    <w:rsid w:val="005A37D1"/>
    <w:rsid w:val="005A39B9"/>
    <w:rsid w:val="005A3C46"/>
    <w:rsid w:val="005A44C4"/>
    <w:rsid w:val="005A4C8F"/>
    <w:rsid w:val="005A549A"/>
    <w:rsid w:val="005A5F1D"/>
    <w:rsid w:val="005A6474"/>
    <w:rsid w:val="005A64DE"/>
    <w:rsid w:val="005A69BA"/>
    <w:rsid w:val="005A6AEC"/>
    <w:rsid w:val="005B031B"/>
    <w:rsid w:val="005B0B22"/>
    <w:rsid w:val="005B0F3F"/>
    <w:rsid w:val="005B1EBA"/>
    <w:rsid w:val="005B2AA4"/>
    <w:rsid w:val="005B303C"/>
    <w:rsid w:val="005B373A"/>
    <w:rsid w:val="005B3784"/>
    <w:rsid w:val="005B37EB"/>
    <w:rsid w:val="005B4653"/>
    <w:rsid w:val="005B4BCD"/>
    <w:rsid w:val="005B4E94"/>
    <w:rsid w:val="005B4FE4"/>
    <w:rsid w:val="005B5C60"/>
    <w:rsid w:val="005B6470"/>
    <w:rsid w:val="005B73AC"/>
    <w:rsid w:val="005B7C66"/>
    <w:rsid w:val="005B7E55"/>
    <w:rsid w:val="005C08E6"/>
    <w:rsid w:val="005C0F52"/>
    <w:rsid w:val="005C1101"/>
    <w:rsid w:val="005C123E"/>
    <w:rsid w:val="005C1721"/>
    <w:rsid w:val="005C1796"/>
    <w:rsid w:val="005C1BA5"/>
    <w:rsid w:val="005C1E23"/>
    <w:rsid w:val="005C1FC5"/>
    <w:rsid w:val="005C208E"/>
    <w:rsid w:val="005C2170"/>
    <w:rsid w:val="005C2C8E"/>
    <w:rsid w:val="005C2CBA"/>
    <w:rsid w:val="005C368E"/>
    <w:rsid w:val="005C49A8"/>
    <w:rsid w:val="005C5021"/>
    <w:rsid w:val="005C5211"/>
    <w:rsid w:val="005C5A78"/>
    <w:rsid w:val="005C5A89"/>
    <w:rsid w:val="005C5FEC"/>
    <w:rsid w:val="005C61D2"/>
    <w:rsid w:val="005C6A73"/>
    <w:rsid w:val="005C6CA5"/>
    <w:rsid w:val="005C7B2A"/>
    <w:rsid w:val="005D0194"/>
    <w:rsid w:val="005D0561"/>
    <w:rsid w:val="005D05E1"/>
    <w:rsid w:val="005D060F"/>
    <w:rsid w:val="005D0727"/>
    <w:rsid w:val="005D074B"/>
    <w:rsid w:val="005D0926"/>
    <w:rsid w:val="005D0E24"/>
    <w:rsid w:val="005D0EE6"/>
    <w:rsid w:val="005D12C5"/>
    <w:rsid w:val="005D1E5A"/>
    <w:rsid w:val="005D2580"/>
    <w:rsid w:val="005D2CC2"/>
    <w:rsid w:val="005D2FC4"/>
    <w:rsid w:val="005D3304"/>
    <w:rsid w:val="005D37AD"/>
    <w:rsid w:val="005D43CF"/>
    <w:rsid w:val="005D44E3"/>
    <w:rsid w:val="005D4AB9"/>
    <w:rsid w:val="005D4CCD"/>
    <w:rsid w:val="005D4E7F"/>
    <w:rsid w:val="005D58A9"/>
    <w:rsid w:val="005D5CCF"/>
    <w:rsid w:val="005D6181"/>
    <w:rsid w:val="005D63C0"/>
    <w:rsid w:val="005D66C4"/>
    <w:rsid w:val="005D6962"/>
    <w:rsid w:val="005D69AE"/>
    <w:rsid w:val="005D6DC8"/>
    <w:rsid w:val="005D76DB"/>
    <w:rsid w:val="005D7779"/>
    <w:rsid w:val="005D7AC6"/>
    <w:rsid w:val="005D7D02"/>
    <w:rsid w:val="005E03B2"/>
    <w:rsid w:val="005E0466"/>
    <w:rsid w:val="005E04E6"/>
    <w:rsid w:val="005E0A64"/>
    <w:rsid w:val="005E1351"/>
    <w:rsid w:val="005E1486"/>
    <w:rsid w:val="005E2529"/>
    <w:rsid w:val="005E2C3C"/>
    <w:rsid w:val="005E31E7"/>
    <w:rsid w:val="005E341B"/>
    <w:rsid w:val="005E35F3"/>
    <w:rsid w:val="005E39FA"/>
    <w:rsid w:val="005E3EBD"/>
    <w:rsid w:val="005E3F2C"/>
    <w:rsid w:val="005E4345"/>
    <w:rsid w:val="005E44EF"/>
    <w:rsid w:val="005E4829"/>
    <w:rsid w:val="005E5162"/>
    <w:rsid w:val="005E5348"/>
    <w:rsid w:val="005E55A7"/>
    <w:rsid w:val="005E5FED"/>
    <w:rsid w:val="005E62F1"/>
    <w:rsid w:val="005E6EC9"/>
    <w:rsid w:val="005E70D3"/>
    <w:rsid w:val="005E7B49"/>
    <w:rsid w:val="005F049C"/>
    <w:rsid w:val="005F06D9"/>
    <w:rsid w:val="005F06F1"/>
    <w:rsid w:val="005F0A74"/>
    <w:rsid w:val="005F0AE2"/>
    <w:rsid w:val="005F0C4C"/>
    <w:rsid w:val="005F12B7"/>
    <w:rsid w:val="005F1F1F"/>
    <w:rsid w:val="005F230D"/>
    <w:rsid w:val="005F2515"/>
    <w:rsid w:val="005F2595"/>
    <w:rsid w:val="005F2610"/>
    <w:rsid w:val="005F3940"/>
    <w:rsid w:val="005F3A59"/>
    <w:rsid w:val="005F4463"/>
    <w:rsid w:val="005F4DD0"/>
    <w:rsid w:val="005F5910"/>
    <w:rsid w:val="005F5B4E"/>
    <w:rsid w:val="005F5EB5"/>
    <w:rsid w:val="005F6242"/>
    <w:rsid w:val="005F697B"/>
    <w:rsid w:val="005F6D33"/>
    <w:rsid w:val="005F6E45"/>
    <w:rsid w:val="005F720D"/>
    <w:rsid w:val="005F7DCF"/>
    <w:rsid w:val="005F7EC0"/>
    <w:rsid w:val="00600118"/>
    <w:rsid w:val="00600142"/>
    <w:rsid w:val="00601C9B"/>
    <w:rsid w:val="00602504"/>
    <w:rsid w:val="006025F5"/>
    <w:rsid w:val="006029F2"/>
    <w:rsid w:val="00602BD7"/>
    <w:rsid w:val="006037EE"/>
    <w:rsid w:val="00604767"/>
    <w:rsid w:val="00604854"/>
    <w:rsid w:val="006048E0"/>
    <w:rsid w:val="00604B12"/>
    <w:rsid w:val="00604D0A"/>
    <w:rsid w:val="00605309"/>
    <w:rsid w:val="006054C5"/>
    <w:rsid w:val="00605506"/>
    <w:rsid w:val="00605D53"/>
    <w:rsid w:val="00606068"/>
    <w:rsid w:val="00606124"/>
    <w:rsid w:val="0060616E"/>
    <w:rsid w:val="006065B0"/>
    <w:rsid w:val="006066D0"/>
    <w:rsid w:val="00606A12"/>
    <w:rsid w:val="00606BC5"/>
    <w:rsid w:val="006072F0"/>
    <w:rsid w:val="00607653"/>
    <w:rsid w:val="0060791A"/>
    <w:rsid w:val="006079A2"/>
    <w:rsid w:val="00607F62"/>
    <w:rsid w:val="00610601"/>
    <w:rsid w:val="006108D6"/>
    <w:rsid w:val="00610970"/>
    <w:rsid w:val="00610D01"/>
    <w:rsid w:val="00611248"/>
    <w:rsid w:val="0061193B"/>
    <w:rsid w:val="0061197F"/>
    <w:rsid w:val="00611B3E"/>
    <w:rsid w:val="00611B73"/>
    <w:rsid w:val="0061282F"/>
    <w:rsid w:val="006138F3"/>
    <w:rsid w:val="00613DCF"/>
    <w:rsid w:val="00613E34"/>
    <w:rsid w:val="0061408A"/>
    <w:rsid w:val="00614DDD"/>
    <w:rsid w:val="006160E7"/>
    <w:rsid w:val="0061629E"/>
    <w:rsid w:val="006162D7"/>
    <w:rsid w:val="006173BF"/>
    <w:rsid w:val="0062009F"/>
    <w:rsid w:val="00620208"/>
    <w:rsid w:val="006206EB"/>
    <w:rsid w:val="00620748"/>
    <w:rsid w:val="006209CA"/>
    <w:rsid w:val="00620B35"/>
    <w:rsid w:val="00620FEF"/>
    <w:rsid w:val="00621170"/>
    <w:rsid w:val="00621B05"/>
    <w:rsid w:val="00621C77"/>
    <w:rsid w:val="006220E8"/>
    <w:rsid w:val="00622E28"/>
    <w:rsid w:val="00623017"/>
    <w:rsid w:val="006230E1"/>
    <w:rsid w:val="00623104"/>
    <w:rsid w:val="006234A1"/>
    <w:rsid w:val="00623839"/>
    <w:rsid w:val="006241AE"/>
    <w:rsid w:val="006249F1"/>
    <w:rsid w:val="00624ADF"/>
    <w:rsid w:val="00625323"/>
    <w:rsid w:val="006262BF"/>
    <w:rsid w:val="006263C4"/>
    <w:rsid w:val="00626854"/>
    <w:rsid w:val="00627147"/>
    <w:rsid w:val="0062742E"/>
    <w:rsid w:val="00627C9C"/>
    <w:rsid w:val="006300ED"/>
    <w:rsid w:val="00630273"/>
    <w:rsid w:val="00630572"/>
    <w:rsid w:val="0063108B"/>
    <w:rsid w:val="00631528"/>
    <w:rsid w:val="00631EF7"/>
    <w:rsid w:val="00632118"/>
    <w:rsid w:val="00632534"/>
    <w:rsid w:val="006325B8"/>
    <w:rsid w:val="00632745"/>
    <w:rsid w:val="00632765"/>
    <w:rsid w:val="006332D8"/>
    <w:rsid w:val="00633883"/>
    <w:rsid w:val="00633C54"/>
    <w:rsid w:val="00633D26"/>
    <w:rsid w:val="006345CD"/>
    <w:rsid w:val="006347FE"/>
    <w:rsid w:val="0063488C"/>
    <w:rsid w:val="00634C49"/>
    <w:rsid w:val="006354A0"/>
    <w:rsid w:val="00635542"/>
    <w:rsid w:val="00635B50"/>
    <w:rsid w:val="00635DE1"/>
    <w:rsid w:val="006362EB"/>
    <w:rsid w:val="0063649E"/>
    <w:rsid w:val="00636B3E"/>
    <w:rsid w:val="00636D41"/>
    <w:rsid w:val="0063744B"/>
    <w:rsid w:val="00637B1F"/>
    <w:rsid w:val="00637DCB"/>
    <w:rsid w:val="0064044A"/>
    <w:rsid w:val="00640777"/>
    <w:rsid w:val="00640CB9"/>
    <w:rsid w:val="00640D16"/>
    <w:rsid w:val="00640F54"/>
    <w:rsid w:val="0064150A"/>
    <w:rsid w:val="0064152B"/>
    <w:rsid w:val="006417EC"/>
    <w:rsid w:val="00641FF5"/>
    <w:rsid w:val="006420D3"/>
    <w:rsid w:val="00642ECD"/>
    <w:rsid w:val="00643438"/>
    <w:rsid w:val="0064378D"/>
    <w:rsid w:val="0064396F"/>
    <w:rsid w:val="00643A48"/>
    <w:rsid w:val="0064474A"/>
    <w:rsid w:val="006447FE"/>
    <w:rsid w:val="00644EBD"/>
    <w:rsid w:val="0064547D"/>
    <w:rsid w:val="0064550A"/>
    <w:rsid w:val="006458F6"/>
    <w:rsid w:val="00645A2B"/>
    <w:rsid w:val="00646271"/>
    <w:rsid w:val="0064647E"/>
    <w:rsid w:val="00646B02"/>
    <w:rsid w:val="006471A1"/>
    <w:rsid w:val="00647770"/>
    <w:rsid w:val="00647E69"/>
    <w:rsid w:val="00647FD3"/>
    <w:rsid w:val="00650697"/>
    <w:rsid w:val="0065091B"/>
    <w:rsid w:val="0065094E"/>
    <w:rsid w:val="0065170C"/>
    <w:rsid w:val="00651E63"/>
    <w:rsid w:val="00652077"/>
    <w:rsid w:val="006523F1"/>
    <w:rsid w:val="0065241A"/>
    <w:rsid w:val="006524F2"/>
    <w:rsid w:val="0065251F"/>
    <w:rsid w:val="00652B2F"/>
    <w:rsid w:val="00652C72"/>
    <w:rsid w:val="0065335A"/>
    <w:rsid w:val="0065382A"/>
    <w:rsid w:val="006547E9"/>
    <w:rsid w:val="0065493F"/>
    <w:rsid w:val="00654B0C"/>
    <w:rsid w:val="0065509F"/>
    <w:rsid w:val="006551B7"/>
    <w:rsid w:val="00655CD0"/>
    <w:rsid w:val="00655D08"/>
    <w:rsid w:val="00656505"/>
    <w:rsid w:val="006569B9"/>
    <w:rsid w:val="00656AA2"/>
    <w:rsid w:val="00657039"/>
    <w:rsid w:val="0065714A"/>
    <w:rsid w:val="006573AC"/>
    <w:rsid w:val="00657CCD"/>
    <w:rsid w:val="00657E71"/>
    <w:rsid w:val="00657F23"/>
    <w:rsid w:val="0066023D"/>
    <w:rsid w:val="006603EB"/>
    <w:rsid w:val="00660562"/>
    <w:rsid w:val="006605A0"/>
    <w:rsid w:val="00660D9C"/>
    <w:rsid w:val="006613E8"/>
    <w:rsid w:val="0066163C"/>
    <w:rsid w:val="00661ECA"/>
    <w:rsid w:val="00662A99"/>
    <w:rsid w:val="00663307"/>
    <w:rsid w:val="00663A0C"/>
    <w:rsid w:val="00664ED6"/>
    <w:rsid w:val="00664F00"/>
    <w:rsid w:val="00665024"/>
    <w:rsid w:val="00665CD5"/>
    <w:rsid w:val="00666243"/>
    <w:rsid w:val="00666524"/>
    <w:rsid w:val="006666BD"/>
    <w:rsid w:val="006669C0"/>
    <w:rsid w:val="006672D8"/>
    <w:rsid w:val="00667B40"/>
    <w:rsid w:val="00667D95"/>
    <w:rsid w:val="006701E5"/>
    <w:rsid w:val="0067093D"/>
    <w:rsid w:val="00670B47"/>
    <w:rsid w:val="006711F6"/>
    <w:rsid w:val="00671327"/>
    <w:rsid w:val="0067139A"/>
    <w:rsid w:val="00671929"/>
    <w:rsid w:val="00671AD4"/>
    <w:rsid w:val="00671DEC"/>
    <w:rsid w:val="0067220A"/>
    <w:rsid w:val="006722DC"/>
    <w:rsid w:val="00672938"/>
    <w:rsid w:val="00672940"/>
    <w:rsid w:val="00672B5A"/>
    <w:rsid w:val="00672BC7"/>
    <w:rsid w:val="006733D9"/>
    <w:rsid w:val="00673C21"/>
    <w:rsid w:val="00673C47"/>
    <w:rsid w:val="00673D96"/>
    <w:rsid w:val="006746E0"/>
    <w:rsid w:val="00674E4D"/>
    <w:rsid w:val="0067599F"/>
    <w:rsid w:val="00675F7B"/>
    <w:rsid w:val="00676B9A"/>
    <w:rsid w:val="00677032"/>
    <w:rsid w:val="00677081"/>
    <w:rsid w:val="0067740A"/>
    <w:rsid w:val="00677853"/>
    <w:rsid w:val="00677A5F"/>
    <w:rsid w:val="00680765"/>
    <w:rsid w:val="0068126F"/>
    <w:rsid w:val="006816CF"/>
    <w:rsid w:val="00682429"/>
    <w:rsid w:val="00682541"/>
    <w:rsid w:val="00682889"/>
    <w:rsid w:val="00682ACB"/>
    <w:rsid w:val="00682E29"/>
    <w:rsid w:val="00683005"/>
    <w:rsid w:val="006837EB"/>
    <w:rsid w:val="006841F4"/>
    <w:rsid w:val="00684A11"/>
    <w:rsid w:val="00684EC0"/>
    <w:rsid w:val="00685D8D"/>
    <w:rsid w:val="0068785B"/>
    <w:rsid w:val="006879AE"/>
    <w:rsid w:val="00687AF4"/>
    <w:rsid w:val="00687CA8"/>
    <w:rsid w:val="00687D0F"/>
    <w:rsid w:val="0069039A"/>
    <w:rsid w:val="006903FC"/>
    <w:rsid w:val="00690724"/>
    <w:rsid w:val="0069089A"/>
    <w:rsid w:val="006909CD"/>
    <w:rsid w:val="00690D54"/>
    <w:rsid w:val="00690F3E"/>
    <w:rsid w:val="006911F7"/>
    <w:rsid w:val="00691CCA"/>
    <w:rsid w:val="0069201B"/>
    <w:rsid w:val="006925C3"/>
    <w:rsid w:val="006928B3"/>
    <w:rsid w:val="006929EF"/>
    <w:rsid w:val="00693519"/>
    <w:rsid w:val="006935BF"/>
    <w:rsid w:val="00693787"/>
    <w:rsid w:val="006941D1"/>
    <w:rsid w:val="00694387"/>
    <w:rsid w:val="0069462D"/>
    <w:rsid w:val="00694998"/>
    <w:rsid w:val="00695818"/>
    <w:rsid w:val="00695F00"/>
    <w:rsid w:val="006966D1"/>
    <w:rsid w:val="00696963"/>
    <w:rsid w:val="00696A32"/>
    <w:rsid w:val="00696DE0"/>
    <w:rsid w:val="0069733D"/>
    <w:rsid w:val="0069760E"/>
    <w:rsid w:val="0069767D"/>
    <w:rsid w:val="00697B02"/>
    <w:rsid w:val="00697EDC"/>
    <w:rsid w:val="006A0129"/>
    <w:rsid w:val="006A068B"/>
    <w:rsid w:val="006A0713"/>
    <w:rsid w:val="006A0757"/>
    <w:rsid w:val="006A0975"/>
    <w:rsid w:val="006A0DC0"/>
    <w:rsid w:val="006A0F91"/>
    <w:rsid w:val="006A1707"/>
    <w:rsid w:val="006A1722"/>
    <w:rsid w:val="006A192E"/>
    <w:rsid w:val="006A26C3"/>
    <w:rsid w:val="006A27F0"/>
    <w:rsid w:val="006A2D91"/>
    <w:rsid w:val="006A30DB"/>
    <w:rsid w:val="006A30EC"/>
    <w:rsid w:val="006A3324"/>
    <w:rsid w:val="006A3D71"/>
    <w:rsid w:val="006A3E66"/>
    <w:rsid w:val="006A51D9"/>
    <w:rsid w:val="006A52BE"/>
    <w:rsid w:val="006A58B2"/>
    <w:rsid w:val="006A5999"/>
    <w:rsid w:val="006A6303"/>
    <w:rsid w:val="006A6884"/>
    <w:rsid w:val="006A6F8B"/>
    <w:rsid w:val="006B013E"/>
    <w:rsid w:val="006B01C4"/>
    <w:rsid w:val="006B028F"/>
    <w:rsid w:val="006B03A0"/>
    <w:rsid w:val="006B0A7B"/>
    <w:rsid w:val="006B0BD4"/>
    <w:rsid w:val="006B150F"/>
    <w:rsid w:val="006B1BA1"/>
    <w:rsid w:val="006B1E0F"/>
    <w:rsid w:val="006B232E"/>
    <w:rsid w:val="006B2597"/>
    <w:rsid w:val="006B2EA2"/>
    <w:rsid w:val="006B307E"/>
    <w:rsid w:val="006B381B"/>
    <w:rsid w:val="006B3D1C"/>
    <w:rsid w:val="006B41DA"/>
    <w:rsid w:val="006B47E6"/>
    <w:rsid w:val="006B597C"/>
    <w:rsid w:val="006B5B1F"/>
    <w:rsid w:val="006B61DC"/>
    <w:rsid w:val="006B663B"/>
    <w:rsid w:val="006B758C"/>
    <w:rsid w:val="006B7B6F"/>
    <w:rsid w:val="006B7E95"/>
    <w:rsid w:val="006C05AC"/>
    <w:rsid w:val="006C1077"/>
    <w:rsid w:val="006C1232"/>
    <w:rsid w:val="006C1DA1"/>
    <w:rsid w:val="006C1FA7"/>
    <w:rsid w:val="006C23A6"/>
    <w:rsid w:val="006C2497"/>
    <w:rsid w:val="006C292E"/>
    <w:rsid w:val="006C3998"/>
    <w:rsid w:val="006C3EDF"/>
    <w:rsid w:val="006C41E2"/>
    <w:rsid w:val="006C41FD"/>
    <w:rsid w:val="006C43BA"/>
    <w:rsid w:val="006C4453"/>
    <w:rsid w:val="006C4A40"/>
    <w:rsid w:val="006C50E7"/>
    <w:rsid w:val="006C5643"/>
    <w:rsid w:val="006C57E1"/>
    <w:rsid w:val="006C587C"/>
    <w:rsid w:val="006C59D6"/>
    <w:rsid w:val="006C5A1F"/>
    <w:rsid w:val="006C5ADF"/>
    <w:rsid w:val="006C5EDD"/>
    <w:rsid w:val="006C634B"/>
    <w:rsid w:val="006C6CC7"/>
    <w:rsid w:val="006C7059"/>
    <w:rsid w:val="006C7291"/>
    <w:rsid w:val="006C7C16"/>
    <w:rsid w:val="006D08BE"/>
    <w:rsid w:val="006D0E5F"/>
    <w:rsid w:val="006D0F88"/>
    <w:rsid w:val="006D1209"/>
    <w:rsid w:val="006D175F"/>
    <w:rsid w:val="006D198C"/>
    <w:rsid w:val="006D1B08"/>
    <w:rsid w:val="006D1CF9"/>
    <w:rsid w:val="006D23AF"/>
    <w:rsid w:val="006D2BD2"/>
    <w:rsid w:val="006D2F5C"/>
    <w:rsid w:val="006D336D"/>
    <w:rsid w:val="006D350C"/>
    <w:rsid w:val="006D3743"/>
    <w:rsid w:val="006D3878"/>
    <w:rsid w:val="006D3896"/>
    <w:rsid w:val="006D45AA"/>
    <w:rsid w:val="006D4C99"/>
    <w:rsid w:val="006D4CE1"/>
    <w:rsid w:val="006D513F"/>
    <w:rsid w:val="006D5C05"/>
    <w:rsid w:val="006D62CD"/>
    <w:rsid w:val="006D65E8"/>
    <w:rsid w:val="006D668A"/>
    <w:rsid w:val="006D68AE"/>
    <w:rsid w:val="006E031C"/>
    <w:rsid w:val="006E0506"/>
    <w:rsid w:val="006E05FF"/>
    <w:rsid w:val="006E09D7"/>
    <w:rsid w:val="006E0AB8"/>
    <w:rsid w:val="006E0D72"/>
    <w:rsid w:val="006E0E9D"/>
    <w:rsid w:val="006E15B2"/>
    <w:rsid w:val="006E18A2"/>
    <w:rsid w:val="006E1CC0"/>
    <w:rsid w:val="006E1CF8"/>
    <w:rsid w:val="006E292A"/>
    <w:rsid w:val="006E2AB6"/>
    <w:rsid w:val="006E2F00"/>
    <w:rsid w:val="006E43B9"/>
    <w:rsid w:val="006E4886"/>
    <w:rsid w:val="006E4BC1"/>
    <w:rsid w:val="006E4FDD"/>
    <w:rsid w:val="006E521D"/>
    <w:rsid w:val="006E5C8A"/>
    <w:rsid w:val="006E639B"/>
    <w:rsid w:val="006E63EC"/>
    <w:rsid w:val="006E6F12"/>
    <w:rsid w:val="006E75E9"/>
    <w:rsid w:val="006E7D2A"/>
    <w:rsid w:val="006F055F"/>
    <w:rsid w:val="006F0755"/>
    <w:rsid w:val="006F07F2"/>
    <w:rsid w:val="006F094A"/>
    <w:rsid w:val="006F0AB2"/>
    <w:rsid w:val="006F11D6"/>
    <w:rsid w:val="006F1259"/>
    <w:rsid w:val="006F1DBD"/>
    <w:rsid w:val="006F2ADB"/>
    <w:rsid w:val="006F3175"/>
    <w:rsid w:val="006F32D0"/>
    <w:rsid w:val="006F3544"/>
    <w:rsid w:val="006F3C4A"/>
    <w:rsid w:val="006F420B"/>
    <w:rsid w:val="006F441D"/>
    <w:rsid w:val="006F4538"/>
    <w:rsid w:val="006F4C76"/>
    <w:rsid w:val="006F4DDA"/>
    <w:rsid w:val="006F5586"/>
    <w:rsid w:val="006F56E2"/>
    <w:rsid w:val="006F593E"/>
    <w:rsid w:val="006F6BC4"/>
    <w:rsid w:val="006F6BC7"/>
    <w:rsid w:val="006F6CE7"/>
    <w:rsid w:val="006F6FA3"/>
    <w:rsid w:val="006F73B5"/>
    <w:rsid w:val="006F7BAE"/>
    <w:rsid w:val="006F7C33"/>
    <w:rsid w:val="00700027"/>
    <w:rsid w:val="0070042E"/>
    <w:rsid w:val="00700972"/>
    <w:rsid w:val="0070120E"/>
    <w:rsid w:val="00701FF0"/>
    <w:rsid w:val="007024B8"/>
    <w:rsid w:val="00702520"/>
    <w:rsid w:val="00702958"/>
    <w:rsid w:val="00702FC9"/>
    <w:rsid w:val="007031D4"/>
    <w:rsid w:val="00703D08"/>
    <w:rsid w:val="00703D45"/>
    <w:rsid w:val="00704298"/>
    <w:rsid w:val="00704AEF"/>
    <w:rsid w:val="00704CA6"/>
    <w:rsid w:val="00704E2A"/>
    <w:rsid w:val="00704F42"/>
    <w:rsid w:val="00705B31"/>
    <w:rsid w:val="00705CFA"/>
    <w:rsid w:val="00705E45"/>
    <w:rsid w:val="007066A6"/>
    <w:rsid w:val="00706C37"/>
    <w:rsid w:val="00707200"/>
    <w:rsid w:val="0070733D"/>
    <w:rsid w:val="0070785B"/>
    <w:rsid w:val="0070790C"/>
    <w:rsid w:val="00707A69"/>
    <w:rsid w:val="007101BE"/>
    <w:rsid w:val="00710B62"/>
    <w:rsid w:val="00712348"/>
    <w:rsid w:val="0071265E"/>
    <w:rsid w:val="007129A3"/>
    <w:rsid w:val="00713608"/>
    <w:rsid w:val="00713A4F"/>
    <w:rsid w:val="00713D26"/>
    <w:rsid w:val="0071419F"/>
    <w:rsid w:val="007141C4"/>
    <w:rsid w:val="0071442F"/>
    <w:rsid w:val="00715199"/>
    <w:rsid w:val="00715A7F"/>
    <w:rsid w:val="00716601"/>
    <w:rsid w:val="007166AC"/>
    <w:rsid w:val="00716834"/>
    <w:rsid w:val="00717196"/>
    <w:rsid w:val="0071746F"/>
    <w:rsid w:val="00717B9A"/>
    <w:rsid w:val="00717C10"/>
    <w:rsid w:val="00717D3E"/>
    <w:rsid w:val="00717DCA"/>
    <w:rsid w:val="00717FD6"/>
    <w:rsid w:val="00720094"/>
    <w:rsid w:val="0072099B"/>
    <w:rsid w:val="007209AB"/>
    <w:rsid w:val="00720F8D"/>
    <w:rsid w:val="00721499"/>
    <w:rsid w:val="00721881"/>
    <w:rsid w:val="00721BD0"/>
    <w:rsid w:val="00723009"/>
    <w:rsid w:val="00723082"/>
    <w:rsid w:val="0072310F"/>
    <w:rsid w:val="007232F1"/>
    <w:rsid w:val="007236FE"/>
    <w:rsid w:val="0072376E"/>
    <w:rsid w:val="00723A62"/>
    <w:rsid w:val="00723BD3"/>
    <w:rsid w:val="00723F9B"/>
    <w:rsid w:val="00724303"/>
    <w:rsid w:val="00724A7C"/>
    <w:rsid w:val="00725B0A"/>
    <w:rsid w:val="0072652D"/>
    <w:rsid w:val="00726D26"/>
    <w:rsid w:val="00727001"/>
    <w:rsid w:val="00727314"/>
    <w:rsid w:val="007273AF"/>
    <w:rsid w:val="007274DB"/>
    <w:rsid w:val="00727B26"/>
    <w:rsid w:val="00730289"/>
    <w:rsid w:val="007307BD"/>
    <w:rsid w:val="00730B75"/>
    <w:rsid w:val="00730BAC"/>
    <w:rsid w:val="00730BE3"/>
    <w:rsid w:val="00730F6E"/>
    <w:rsid w:val="00731089"/>
    <w:rsid w:val="00731094"/>
    <w:rsid w:val="00731A0F"/>
    <w:rsid w:val="00731CBE"/>
    <w:rsid w:val="00731FA2"/>
    <w:rsid w:val="00732102"/>
    <w:rsid w:val="00732140"/>
    <w:rsid w:val="007324A2"/>
    <w:rsid w:val="00732573"/>
    <w:rsid w:val="007325E7"/>
    <w:rsid w:val="00732715"/>
    <w:rsid w:val="00732A8B"/>
    <w:rsid w:val="00732C83"/>
    <w:rsid w:val="00733655"/>
    <w:rsid w:val="00733842"/>
    <w:rsid w:val="00733D67"/>
    <w:rsid w:val="00733EFD"/>
    <w:rsid w:val="00734118"/>
    <w:rsid w:val="0073480F"/>
    <w:rsid w:val="00734BFF"/>
    <w:rsid w:val="00735054"/>
    <w:rsid w:val="007350AB"/>
    <w:rsid w:val="00735479"/>
    <w:rsid w:val="0073552A"/>
    <w:rsid w:val="007360EA"/>
    <w:rsid w:val="007363CE"/>
    <w:rsid w:val="00736B3D"/>
    <w:rsid w:val="007402FD"/>
    <w:rsid w:val="00740339"/>
    <w:rsid w:val="007408A8"/>
    <w:rsid w:val="0074162A"/>
    <w:rsid w:val="00741FFB"/>
    <w:rsid w:val="007422C5"/>
    <w:rsid w:val="00742BD8"/>
    <w:rsid w:val="00742D18"/>
    <w:rsid w:val="00742E74"/>
    <w:rsid w:val="00742E91"/>
    <w:rsid w:val="00742EC2"/>
    <w:rsid w:val="007439D9"/>
    <w:rsid w:val="00743D5E"/>
    <w:rsid w:val="0074434E"/>
    <w:rsid w:val="0074440E"/>
    <w:rsid w:val="0074449B"/>
    <w:rsid w:val="007445F8"/>
    <w:rsid w:val="00744829"/>
    <w:rsid w:val="00744F5F"/>
    <w:rsid w:val="007454ED"/>
    <w:rsid w:val="00745A33"/>
    <w:rsid w:val="00745A63"/>
    <w:rsid w:val="00745C07"/>
    <w:rsid w:val="007463D0"/>
    <w:rsid w:val="00746E0D"/>
    <w:rsid w:val="00747550"/>
    <w:rsid w:val="00747C04"/>
    <w:rsid w:val="00750172"/>
    <w:rsid w:val="00750DCF"/>
    <w:rsid w:val="00750E24"/>
    <w:rsid w:val="00751176"/>
    <w:rsid w:val="00751371"/>
    <w:rsid w:val="007518C5"/>
    <w:rsid w:val="00751C6A"/>
    <w:rsid w:val="00751E70"/>
    <w:rsid w:val="007523E6"/>
    <w:rsid w:val="00752DEE"/>
    <w:rsid w:val="00753C1E"/>
    <w:rsid w:val="00753F29"/>
    <w:rsid w:val="0075435D"/>
    <w:rsid w:val="00754862"/>
    <w:rsid w:val="00754A50"/>
    <w:rsid w:val="00754C13"/>
    <w:rsid w:val="00754E4D"/>
    <w:rsid w:val="007553AC"/>
    <w:rsid w:val="0075549A"/>
    <w:rsid w:val="007556AF"/>
    <w:rsid w:val="00755A51"/>
    <w:rsid w:val="00755C90"/>
    <w:rsid w:val="007572F7"/>
    <w:rsid w:val="007575F6"/>
    <w:rsid w:val="0075778F"/>
    <w:rsid w:val="00757C0B"/>
    <w:rsid w:val="00760830"/>
    <w:rsid w:val="00760F1E"/>
    <w:rsid w:val="0076188F"/>
    <w:rsid w:val="00761B49"/>
    <w:rsid w:val="007621CD"/>
    <w:rsid w:val="007628F2"/>
    <w:rsid w:val="00763D7B"/>
    <w:rsid w:val="00764FE6"/>
    <w:rsid w:val="00765313"/>
    <w:rsid w:val="007657AD"/>
    <w:rsid w:val="007658F4"/>
    <w:rsid w:val="00765D9E"/>
    <w:rsid w:val="00765F7E"/>
    <w:rsid w:val="0076625A"/>
    <w:rsid w:val="0076629C"/>
    <w:rsid w:val="00766C66"/>
    <w:rsid w:val="007671D7"/>
    <w:rsid w:val="0076725D"/>
    <w:rsid w:val="00767992"/>
    <w:rsid w:val="00770461"/>
    <w:rsid w:val="007706DF"/>
    <w:rsid w:val="007708EF"/>
    <w:rsid w:val="0077110D"/>
    <w:rsid w:val="00771457"/>
    <w:rsid w:val="00771AF4"/>
    <w:rsid w:val="007722DD"/>
    <w:rsid w:val="00772CE4"/>
    <w:rsid w:val="00772DFC"/>
    <w:rsid w:val="00772F3D"/>
    <w:rsid w:val="00773739"/>
    <w:rsid w:val="0077377F"/>
    <w:rsid w:val="00774160"/>
    <w:rsid w:val="007746D4"/>
    <w:rsid w:val="00774C11"/>
    <w:rsid w:val="007758F2"/>
    <w:rsid w:val="00775A13"/>
    <w:rsid w:val="007762F5"/>
    <w:rsid w:val="0077667B"/>
    <w:rsid w:val="00777874"/>
    <w:rsid w:val="00777BDA"/>
    <w:rsid w:val="00780977"/>
    <w:rsid w:val="007812CD"/>
    <w:rsid w:val="00781389"/>
    <w:rsid w:val="00781553"/>
    <w:rsid w:val="007815D1"/>
    <w:rsid w:val="007824AF"/>
    <w:rsid w:val="00782EE0"/>
    <w:rsid w:val="0078312B"/>
    <w:rsid w:val="007835B0"/>
    <w:rsid w:val="0078382C"/>
    <w:rsid w:val="00784308"/>
    <w:rsid w:val="00784864"/>
    <w:rsid w:val="00785189"/>
    <w:rsid w:val="00785670"/>
    <w:rsid w:val="007866C6"/>
    <w:rsid w:val="00786EB4"/>
    <w:rsid w:val="007873EC"/>
    <w:rsid w:val="00787D6D"/>
    <w:rsid w:val="007910EB"/>
    <w:rsid w:val="0079123A"/>
    <w:rsid w:val="00791600"/>
    <w:rsid w:val="0079191F"/>
    <w:rsid w:val="00791975"/>
    <w:rsid w:val="00791D21"/>
    <w:rsid w:val="0079250C"/>
    <w:rsid w:val="00792D8F"/>
    <w:rsid w:val="007937AC"/>
    <w:rsid w:val="00793AA5"/>
    <w:rsid w:val="00793DC7"/>
    <w:rsid w:val="00793F6E"/>
    <w:rsid w:val="0079430F"/>
    <w:rsid w:val="00794515"/>
    <w:rsid w:val="00794BA2"/>
    <w:rsid w:val="00794CE3"/>
    <w:rsid w:val="00794D58"/>
    <w:rsid w:val="00795186"/>
    <w:rsid w:val="007956DD"/>
    <w:rsid w:val="007956FD"/>
    <w:rsid w:val="007959C1"/>
    <w:rsid w:val="00795CF3"/>
    <w:rsid w:val="00795F84"/>
    <w:rsid w:val="007967C3"/>
    <w:rsid w:val="00796A52"/>
    <w:rsid w:val="00796C35"/>
    <w:rsid w:val="0079709B"/>
    <w:rsid w:val="007A03D9"/>
    <w:rsid w:val="007A0561"/>
    <w:rsid w:val="007A10B0"/>
    <w:rsid w:val="007A169A"/>
    <w:rsid w:val="007A1A4D"/>
    <w:rsid w:val="007A20AC"/>
    <w:rsid w:val="007A23DB"/>
    <w:rsid w:val="007A240D"/>
    <w:rsid w:val="007A24B8"/>
    <w:rsid w:val="007A294D"/>
    <w:rsid w:val="007A2C5F"/>
    <w:rsid w:val="007A2CB6"/>
    <w:rsid w:val="007A3009"/>
    <w:rsid w:val="007A476B"/>
    <w:rsid w:val="007A4F4E"/>
    <w:rsid w:val="007A5BA0"/>
    <w:rsid w:val="007A61BE"/>
    <w:rsid w:val="007A672B"/>
    <w:rsid w:val="007A6EA9"/>
    <w:rsid w:val="007A6F30"/>
    <w:rsid w:val="007A6F95"/>
    <w:rsid w:val="007A740A"/>
    <w:rsid w:val="007A7E62"/>
    <w:rsid w:val="007B027C"/>
    <w:rsid w:val="007B06EA"/>
    <w:rsid w:val="007B10F5"/>
    <w:rsid w:val="007B1354"/>
    <w:rsid w:val="007B19C5"/>
    <w:rsid w:val="007B20DF"/>
    <w:rsid w:val="007B259F"/>
    <w:rsid w:val="007B29E4"/>
    <w:rsid w:val="007B2BAD"/>
    <w:rsid w:val="007B37DD"/>
    <w:rsid w:val="007B3D24"/>
    <w:rsid w:val="007B45A6"/>
    <w:rsid w:val="007B4AB9"/>
    <w:rsid w:val="007B4B65"/>
    <w:rsid w:val="007B4EC6"/>
    <w:rsid w:val="007B51A6"/>
    <w:rsid w:val="007B5204"/>
    <w:rsid w:val="007B5385"/>
    <w:rsid w:val="007B543B"/>
    <w:rsid w:val="007B6070"/>
    <w:rsid w:val="007B63E1"/>
    <w:rsid w:val="007B6462"/>
    <w:rsid w:val="007B6763"/>
    <w:rsid w:val="007B6A72"/>
    <w:rsid w:val="007B7128"/>
    <w:rsid w:val="007B763A"/>
    <w:rsid w:val="007C066F"/>
    <w:rsid w:val="007C0DB5"/>
    <w:rsid w:val="007C11FC"/>
    <w:rsid w:val="007C14B5"/>
    <w:rsid w:val="007C1852"/>
    <w:rsid w:val="007C19C4"/>
    <w:rsid w:val="007C2150"/>
    <w:rsid w:val="007C2B16"/>
    <w:rsid w:val="007C2EEB"/>
    <w:rsid w:val="007C3BE9"/>
    <w:rsid w:val="007C3CBA"/>
    <w:rsid w:val="007C4362"/>
    <w:rsid w:val="007C436F"/>
    <w:rsid w:val="007C47BA"/>
    <w:rsid w:val="007C485F"/>
    <w:rsid w:val="007C546F"/>
    <w:rsid w:val="007C5504"/>
    <w:rsid w:val="007C5A16"/>
    <w:rsid w:val="007C5A61"/>
    <w:rsid w:val="007C5FB2"/>
    <w:rsid w:val="007C7BB3"/>
    <w:rsid w:val="007C7F27"/>
    <w:rsid w:val="007D04B7"/>
    <w:rsid w:val="007D09DB"/>
    <w:rsid w:val="007D0A19"/>
    <w:rsid w:val="007D0B7E"/>
    <w:rsid w:val="007D0CD8"/>
    <w:rsid w:val="007D1115"/>
    <w:rsid w:val="007D1159"/>
    <w:rsid w:val="007D118C"/>
    <w:rsid w:val="007D15BC"/>
    <w:rsid w:val="007D1DA6"/>
    <w:rsid w:val="007D1F08"/>
    <w:rsid w:val="007D26FD"/>
    <w:rsid w:val="007D2709"/>
    <w:rsid w:val="007D298C"/>
    <w:rsid w:val="007D3A4A"/>
    <w:rsid w:val="007D4053"/>
    <w:rsid w:val="007D46B5"/>
    <w:rsid w:val="007D4750"/>
    <w:rsid w:val="007D500D"/>
    <w:rsid w:val="007D5167"/>
    <w:rsid w:val="007D6309"/>
    <w:rsid w:val="007D688E"/>
    <w:rsid w:val="007D6FB2"/>
    <w:rsid w:val="007D7442"/>
    <w:rsid w:val="007D7566"/>
    <w:rsid w:val="007E00E3"/>
    <w:rsid w:val="007E0531"/>
    <w:rsid w:val="007E0D0D"/>
    <w:rsid w:val="007E0FC1"/>
    <w:rsid w:val="007E1137"/>
    <w:rsid w:val="007E11DC"/>
    <w:rsid w:val="007E13B5"/>
    <w:rsid w:val="007E151A"/>
    <w:rsid w:val="007E15EE"/>
    <w:rsid w:val="007E1D4E"/>
    <w:rsid w:val="007E1E57"/>
    <w:rsid w:val="007E2245"/>
    <w:rsid w:val="007E2305"/>
    <w:rsid w:val="007E232F"/>
    <w:rsid w:val="007E2A3C"/>
    <w:rsid w:val="007E3A5E"/>
    <w:rsid w:val="007E4270"/>
    <w:rsid w:val="007E4552"/>
    <w:rsid w:val="007E4573"/>
    <w:rsid w:val="007E4BA3"/>
    <w:rsid w:val="007E4DE9"/>
    <w:rsid w:val="007E4F48"/>
    <w:rsid w:val="007E57A1"/>
    <w:rsid w:val="007E5C4E"/>
    <w:rsid w:val="007E628C"/>
    <w:rsid w:val="007E634F"/>
    <w:rsid w:val="007E651A"/>
    <w:rsid w:val="007E653F"/>
    <w:rsid w:val="007E69C6"/>
    <w:rsid w:val="007E6B34"/>
    <w:rsid w:val="007E7DC6"/>
    <w:rsid w:val="007F00BF"/>
    <w:rsid w:val="007F0591"/>
    <w:rsid w:val="007F06B8"/>
    <w:rsid w:val="007F0C70"/>
    <w:rsid w:val="007F0C7B"/>
    <w:rsid w:val="007F0F01"/>
    <w:rsid w:val="007F1429"/>
    <w:rsid w:val="007F1B14"/>
    <w:rsid w:val="007F1CAA"/>
    <w:rsid w:val="007F1D4F"/>
    <w:rsid w:val="007F1E9A"/>
    <w:rsid w:val="007F28E4"/>
    <w:rsid w:val="007F2C9C"/>
    <w:rsid w:val="007F3B9F"/>
    <w:rsid w:val="007F3E83"/>
    <w:rsid w:val="007F4579"/>
    <w:rsid w:val="007F50F6"/>
    <w:rsid w:val="007F5661"/>
    <w:rsid w:val="007F5B62"/>
    <w:rsid w:val="007F5CB5"/>
    <w:rsid w:val="007F6331"/>
    <w:rsid w:val="007F6501"/>
    <w:rsid w:val="007F6C31"/>
    <w:rsid w:val="007F710A"/>
    <w:rsid w:val="007F7C77"/>
    <w:rsid w:val="0080158D"/>
    <w:rsid w:val="0080164E"/>
    <w:rsid w:val="00801834"/>
    <w:rsid w:val="00801E3B"/>
    <w:rsid w:val="00801EFE"/>
    <w:rsid w:val="00802346"/>
    <w:rsid w:val="00802404"/>
    <w:rsid w:val="008024FE"/>
    <w:rsid w:val="00802966"/>
    <w:rsid w:val="00802A08"/>
    <w:rsid w:val="00802E97"/>
    <w:rsid w:val="008030E3"/>
    <w:rsid w:val="00804463"/>
    <w:rsid w:val="00804715"/>
    <w:rsid w:val="00804AC4"/>
    <w:rsid w:val="00804DFA"/>
    <w:rsid w:val="00804E4E"/>
    <w:rsid w:val="00805029"/>
    <w:rsid w:val="0080535B"/>
    <w:rsid w:val="00805D8D"/>
    <w:rsid w:val="00806429"/>
    <w:rsid w:val="0080660A"/>
    <w:rsid w:val="008067B5"/>
    <w:rsid w:val="008067C2"/>
    <w:rsid w:val="008068B5"/>
    <w:rsid w:val="00806F13"/>
    <w:rsid w:val="00807094"/>
    <w:rsid w:val="00807112"/>
    <w:rsid w:val="00807B8B"/>
    <w:rsid w:val="00807E9B"/>
    <w:rsid w:val="0081032E"/>
    <w:rsid w:val="00811887"/>
    <w:rsid w:val="0081199A"/>
    <w:rsid w:val="0081260B"/>
    <w:rsid w:val="00812E47"/>
    <w:rsid w:val="008131BE"/>
    <w:rsid w:val="00814596"/>
    <w:rsid w:val="00815114"/>
    <w:rsid w:val="008158D5"/>
    <w:rsid w:val="00815BEC"/>
    <w:rsid w:val="00816090"/>
    <w:rsid w:val="0081630B"/>
    <w:rsid w:val="00816408"/>
    <w:rsid w:val="008165BD"/>
    <w:rsid w:val="00816B20"/>
    <w:rsid w:val="00816DE1"/>
    <w:rsid w:val="0081742A"/>
    <w:rsid w:val="008178D0"/>
    <w:rsid w:val="00817F26"/>
    <w:rsid w:val="00820280"/>
    <w:rsid w:val="00820925"/>
    <w:rsid w:val="00820C6F"/>
    <w:rsid w:val="008218AA"/>
    <w:rsid w:val="00821EDD"/>
    <w:rsid w:val="00822268"/>
    <w:rsid w:val="00822557"/>
    <w:rsid w:val="0082299F"/>
    <w:rsid w:val="0082376B"/>
    <w:rsid w:val="00823B27"/>
    <w:rsid w:val="00823B7A"/>
    <w:rsid w:val="00823BD1"/>
    <w:rsid w:val="00825019"/>
    <w:rsid w:val="008250CF"/>
    <w:rsid w:val="00825978"/>
    <w:rsid w:val="00825A45"/>
    <w:rsid w:val="00825D5F"/>
    <w:rsid w:val="0082635D"/>
    <w:rsid w:val="008268F6"/>
    <w:rsid w:val="00826A40"/>
    <w:rsid w:val="00826AAC"/>
    <w:rsid w:val="00827F97"/>
    <w:rsid w:val="0083043C"/>
    <w:rsid w:val="0083087C"/>
    <w:rsid w:val="00830E4D"/>
    <w:rsid w:val="0083118A"/>
    <w:rsid w:val="00831450"/>
    <w:rsid w:val="0083186A"/>
    <w:rsid w:val="008323D4"/>
    <w:rsid w:val="00833174"/>
    <w:rsid w:val="008337D0"/>
    <w:rsid w:val="0083380F"/>
    <w:rsid w:val="00833E10"/>
    <w:rsid w:val="00834135"/>
    <w:rsid w:val="00835701"/>
    <w:rsid w:val="00835A87"/>
    <w:rsid w:val="00836022"/>
    <w:rsid w:val="008360B1"/>
    <w:rsid w:val="0083636D"/>
    <w:rsid w:val="008363BD"/>
    <w:rsid w:val="00836454"/>
    <w:rsid w:val="0083680B"/>
    <w:rsid w:val="00836814"/>
    <w:rsid w:val="00836867"/>
    <w:rsid w:val="0083699A"/>
    <w:rsid w:val="00836FEB"/>
    <w:rsid w:val="0083704F"/>
    <w:rsid w:val="00837454"/>
    <w:rsid w:val="00837CEE"/>
    <w:rsid w:val="008404F1"/>
    <w:rsid w:val="00840620"/>
    <w:rsid w:val="00840C2E"/>
    <w:rsid w:val="008411A2"/>
    <w:rsid w:val="00841653"/>
    <w:rsid w:val="0084192F"/>
    <w:rsid w:val="0084193B"/>
    <w:rsid w:val="0084197F"/>
    <w:rsid w:val="00841DEE"/>
    <w:rsid w:val="00842B3C"/>
    <w:rsid w:val="00843095"/>
    <w:rsid w:val="0084367E"/>
    <w:rsid w:val="0084385A"/>
    <w:rsid w:val="00844A35"/>
    <w:rsid w:val="00845064"/>
    <w:rsid w:val="00845585"/>
    <w:rsid w:val="0084706A"/>
    <w:rsid w:val="008474DF"/>
    <w:rsid w:val="0084756F"/>
    <w:rsid w:val="0084765D"/>
    <w:rsid w:val="00847E9F"/>
    <w:rsid w:val="00847F2D"/>
    <w:rsid w:val="00850483"/>
    <w:rsid w:val="008509F0"/>
    <w:rsid w:val="00850E0C"/>
    <w:rsid w:val="00851430"/>
    <w:rsid w:val="00851606"/>
    <w:rsid w:val="00852729"/>
    <w:rsid w:val="00852B77"/>
    <w:rsid w:val="00852D75"/>
    <w:rsid w:val="00852E17"/>
    <w:rsid w:val="0085308E"/>
    <w:rsid w:val="008537C9"/>
    <w:rsid w:val="0085389E"/>
    <w:rsid w:val="00853BCF"/>
    <w:rsid w:val="00853CE0"/>
    <w:rsid w:val="00854AFF"/>
    <w:rsid w:val="00854DA2"/>
    <w:rsid w:val="00854F14"/>
    <w:rsid w:val="0085520E"/>
    <w:rsid w:val="008557BF"/>
    <w:rsid w:val="00855847"/>
    <w:rsid w:val="008564CC"/>
    <w:rsid w:val="00856E7A"/>
    <w:rsid w:val="00856F92"/>
    <w:rsid w:val="0085736D"/>
    <w:rsid w:val="00860CB8"/>
    <w:rsid w:val="00860CEC"/>
    <w:rsid w:val="00860E6C"/>
    <w:rsid w:val="00860E9C"/>
    <w:rsid w:val="008619DC"/>
    <w:rsid w:val="008621D1"/>
    <w:rsid w:val="0086243D"/>
    <w:rsid w:val="00862B54"/>
    <w:rsid w:val="00862DEF"/>
    <w:rsid w:val="00862F3D"/>
    <w:rsid w:val="0086394E"/>
    <w:rsid w:val="00863B0B"/>
    <w:rsid w:val="00864071"/>
    <w:rsid w:val="0086409E"/>
    <w:rsid w:val="008648A4"/>
    <w:rsid w:val="00864C98"/>
    <w:rsid w:val="0086524E"/>
    <w:rsid w:val="008653AA"/>
    <w:rsid w:val="0086587F"/>
    <w:rsid w:val="008660F7"/>
    <w:rsid w:val="008668DF"/>
    <w:rsid w:val="00866B32"/>
    <w:rsid w:val="00866B51"/>
    <w:rsid w:val="00866BF1"/>
    <w:rsid w:val="00866D63"/>
    <w:rsid w:val="0086730D"/>
    <w:rsid w:val="0086771A"/>
    <w:rsid w:val="00867F49"/>
    <w:rsid w:val="00870B56"/>
    <w:rsid w:val="00870CE4"/>
    <w:rsid w:val="00870D3D"/>
    <w:rsid w:val="00870DFF"/>
    <w:rsid w:val="008710A8"/>
    <w:rsid w:val="0087132A"/>
    <w:rsid w:val="00871638"/>
    <w:rsid w:val="0087185B"/>
    <w:rsid w:val="0087186C"/>
    <w:rsid w:val="008719A0"/>
    <w:rsid w:val="00871C40"/>
    <w:rsid w:val="00871CF3"/>
    <w:rsid w:val="008728B0"/>
    <w:rsid w:val="00872FD1"/>
    <w:rsid w:val="0087356D"/>
    <w:rsid w:val="00873BD0"/>
    <w:rsid w:val="00873DDC"/>
    <w:rsid w:val="00873E81"/>
    <w:rsid w:val="00874308"/>
    <w:rsid w:val="008747AA"/>
    <w:rsid w:val="008748DD"/>
    <w:rsid w:val="008749E3"/>
    <w:rsid w:val="0087608E"/>
    <w:rsid w:val="00876AAC"/>
    <w:rsid w:val="00877013"/>
    <w:rsid w:val="00877069"/>
    <w:rsid w:val="00877395"/>
    <w:rsid w:val="0087751B"/>
    <w:rsid w:val="00877575"/>
    <w:rsid w:val="0087769B"/>
    <w:rsid w:val="0087778F"/>
    <w:rsid w:val="00877AE2"/>
    <w:rsid w:val="00880214"/>
    <w:rsid w:val="00881628"/>
    <w:rsid w:val="00881942"/>
    <w:rsid w:val="00881E0C"/>
    <w:rsid w:val="008824DE"/>
    <w:rsid w:val="00882AE4"/>
    <w:rsid w:val="0088350A"/>
    <w:rsid w:val="008841AD"/>
    <w:rsid w:val="00884676"/>
    <w:rsid w:val="00885577"/>
    <w:rsid w:val="008857D5"/>
    <w:rsid w:val="00885993"/>
    <w:rsid w:val="008860FB"/>
    <w:rsid w:val="00886CEF"/>
    <w:rsid w:val="00887369"/>
    <w:rsid w:val="008900A8"/>
    <w:rsid w:val="0089019A"/>
    <w:rsid w:val="008905E4"/>
    <w:rsid w:val="0089081B"/>
    <w:rsid w:val="008909F3"/>
    <w:rsid w:val="00890CEA"/>
    <w:rsid w:val="0089140F"/>
    <w:rsid w:val="00891C58"/>
    <w:rsid w:val="00891E76"/>
    <w:rsid w:val="00892495"/>
    <w:rsid w:val="0089280E"/>
    <w:rsid w:val="00892A23"/>
    <w:rsid w:val="008933E2"/>
    <w:rsid w:val="00893B66"/>
    <w:rsid w:val="00893D31"/>
    <w:rsid w:val="00894772"/>
    <w:rsid w:val="00894804"/>
    <w:rsid w:val="00894A50"/>
    <w:rsid w:val="008950CB"/>
    <w:rsid w:val="00895879"/>
    <w:rsid w:val="00895BA9"/>
    <w:rsid w:val="008962E0"/>
    <w:rsid w:val="0089650D"/>
    <w:rsid w:val="00896761"/>
    <w:rsid w:val="00896D61"/>
    <w:rsid w:val="00896F39"/>
    <w:rsid w:val="00896F4C"/>
    <w:rsid w:val="00897201"/>
    <w:rsid w:val="008973C5"/>
    <w:rsid w:val="008978D0"/>
    <w:rsid w:val="008A0D91"/>
    <w:rsid w:val="008A0EEA"/>
    <w:rsid w:val="008A0EFE"/>
    <w:rsid w:val="008A116B"/>
    <w:rsid w:val="008A1C28"/>
    <w:rsid w:val="008A2077"/>
    <w:rsid w:val="008A2230"/>
    <w:rsid w:val="008A2356"/>
    <w:rsid w:val="008A263A"/>
    <w:rsid w:val="008A2BF1"/>
    <w:rsid w:val="008A2C45"/>
    <w:rsid w:val="008A2E74"/>
    <w:rsid w:val="008A3159"/>
    <w:rsid w:val="008A3576"/>
    <w:rsid w:val="008A3C46"/>
    <w:rsid w:val="008A3E75"/>
    <w:rsid w:val="008A4D2B"/>
    <w:rsid w:val="008A52B5"/>
    <w:rsid w:val="008A5632"/>
    <w:rsid w:val="008A5EC9"/>
    <w:rsid w:val="008A6235"/>
    <w:rsid w:val="008A6990"/>
    <w:rsid w:val="008A6CFA"/>
    <w:rsid w:val="008A6DA1"/>
    <w:rsid w:val="008A6FCF"/>
    <w:rsid w:val="008A744A"/>
    <w:rsid w:val="008A7477"/>
    <w:rsid w:val="008A7514"/>
    <w:rsid w:val="008B059B"/>
    <w:rsid w:val="008B069C"/>
    <w:rsid w:val="008B0710"/>
    <w:rsid w:val="008B0931"/>
    <w:rsid w:val="008B0AFB"/>
    <w:rsid w:val="008B0CEC"/>
    <w:rsid w:val="008B0D23"/>
    <w:rsid w:val="008B0FD6"/>
    <w:rsid w:val="008B129E"/>
    <w:rsid w:val="008B1D46"/>
    <w:rsid w:val="008B2074"/>
    <w:rsid w:val="008B227F"/>
    <w:rsid w:val="008B2281"/>
    <w:rsid w:val="008B2331"/>
    <w:rsid w:val="008B23E8"/>
    <w:rsid w:val="008B277A"/>
    <w:rsid w:val="008B3021"/>
    <w:rsid w:val="008B360B"/>
    <w:rsid w:val="008B3691"/>
    <w:rsid w:val="008B3BF0"/>
    <w:rsid w:val="008B40B8"/>
    <w:rsid w:val="008B4939"/>
    <w:rsid w:val="008B4AD8"/>
    <w:rsid w:val="008B5054"/>
    <w:rsid w:val="008B5317"/>
    <w:rsid w:val="008B53D1"/>
    <w:rsid w:val="008B57EC"/>
    <w:rsid w:val="008B633D"/>
    <w:rsid w:val="008B65AE"/>
    <w:rsid w:val="008B66FC"/>
    <w:rsid w:val="008B6730"/>
    <w:rsid w:val="008B6D50"/>
    <w:rsid w:val="008B79AA"/>
    <w:rsid w:val="008B7B1B"/>
    <w:rsid w:val="008C0051"/>
    <w:rsid w:val="008C088B"/>
    <w:rsid w:val="008C12CC"/>
    <w:rsid w:val="008C1421"/>
    <w:rsid w:val="008C1817"/>
    <w:rsid w:val="008C1E69"/>
    <w:rsid w:val="008C2097"/>
    <w:rsid w:val="008C220F"/>
    <w:rsid w:val="008C29A0"/>
    <w:rsid w:val="008C2AC7"/>
    <w:rsid w:val="008C2C12"/>
    <w:rsid w:val="008C34FC"/>
    <w:rsid w:val="008C395D"/>
    <w:rsid w:val="008C3C7D"/>
    <w:rsid w:val="008C3E9B"/>
    <w:rsid w:val="008C4181"/>
    <w:rsid w:val="008C46AE"/>
    <w:rsid w:val="008C525D"/>
    <w:rsid w:val="008C5B57"/>
    <w:rsid w:val="008C5BC5"/>
    <w:rsid w:val="008C5F1A"/>
    <w:rsid w:val="008C60DC"/>
    <w:rsid w:val="008C635F"/>
    <w:rsid w:val="008C66AC"/>
    <w:rsid w:val="008C67E4"/>
    <w:rsid w:val="008C6876"/>
    <w:rsid w:val="008C6FE7"/>
    <w:rsid w:val="008C78AD"/>
    <w:rsid w:val="008C7D43"/>
    <w:rsid w:val="008D06F7"/>
    <w:rsid w:val="008D0C1D"/>
    <w:rsid w:val="008D0D17"/>
    <w:rsid w:val="008D1037"/>
    <w:rsid w:val="008D10E7"/>
    <w:rsid w:val="008D174C"/>
    <w:rsid w:val="008D17BF"/>
    <w:rsid w:val="008D1DD5"/>
    <w:rsid w:val="008D2D74"/>
    <w:rsid w:val="008D2DB9"/>
    <w:rsid w:val="008D2E32"/>
    <w:rsid w:val="008D3514"/>
    <w:rsid w:val="008D393E"/>
    <w:rsid w:val="008D4640"/>
    <w:rsid w:val="008D46E4"/>
    <w:rsid w:val="008D4CF1"/>
    <w:rsid w:val="008D50C3"/>
    <w:rsid w:val="008D59CD"/>
    <w:rsid w:val="008D5B49"/>
    <w:rsid w:val="008D5CC4"/>
    <w:rsid w:val="008D5F81"/>
    <w:rsid w:val="008D6531"/>
    <w:rsid w:val="008D6A83"/>
    <w:rsid w:val="008D73A1"/>
    <w:rsid w:val="008D7B1C"/>
    <w:rsid w:val="008D7EE9"/>
    <w:rsid w:val="008E06D6"/>
    <w:rsid w:val="008E0702"/>
    <w:rsid w:val="008E0A16"/>
    <w:rsid w:val="008E0E19"/>
    <w:rsid w:val="008E1135"/>
    <w:rsid w:val="008E1727"/>
    <w:rsid w:val="008E1F86"/>
    <w:rsid w:val="008E2188"/>
    <w:rsid w:val="008E2403"/>
    <w:rsid w:val="008E2756"/>
    <w:rsid w:val="008E2AEB"/>
    <w:rsid w:val="008E2CF7"/>
    <w:rsid w:val="008E438F"/>
    <w:rsid w:val="008E43D8"/>
    <w:rsid w:val="008E4437"/>
    <w:rsid w:val="008E472B"/>
    <w:rsid w:val="008E4A65"/>
    <w:rsid w:val="008E50D3"/>
    <w:rsid w:val="008E569F"/>
    <w:rsid w:val="008E60C1"/>
    <w:rsid w:val="008E686C"/>
    <w:rsid w:val="008E68F7"/>
    <w:rsid w:val="008E6D7E"/>
    <w:rsid w:val="008E73BD"/>
    <w:rsid w:val="008E7591"/>
    <w:rsid w:val="008E7854"/>
    <w:rsid w:val="008E7876"/>
    <w:rsid w:val="008F0A2C"/>
    <w:rsid w:val="008F0C51"/>
    <w:rsid w:val="008F1137"/>
    <w:rsid w:val="008F120C"/>
    <w:rsid w:val="008F1453"/>
    <w:rsid w:val="008F19F6"/>
    <w:rsid w:val="008F1DF3"/>
    <w:rsid w:val="008F2DDF"/>
    <w:rsid w:val="008F2E4A"/>
    <w:rsid w:val="008F3136"/>
    <w:rsid w:val="008F335E"/>
    <w:rsid w:val="008F3656"/>
    <w:rsid w:val="008F374A"/>
    <w:rsid w:val="008F44E4"/>
    <w:rsid w:val="008F462C"/>
    <w:rsid w:val="008F4BB9"/>
    <w:rsid w:val="008F4C64"/>
    <w:rsid w:val="008F52B2"/>
    <w:rsid w:val="008F5A8A"/>
    <w:rsid w:val="008F5BB8"/>
    <w:rsid w:val="008F60E7"/>
    <w:rsid w:val="008F647F"/>
    <w:rsid w:val="008F6595"/>
    <w:rsid w:val="008F6B0D"/>
    <w:rsid w:val="008F6E4D"/>
    <w:rsid w:val="008F7918"/>
    <w:rsid w:val="008F7E90"/>
    <w:rsid w:val="00900809"/>
    <w:rsid w:val="00900C00"/>
    <w:rsid w:val="00900E44"/>
    <w:rsid w:val="00900E45"/>
    <w:rsid w:val="00900E8E"/>
    <w:rsid w:val="00901121"/>
    <w:rsid w:val="00901226"/>
    <w:rsid w:val="009014CE"/>
    <w:rsid w:val="00901FB6"/>
    <w:rsid w:val="0090206B"/>
    <w:rsid w:val="00902220"/>
    <w:rsid w:val="009022D5"/>
    <w:rsid w:val="00902A0D"/>
    <w:rsid w:val="00902D7D"/>
    <w:rsid w:val="00902DBA"/>
    <w:rsid w:val="00903B52"/>
    <w:rsid w:val="00903C4C"/>
    <w:rsid w:val="00903C66"/>
    <w:rsid w:val="00903D2C"/>
    <w:rsid w:val="00903E3D"/>
    <w:rsid w:val="00903F03"/>
    <w:rsid w:val="00904890"/>
    <w:rsid w:val="009048BD"/>
    <w:rsid w:val="00904B49"/>
    <w:rsid w:val="00904FA7"/>
    <w:rsid w:val="00905415"/>
    <w:rsid w:val="009058E5"/>
    <w:rsid w:val="009064FC"/>
    <w:rsid w:val="00906526"/>
    <w:rsid w:val="009068EC"/>
    <w:rsid w:val="00906B1E"/>
    <w:rsid w:val="0090710A"/>
    <w:rsid w:val="00907139"/>
    <w:rsid w:val="00907B34"/>
    <w:rsid w:val="00907D60"/>
    <w:rsid w:val="0091064C"/>
    <w:rsid w:val="00910C9A"/>
    <w:rsid w:val="00910E6A"/>
    <w:rsid w:val="00911012"/>
    <w:rsid w:val="00911378"/>
    <w:rsid w:val="0091140D"/>
    <w:rsid w:val="00911455"/>
    <w:rsid w:val="00911D67"/>
    <w:rsid w:val="00912B6D"/>
    <w:rsid w:val="00912CF5"/>
    <w:rsid w:val="00912EA5"/>
    <w:rsid w:val="009134D4"/>
    <w:rsid w:val="00913606"/>
    <w:rsid w:val="00913CE1"/>
    <w:rsid w:val="00913F08"/>
    <w:rsid w:val="00913F3C"/>
    <w:rsid w:val="0091427A"/>
    <w:rsid w:val="00914481"/>
    <w:rsid w:val="0091467E"/>
    <w:rsid w:val="00914964"/>
    <w:rsid w:val="00914F9D"/>
    <w:rsid w:val="0091505A"/>
    <w:rsid w:val="0091507D"/>
    <w:rsid w:val="0091540E"/>
    <w:rsid w:val="00916021"/>
    <w:rsid w:val="00916279"/>
    <w:rsid w:val="00916F05"/>
    <w:rsid w:val="00917218"/>
    <w:rsid w:val="00917789"/>
    <w:rsid w:val="0091790E"/>
    <w:rsid w:val="009204E1"/>
    <w:rsid w:val="00920712"/>
    <w:rsid w:val="00920D7D"/>
    <w:rsid w:val="0092114B"/>
    <w:rsid w:val="00921DE7"/>
    <w:rsid w:val="009226AF"/>
    <w:rsid w:val="00922D11"/>
    <w:rsid w:val="00923530"/>
    <w:rsid w:val="00923633"/>
    <w:rsid w:val="00923BAE"/>
    <w:rsid w:val="00924113"/>
    <w:rsid w:val="009248F2"/>
    <w:rsid w:val="00924E66"/>
    <w:rsid w:val="009252BB"/>
    <w:rsid w:val="00926BBF"/>
    <w:rsid w:val="0092717F"/>
    <w:rsid w:val="0093006A"/>
    <w:rsid w:val="009301CB"/>
    <w:rsid w:val="0093047A"/>
    <w:rsid w:val="009306CB"/>
    <w:rsid w:val="009309BC"/>
    <w:rsid w:val="00930D17"/>
    <w:rsid w:val="00930E66"/>
    <w:rsid w:val="00931054"/>
    <w:rsid w:val="00931117"/>
    <w:rsid w:val="00931CB9"/>
    <w:rsid w:val="00931D11"/>
    <w:rsid w:val="0093294C"/>
    <w:rsid w:val="00932C8D"/>
    <w:rsid w:val="00932D8B"/>
    <w:rsid w:val="0093373F"/>
    <w:rsid w:val="0093382E"/>
    <w:rsid w:val="00934214"/>
    <w:rsid w:val="0093450E"/>
    <w:rsid w:val="00934E66"/>
    <w:rsid w:val="0093589B"/>
    <w:rsid w:val="009358A6"/>
    <w:rsid w:val="00935CCA"/>
    <w:rsid w:val="00935E92"/>
    <w:rsid w:val="00936354"/>
    <w:rsid w:val="00936408"/>
    <w:rsid w:val="0093660C"/>
    <w:rsid w:val="00936A5F"/>
    <w:rsid w:val="00936DD8"/>
    <w:rsid w:val="0093733D"/>
    <w:rsid w:val="0093753D"/>
    <w:rsid w:val="00940049"/>
    <w:rsid w:val="00940174"/>
    <w:rsid w:val="00940DA2"/>
    <w:rsid w:val="00941121"/>
    <w:rsid w:val="0094147A"/>
    <w:rsid w:val="00941A73"/>
    <w:rsid w:val="00941D97"/>
    <w:rsid w:val="009426E7"/>
    <w:rsid w:val="00942EEE"/>
    <w:rsid w:val="009434AA"/>
    <w:rsid w:val="00943553"/>
    <w:rsid w:val="00943B12"/>
    <w:rsid w:val="00943E99"/>
    <w:rsid w:val="009459EB"/>
    <w:rsid w:val="009460C2"/>
    <w:rsid w:val="00946D5B"/>
    <w:rsid w:val="00946F75"/>
    <w:rsid w:val="0094728F"/>
    <w:rsid w:val="0094797B"/>
    <w:rsid w:val="00947DC0"/>
    <w:rsid w:val="00950850"/>
    <w:rsid w:val="00950A80"/>
    <w:rsid w:val="0095105F"/>
    <w:rsid w:val="00951919"/>
    <w:rsid w:val="00951DCB"/>
    <w:rsid w:val="0095265C"/>
    <w:rsid w:val="00952775"/>
    <w:rsid w:val="009544AF"/>
    <w:rsid w:val="00954BA4"/>
    <w:rsid w:val="00954E5B"/>
    <w:rsid w:val="00955254"/>
    <w:rsid w:val="0095540B"/>
    <w:rsid w:val="009556FB"/>
    <w:rsid w:val="009557D1"/>
    <w:rsid w:val="00955B3E"/>
    <w:rsid w:val="00955B9F"/>
    <w:rsid w:val="00955E13"/>
    <w:rsid w:val="00955E5C"/>
    <w:rsid w:val="00955EEE"/>
    <w:rsid w:val="009561C9"/>
    <w:rsid w:val="009562D4"/>
    <w:rsid w:val="00956580"/>
    <w:rsid w:val="00956782"/>
    <w:rsid w:val="00956ADE"/>
    <w:rsid w:val="00960652"/>
    <w:rsid w:val="00961012"/>
    <w:rsid w:val="0096162D"/>
    <w:rsid w:val="0096193E"/>
    <w:rsid w:val="00961996"/>
    <w:rsid w:val="00962622"/>
    <w:rsid w:val="00962D18"/>
    <w:rsid w:val="009633BB"/>
    <w:rsid w:val="00963FA1"/>
    <w:rsid w:val="00964025"/>
    <w:rsid w:val="009645E0"/>
    <w:rsid w:val="009649B2"/>
    <w:rsid w:val="00964ACD"/>
    <w:rsid w:val="009658C2"/>
    <w:rsid w:val="00965C15"/>
    <w:rsid w:val="0096625B"/>
    <w:rsid w:val="009662A7"/>
    <w:rsid w:val="00966867"/>
    <w:rsid w:val="00966BBB"/>
    <w:rsid w:val="009673B3"/>
    <w:rsid w:val="0096751C"/>
    <w:rsid w:val="009676F2"/>
    <w:rsid w:val="00967CD1"/>
    <w:rsid w:val="009700F0"/>
    <w:rsid w:val="0097030E"/>
    <w:rsid w:val="009706D1"/>
    <w:rsid w:val="00970AF7"/>
    <w:rsid w:val="00971822"/>
    <w:rsid w:val="00971A59"/>
    <w:rsid w:val="00971D3A"/>
    <w:rsid w:val="00971D7A"/>
    <w:rsid w:val="00971FB5"/>
    <w:rsid w:val="009726D3"/>
    <w:rsid w:val="0097373B"/>
    <w:rsid w:val="00973953"/>
    <w:rsid w:val="00973A7E"/>
    <w:rsid w:val="00974303"/>
    <w:rsid w:val="00974599"/>
    <w:rsid w:val="00974896"/>
    <w:rsid w:val="00974BED"/>
    <w:rsid w:val="009751D9"/>
    <w:rsid w:val="00975705"/>
    <w:rsid w:val="00975AB8"/>
    <w:rsid w:val="009762DE"/>
    <w:rsid w:val="009763E4"/>
    <w:rsid w:val="00976644"/>
    <w:rsid w:val="009768FF"/>
    <w:rsid w:val="00976B06"/>
    <w:rsid w:val="00976E8F"/>
    <w:rsid w:val="00977404"/>
    <w:rsid w:val="00977444"/>
    <w:rsid w:val="00977799"/>
    <w:rsid w:val="009777DA"/>
    <w:rsid w:val="00977950"/>
    <w:rsid w:val="00977984"/>
    <w:rsid w:val="00980427"/>
    <w:rsid w:val="009804BE"/>
    <w:rsid w:val="00980B2C"/>
    <w:rsid w:val="0098213A"/>
    <w:rsid w:val="009828D2"/>
    <w:rsid w:val="00982E6E"/>
    <w:rsid w:val="00983045"/>
    <w:rsid w:val="009834E4"/>
    <w:rsid w:val="00983733"/>
    <w:rsid w:val="00983AC9"/>
    <w:rsid w:val="00983C68"/>
    <w:rsid w:val="00983DDB"/>
    <w:rsid w:val="00983E44"/>
    <w:rsid w:val="009842AE"/>
    <w:rsid w:val="009848E8"/>
    <w:rsid w:val="009849E8"/>
    <w:rsid w:val="00985D84"/>
    <w:rsid w:val="009860D1"/>
    <w:rsid w:val="009861B7"/>
    <w:rsid w:val="0098722C"/>
    <w:rsid w:val="00987D63"/>
    <w:rsid w:val="0099028D"/>
    <w:rsid w:val="0099048B"/>
    <w:rsid w:val="00990502"/>
    <w:rsid w:val="009907A0"/>
    <w:rsid w:val="00991352"/>
    <w:rsid w:val="0099175D"/>
    <w:rsid w:val="00991DBB"/>
    <w:rsid w:val="00991E7F"/>
    <w:rsid w:val="009923E7"/>
    <w:rsid w:val="009935E8"/>
    <w:rsid w:val="00993D65"/>
    <w:rsid w:val="00993D99"/>
    <w:rsid w:val="00993F49"/>
    <w:rsid w:val="00994086"/>
    <w:rsid w:val="0099418B"/>
    <w:rsid w:val="00994A67"/>
    <w:rsid w:val="009950B2"/>
    <w:rsid w:val="00995456"/>
    <w:rsid w:val="009957A6"/>
    <w:rsid w:val="009959AC"/>
    <w:rsid w:val="00996FC4"/>
    <w:rsid w:val="0099751D"/>
    <w:rsid w:val="00997E74"/>
    <w:rsid w:val="009A0B2F"/>
    <w:rsid w:val="009A0FDA"/>
    <w:rsid w:val="009A1C91"/>
    <w:rsid w:val="009A209F"/>
    <w:rsid w:val="009A2249"/>
    <w:rsid w:val="009A247A"/>
    <w:rsid w:val="009A26E7"/>
    <w:rsid w:val="009A3174"/>
    <w:rsid w:val="009A3293"/>
    <w:rsid w:val="009A3990"/>
    <w:rsid w:val="009A3B28"/>
    <w:rsid w:val="009A4B90"/>
    <w:rsid w:val="009A50DF"/>
    <w:rsid w:val="009A5FFC"/>
    <w:rsid w:val="009A608E"/>
    <w:rsid w:val="009A7020"/>
    <w:rsid w:val="009A7812"/>
    <w:rsid w:val="009B0273"/>
    <w:rsid w:val="009B047B"/>
    <w:rsid w:val="009B050D"/>
    <w:rsid w:val="009B0843"/>
    <w:rsid w:val="009B0A89"/>
    <w:rsid w:val="009B0CE9"/>
    <w:rsid w:val="009B16D7"/>
    <w:rsid w:val="009B1A35"/>
    <w:rsid w:val="009B1ABF"/>
    <w:rsid w:val="009B1B61"/>
    <w:rsid w:val="009B1C6E"/>
    <w:rsid w:val="009B1D7D"/>
    <w:rsid w:val="009B2008"/>
    <w:rsid w:val="009B2E4D"/>
    <w:rsid w:val="009B3C86"/>
    <w:rsid w:val="009B3EC4"/>
    <w:rsid w:val="009B3ED2"/>
    <w:rsid w:val="009B4A85"/>
    <w:rsid w:val="009B5965"/>
    <w:rsid w:val="009B5EC1"/>
    <w:rsid w:val="009B5EFE"/>
    <w:rsid w:val="009B6307"/>
    <w:rsid w:val="009B71B3"/>
    <w:rsid w:val="009B7AB9"/>
    <w:rsid w:val="009C03DE"/>
    <w:rsid w:val="009C0488"/>
    <w:rsid w:val="009C09CE"/>
    <w:rsid w:val="009C0E32"/>
    <w:rsid w:val="009C0FAB"/>
    <w:rsid w:val="009C0FE2"/>
    <w:rsid w:val="009C1286"/>
    <w:rsid w:val="009C16E5"/>
    <w:rsid w:val="009C207B"/>
    <w:rsid w:val="009C2240"/>
    <w:rsid w:val="009C2722"/>
    <w:rsid w:val="009C3B5D"/>
    <w:rsid w:val="009C3D88"/>
    <w:rsid w:val="009C3E47"/>
    <w:rsid w:val="009C4411"/>
    <w:rsid w:val="009C4437"/>
    <w:rsid w:val="009C48C4"/>
    <w:rsid w:val="009C4946"/>
    <w:rsid w:val="009C4B32"/>
    <w:rsid w:val="009C5AC2"/>
    <w:rsid w:val="009C5C08"/>
    <w:rsid w:val="009C617F"/>
    <w:rsid w:val="009C61FF"/>
    <w:rsid w:val="009C635D"/>
    <w:rsid w:val="009C64DC"/>
    <w:rsid w:val="009C68D9"/>
    <w:rsid w:val="009C6E97"/>
    <w:rsid w:val="009C7AF7"/>
    <w:rsid w:val="009C7B54"/>
    <w:rsid w:val="009C7C17"/>
    <w:rsid w:val="009C7D46"/>
    <w:rsid w:val="009D0347"/>
    <w:rsid w:val="009D045E"/>
    <w:rsid w:val="009D04B3"/>
    <w:rsid w:val="009D057C"/>
    <w:rsid w:val="009D0CB3"/>
    <w:rsid w:val="009D0F87"/>
    <w:rsid w:val="009D0FE3"/>
    <w:rsid w:val="009D0FE5"/>
    <w:rsid w:val="009D11A5"/>
    <w:rsid w:val="009D127C"/>
    <w:rsid w:val="009D1989"/>
    <w:rsid w:val="009D1F0A"/>
    <w:rsid w:val="009D221B"/>
    <w:rsid w:val="009D22E6"/>
    <w:rsid w:val="009D250E"/>
    <w:rsid w:val="009D2980"/>
    <w:rsid w:val="009D2A6C"/>
    <w:rsid w:val="009D3324"/>
    <w:rsid w:val="009D386D"/>
    <w:rsid w:val="009D3AF0"/>
    <w:rsid w:val="009D3B5E"/>
    <w:rsid w:val="009D400E"/>
    <w:rsid w:val="009D47EA"/>
    <w:rsid w:val="009D487B"/>
    <w:rsid w:val="009D4914"/>
    <w:rsid w:val="009D54CF"/>
    <w:rsid w:val="009D5770"/>
    <w:rsid w:val="009D5C65"/>
    <w:rsid w:val="009D6A49"/>
    <w:rsid w:val="009D6ABE"/>
    <w:rsid w:val="009D6D17"/>
    <w:rsid w:val="009D6F7D"/>
    <w:rsid w:val="009D6F94"/>
    <w:rsid w:val="009D72E6"/>
    <w:rsid w:val="009D7A48"/>
    <w:rsid w:val="009E0C19"/>
    <w:rsid w:val="009E10F4"/>
    <w:rsid w:val="009E161B"/>
    <w:rsid w:val="009E19CD"/>
    <w:rsid w:val="009E2E01"/>
    <w:rsid w:val="009E301B"/>
    <w:rsid w:val="009E32F8"/>
    <w:rsid w:val="009E338D"/>
    <w:rsid w:val="009E345F"/>
    <w:rsid w:val="009E353C"/>
    <w:rsid w:val="009E3571"/>
    <w:rsid w:val="009E35C8"/>
    <w:rsid w:val="009E39A0"/>
    <w:rsid w:val="009E3FE3"/>
    <w:rsid w:val="009E4153"/>
    <w:rsid w:val="009E4571"/>
    <w:rsid w:val="009E5605"/>
    <w:rsid w:val="009E5B9B"/>
    <w:rsid w:val="009E6180"/>
    <w:rsid w:val="009E61C9"/>
    <w:rsid w:val="009E6639"/>
    <w:rsid w:val="009E6877"/>
    <w:rsid w:val="009E6BE2"/>
    <w:rsid w:val="009E7137"/>
    <w:rsid w:val="009E7917"/>
    <w:rsid w:val="009F0226"/>
    <w:rsid w:val="009F03D5"/>
    <w:rsid w:val="009F042C"/>
    <w:rsid w:val="009F0513"/>
    <w:rsid w:val="009F0AF7"/>
    <w:rsid w:val="009F0D08"/>
    <w:rsid w:val="009F1625"/>
    <w:rsid w:val="009F17CE"/>
    <w:rsid w:val="009F1862"/>
    <w:rsid w:val="009F230E"/>
    <w:rsid w:val="009F2B90"/>
    <w:rsid w:val="009F38C5"/>
    <w:rsid w:val="009F3947"/>
    <w:rsid w:val="009F3FE9"/>
    <w:rsid w:val="009F43CE"/>
    <w:rsid w:val="009F4BB4"/>
    <w:rsid w:val="009F4E32"/>
    <w:rsid w:val="009F51E4"/>
    <w:rsid w:val="009F52DA"/>
    <w:rsid w:val="009F5546"/>
    <w:rsid w:val="009F5CFE"/>
    <w:rsid w:val="009F60F3"/>
    <w:rsid w:val="009F695E"/>
    <w:rsid w:val="009F6977"/>
    <w:rsid w:val="009F6E71"/>
    <w:rsid w:val="009F780D"/>
    <w:rsid w:val="009F7FB3"/>
    <w:rsid w:val="00A003B7"/>
    <w:rsid w:val="00A004A2"/>
    <w:rsid w:val="00A011F8"/>
    <w:rsid w:val="00A0126A"/>
    <w:rsid w:val="00A01506"/>
    <w:rsid w:val="00A01627"/>
    <w:rsid w:val="00A01B1B"/>
    <w:rsid w:val="00A01DFC"/>
    <w:rsid w:val="00A0229E"/>
    <w:rsid w:val="00A02316"/>
    <w:rsid w:val="00A02883"/>
    <w:rsid w:val="00A02C9C"/>
    <w:rsid w:val="00A03030"/>
    <w:rsid w:val="00A03089"/>
    <w:rsid w:val="00A0349A"/>
    <w:rsid w:val="00A03674"/>
    <w:rsid w:val="00A038DD"/>
    <w:rsid w:val="00A03C3B"/>
    <w:rsid w:val="00A03E53"/>
    <w:rsid w:val="00A03F17"/>
    <w:rsid w:val="00A040DF"/>
    <w:rsid w:val="00A04590"/>
    <w:rsid w:val="00A045F7"/>
    <w:rsid w:val="00A0462B"/>
    <w:rsid w:val="00A0488D"/>
    <w:rsid w:val="00A04A3B"/>
    <w:rsid w:val="00A04AEC"/>
    <w:rsid w:val="00A04C82"/>
    <w:rsid w:val="00A04E97"/>
    <w:rsid w:val="00A06412"/>
    <w:rsid w:val="00A066CD"/>
    <w:rsid w:val="00A06B15"/>
    <w:rsid w:val="00A07A33"/>
    <w:rsid w:val="00A07B08"/>
    <w:rsid w:val="00A07C2F"/>
    <w:rsid w:val="00A07D0B"/>
    <w:rsid w:val="00A100CC"/>
    <w:rsid w:val="00A10909"/>
    <w:rsid w:val="00A10F0F"/>
    <w:rsid w:val="00A1105F"/>
    <w:rsid w:val="00A115D4"/>
    <w:rsid w:val="00A1164B"/>
    <w:rsid w:val="00A117CA"/>
    <w:rsid w:val="00A11A06"/>
    <w:rsid w:val="00A11BB4"/>
    <w:rsid w:val="00A12072"/>
    <w:rsid w:val="00A12217"/>
    <w:rsid w:val="00A13948"/>
    <w:rsid w:val="00A13BB8"/>
    <w:rsid w:val="00A1461D"/>
    <w:rsid w:val="00A14D30"/>
    <w:rsid w:val="00A15211"/>
    <w:rsid w:val="00A15A07"/>
    <w:rsid w:val="00A15B9D"/>
    <w:rsid w:val="00A161B2"/>
    <w:rsid w:val="00A16914"/>
    <w:rsid w:val="00A16A06"/>
    <w:rsid w:val="00A16C90"/>
    <w:rsid w:val="00A17535"/>
    <w:rsid w:val="00A205A4"/>
    <w:rsid w:val="00A2068C"/>
    <w:rsid w:val="00A20720"/>
    <w:rsid w:val="00A20F82"/>
    <w:rsid w:val="00A2102B"/>
    <w:rsid w:val="00A21252"/>
    <w:rsid w:val="00A2149F"/>
    <w:rsid w:val="00A214A1"/>
    <w:rsid w:val="00A21C41"/>
    <w:rsid w:val="00A21EBB"/>
    <w:rsid w:val="00A220CC"/>
    <w:rsid w:val="00A224A9"/>
    <w:rsid w:val="00A22607"/>
    <w:rsid w:val="00A22A14"/>
    <w:rsid w:val="00A23499"/>
    <w:rsid w:val="00A23738"/>
    <w:rsid w:val="00A23775"/>
    <w:rsid w:val="00A23958"/>
    <w:rsid w:val="00A24BE6"/>
    <w:rsid w:val="00A2515E"/>
    <w:rsid w:val="00A25AE8"/>
    <w:rsid w:val="00A25DFA"/>
    <w:rsid w:val="00A26010"/>
    <w:rsid w:val="00A264A5"/>
    <w:rsid w:val="00A264C2"/>
    <w:rsid w:val="00A269B7"/>
    <w:rsid w:val="00A269DC"/>
    <w:rsid w:val="00A2753C"/>
    <w:rsid w:val="00A275D7"/>
    <w:rsid w:val="00A276B6"/>
    <w:rsid w:val="00A27CBF"/>
    <w:rsid w:val="00A27DD8"/>
    <w:rsid w:val="00A314F4"/>
    <w:rsid w:val="00A319BD"/>
    <w:rsid w:val="00A321FC"/>
    <w:rsid w:val="00A3252D"/>
    <w:rsid w:val="00A3289C"/>
    <w:rsid w:val="00A32BF5"/>
    <w:rsid w:val="00A32E3D"/>
    <w:rsid w:val="00A32F2A"/>
    <w:rsid w:val="00A3328F"/>
    <w:rsid w:val="00A335D8"/>
    <w:rsid w:val="00A33787"/>
    <w:rsid w:val="00A33F81"/>
    <w:rsid w:val="00A33FAB"/>
    <w:rsid w:val="00A34FAC"/>
    <w:rsid w:val="00A35438"/>
    <w:rsid w:val="00A35565"/>
    <w:rsid w:val="00A35825"/>
    <w:rsid w:val="00A359BE"/>
    <w:rsid w:val="00A35EE4"/>
    <w:rsid w:val="00A36602"/>
    <w:rsid w:val="00A368BC"/>
    <w:rsid w:val="00A36B00"/>
    <w:rsid w:val="00A375FD"/>
    <w:rsid w:val="00A37610"/>
    <w:rsid w:val="00A37B42"/>
    <w:rsid w:val="00A4003F"/>
    <w:rsid w:val="00A40773"/>
    <w:rsid w:val="00A408EB"/>
    <w:rsid w:val="00A40A1A"/>
    <w:rsid w:val="00A40B29"/>
    <w:rsid w:val="00A40CB9"/>
    <w:rsid w:val="00A40DAF"/>
    <w:rsid w:val="00A41308"/>
    <w:rsid w:val="00A42A0C"/>
    <w:rsid w:val="00A42AD9"/>
    <w:rsid w:val="00A42CAF"/>
    <w:rsid w:val="00A4353A"/>
    <w:rsid w:val="00A43692"/>
    <w:rsid w:val="00A43996"/>
    <w:rsid w:val="00A43EE7"/>
    <w:rsid w:val="00A44078"/>
    <w:rsid w:val="00A442AA"/>
    <w:rsid w:val="00A446C3"/>
    <w:rsid w:val="00A4495B"/>
    <w:rsid w:val="00A45243"/>
    <w:rsid w:val="00A460DE"/>
    <w:rsid w:val="00A4618A"/>
    <w:rsid w:val="00A4687E"/>
    <w:rsid w:val="00A47A63"/>
    <w:rsid w:val="00A47AF1"/>
    <w:rsid w:val="00A47F1A"/>
    <w:rsid w:val="00A50058"/>
    <w:rsid w:val="00A5038E"/>
    <w:rsid w:val="00A503DB"/>
    <w:rsid w:val="00A51374"/>
    <w:rsid w:val="00A51F5D"/>
    <w:rsid w:val="00A5204B"/>
    <w:rsid w:val="00A5224E"/>
    <w:rsid w:val="00A52624"/>
    <w:rsid w:val="00A52931"/>
    <w:rsid w:val="00A52CF0"/>
    <w:rsid w:val="00A52D66"/>
    <w:rsid w:val="00A52E70"/>
    <w:rsid w:val="00A5318E"/>
    <w:rsid w:val="00A531AD"/>
    <w:rsid w:val="00A5326C"/>
    <w:rsid w:val="00A534A5"/>
    <w:rsid w:val="00A53547"/>
    <w:rsid w:val="00A53780"/>
    <w:rsid w:val="00A537AC"/>
    <w:rsid w:val="00A5395A"/>
    <w:rsid w:val="00A545BE"/>
    <w:rsid w:val="00A54DF3"/>
    <w:rsid w:val="00A55681"/>
    <w:rsid w:val="00A56085"/>
    <w:rsid w:val="00A5650F"/>
    <w:rsid w:val="00A60221"/>
    <w:rsid w:val="00A602E6"/>
    <w:rsid w:val="00A609F6"/>
    <w:rsid w:val="00A60FCF"/>
    <w:rsid w:val="00A6132B"/>
    <w:rsid w:val="00A61DCB"/>
    <w:rsid w:val="00A62A1B"/>
    <w:rsid w:val="00A63505"/>
    <w:rsid w:val="00A63CB2"/>
    <w:rsid w:val="00A644BD"/>
    <w:rsid w:val="00A64D94"/>
    <w:rsid w:val="00A658AB"/>
    <w:rsid w:val="00A6624A"/>
    <w:rsid w:val="00A66D35"/>
    <w:rsid w:val="00A67496"/>
    <w:rsid w:val="00A67622"/>
    <w:rsid w:val="00A676B6"/>
    <w:rsid w:val="00A70918"/>
    <w:rsid w:val="00A70A5E"/>
    <w:rsid w:val="00A70A8C"/>
    <w:rsid w:val="00A70D8E"/>
    <w:rsid w:val="00A712BB"/>
    <w:rsid w:val="00A7174B"/>
    <w:rsid w:val="00A71963"/>
    <w:rsid w:val="00A7198C"/>
    <w:rsid w:val="00A71CA6"/>
    <w:rsid w:val="00A72185"/>
    <w:rsid w:val="00A72A9B"/>
    <w:rsid w:val="00A7344F"/>
    <w:rsid w:val="00A73516"/>
    <w:rsid w:val="00A73D05"/>
    <w:rsid w:val="00A7452E"/>
    <w:rsid w:val="00A747BD"/>
    <w:rsid w:val="00A74BCB"/>
    <w:rsid w:val="00A7535C"/>
    <w:rsid w:val="00A753B3"/>
    <w:rsid w:val="00A75794"/>
    <w:rsid w:val="00A7594A"/>
    <w:rsid w:val="00A75C03"/>
    <w:rsid w:val="00A75E95"/>
    <w:rsid w:val="00A76145"/>
    <w:rsid w:val="00A7639A"/>
    <w:rsid w:val="00A772D1"/>
    <w:rsid w:val="00A7730C"/>
    <w:rsid w:val="00A7777B"/>
    <w:rsid w:val="00A77942"/>
    <w:rsid w:val="00A805F7"/>
    <w:rsid w:val="00A806D8"/>
    <w:rsid w:val="00A818A4"/>
    <w:rsid w:val="00A81BD9"/>
    <w:rsid w:val="00A81E37"/>
    <w:rsid w:val="00A81F9D"/>
    <w:rsid w:val="00A82512"/>
    <w:rsid w:val="00A83036"/>
    <w:rsid w:val="00A834A6"/>
    <w:rsid w:val="00A8370F"/>
    <w:rsid w:val="00A83AD0"/>
    <w:rsid w:val="00A84AC2"/>
    <w:rsid w:val="00A84F7C"/>
    <w:rsid w:val="00A85021"/>
    <w:rsid w:val="00A85719"/>
    <w:rsid w:val="00A85930"/>
    <w:rsid w:val="00A85ADA"/>
    <w:rsid w:val="00A85E23"/>
    <w:rsid w:val="00A86A93"/>
    <w:rsid w:val="00A87565"/>
    <w:rsid w:val="00A875E5"/>
    <w:rsid w:val="00A87606"/>
    <w:rsid w:val="00A87885"/>
    <w:rsid w:val="00A90108"/>
    <w:rsid w:val="00A9145A"/>
    <w:rsid w:val="00A914A6"/>
    <w:rsid w:val="00A9154C"/>
    <w:rsid w:val="00A917FC"/>
    <w:rsid w:val="00A9193E"/>
    <w:rsid w:val="00A919C9"/>
    <w:rsid w:val="00A92119"/>
    <w:rsid w:val="00A92212"/>
    <w:rsid w:val="00A92303"/>
    <w:rsid w:val="00A92452"/>
    <w:rsid w:val="00A92648"/>
    <w:rsid w:val="00A92CAF"/>
    <w:rsid w:val="00A930F2"/>
    <w:rsid w:val="00A93B12"/>
    <w:rsid w:val="00A940C6"/>
    <w:rsid w:val="00A94122"/>
    <w:rsid w:val="00A9426B"/>
    <w:rsid w:val="00A94760"/>
    <w:rsid w:val="00A94820"/>
    <w:rsid w:val="00A94D2F"/>
    <w:rsid w:val="00A94F83"/>
    <w:rsid w:val="00A94FB3"/>
    <w:rsid w:val="00A951CF"/>
    <w:rsid w:val="00A9606A"/>
    <w:rsid w:val="00A96749"/>
    <w:rsid w:val="00A9677E"/>
    <w:rsid w:val="00A96C3A"/>
    <w:rsid w:val="00A97142"/>
    <w:rsid w:val="00A9797F"/>
    <w:rsid w:val="00AA0300"/>
    <w:rsid w:val="00AA0305"/>
    <w:rsid w:val="00AA0622"/>
    <w:rsid w:val="00AA095E"/>
    <w:rsid w:val="00AA10D6"/>
    <w:rsid w:val="00AA121A"/>
    <w:rsid w:val="00AA1320"/>
    <w:rsid w:val="00AA1830"/>
    <w:rsid w:val="00AA1AF7"/>
    <w:rsid w:val="00AA1E6A"/>
    <w:rsid w:val="00AA23B0"/>
    <w:rsid w:val="00AA273A"/>
    <w:rsid w:val="00AA2BD9"/>
    <w:rsid w:val="00AA30C9"/>
    <w:rsid w:val="00AA3655"/>
    <w:rsid w:val="00AA377A"/>
    <w:rsid w:val="00AA391D"/>
    <w:rsid w:val="00AA3932"/>
    <w:rsid w:val="00AA3A7A"/>
    <w:rsid w:val="00AA3DDF"/>
    <w:rsid w:val="00AA41B9"/>
    <w:rsid w:val="00AA4393"/>
    <w:rsid w:val="00AA43D3"/>
    <w:rsid w:val="00AA44B2"/>
    <w:rsid w:val="00AA45C8"/>
    <w:rsid w:val="00AA5B8C"/>
    <w:rsid w:val="00AA6E45"/>
    <w:rsid w:val="00AA76A1"/>
    <w:rsid w:val="00AA772B"/>
    <w:rsid w:val="00AA7B01"/>
    <w:rsid w:val="00AB0428"/>
    <w:rsid w:val="00AB0783"/>
    <w:rsid w:val="00AB07F7"/>
    <w:rsid w:val="00AB0AED"/>
    <w:rsid w:val="00AB1B8E"/>
    <w:rsid w:val="00AB1FC2"/>
    <w:rsid w:val="00AB2080"/>
    <w:rsid w:val="00AB21CA"/>
    <w:rsid w:val="00AB2392"/>
    <w:rsid w:val="00AB2B22"/>
    <w:rsid w:val="00AB2E75"/>
    <w:rsid w:val="00AB3016"/>
    <w:rsid w:val="00AB37FB"/>
    <w:rsid w:val="00AB39B8"/>
    <w:rsid w:val="00AB3CDB"/>
    <w:rsid w:val="00AB431E"/>
    <w:rsid w:val="00AB4AD2"/>
    <w:rsid w:val="00AB5058"/>
    <w:rsid w:val="00AB514A"/>
    <w:rsid w:val="00AB5197"/>
    <w:rsid w:val="00AB569C"/>
    <w:rsid w:val="00AB5DA2"/>
    <w:rsid w:val="00AB5DE8"/>
    <w:rsid w:val="00AB5FCC"/>
    <w:rsid w:val="00AB61EC"/>
    <w:rsid w:val="00AB638D"/>
    <w:rsid w:val="00AB64D4"/>
    <w:rsid w:val="00AB685E"/>
    <w:rsid w:val="00AB6C7C"/>
    <w:rsid w:val="00AB705F"/>
    <w:rsid w:val="00AB769D"/>
    <w:rsid w:val="00AB7AAF"/>
    <w:rsid w:val="00AB7AD2"/>
    <w:rsid w:val="00AB7F1B"/>
    <w:rsid w:val="00AC07D9"/>
    <w:rsid w:val="00AC091A"/>
    <w:rsid w:val="00AC0A3A"/>
    <w:rsid w:val="00AC0A82"/>
    <w:rsid w:val="00AC1C02"/>
    <w:rsid w:val="00AC1F4C"/>
    <w:rsid w:val="00AC2416"/>
    <w:rsid w:val="00AC2E1E"/>
    <w:rsid w:val="00AC3054"/>
    <w:rsid w:val="00AC3636"/>
    <w:rsid w:val="00AC497D"/>
    <w:rsid w:val="00AC53CD"/>
    <w:rsid w:val="00AC5413"/>
    <w:rsid w:val="00AC5458"/>
    <w:rsid w:val="00AC54F9"/>
    <w:rsid w:val="00AC64D4"/>
    <w:rsid w:val="00AC6524"/>
    <w:rsid w:val="00AC653D"/>
    <w:rsid w:val="00AC66AE"/>
    <w:rsid w:val="00AC6B87"/>
    <w:rsid w:val="00AC6D3B"/>
    <w:rsid w:val="00AC70F8"/>
    <w:rsid w:val="00AC70FA"/>
    <w:rsid w:val="00AC734D"/>
    <w:rsid w:val="00AC73CD"/>
    <w:rsid w:val="00AC781F"/>
    <w:rsid w:val="00AD0129"/>
    <w:rsid w:val="00AD0C33"/>
    <w:rsid w:val="00AD292F"/>
    <w:rsid w:val="00AD2FCD"/>
    <w:rsid w:val="00AD3D52"/>
    <w:rsid w:val="00AD4049"/>
    <w:rsid w:val="00AD4434"/>
    <w:rsid w:val="00AD475B"/>
    <w:rsid w:val="00AD4B8F"/>
    <w:rsid w:val="00AD4BBA"/>
    <w:rsid w:val="00AD4CB6"/>
    <w:rsid w:val="00AD50E2"/>
    <w:rsid w:val="00AD52A4"/>
    <w:rsid w:val="00AD5417"/>
    <w:rsid w:val="00AD5C7C"/>
    <w:rsid w:val="00AD5F7A"/>
    <w:rsid w:val="00AD7B66"/>
    <w:rsid w:val="00AE0142"/>
    <w:rsid w:val="00AE0308"/>
    <w:rsid w:val="00AE0575"/>
    <w:rsid w:val="00AE0852"/>
    <w:rsid w:val="00AE1187"/>
    <w:rsid w:val="00AE1E23"/>
    <w:rsid w:val="00AE1E8E"/>
    <w:rsid w:val="00AE2011"/>
    <w:rsid w:val="00AE21AD"/>
    <w:rsid w:val="00AE2251"/>
    <w:rsid w:val="00AE24BF"/>
    <w:rsid w:val="00AE27D8"/>
    <w:rsid w:val="00AE2817"/>
    <w:rsid w:val="00AE3454"/>
    <w:rsid w:val="00AE374A"/>
    <w:rsid w:val="00AE3BDA"/>
    <w:rsid w:val="00AE3D05"/>
    <w:rsid w:val="00AE3FB4"/>
    <w:rsid w:val="00AE5131"/>
    <w:rsid w:val="00AE5AFE"/>
    <w:rsid w:val="00AE6ABD"/>
    <w:rsid w:val="00AE778D"/>
    <w:rsid w:val="00AE7CCE"/>
    <w:rsid w:val="00AE7E87"/>
    <w:rsid w:val="00AE7F34"/>
    <w:rsid w:val="00AF129D"/>
    <w:rsid w:val="00AF1429"/>
    <w:rsid w:val="00AF146A"/>
    <w:rsid w:val="00AF14D5"/>
    <w:rsid w:val="00AF16D6"/>
    <w:rsid w:val="00AF1DD6"/>
    <w:rsid w:val="00AF2834"/>
    <w:rsid w:val="00AF2C53"/>
    <w:rsid w:val="00AF2D00"/>
    <w:rsid w:val="00AF300E"/>
    <w:rsid w:val="00AF319D"/>
    <w:rsid w:val="00AF3569"/>
    <w:rsid w:val="00AF3738"/>
    <w:rsid w:val="00AF3769"/>
    <w:rsid w:val="00AF3C67"/>
    <w:rsid w:val="00AF3C7F"/>
    <w:rsid w:val="00AF44C2"/>
    <w:rsid w:val="00AF482C"/>
    <w:rsid w:val="00AF5187"/>
    <w:rsid w:val="00AF546D"/>
    <w:rsid w:val="00AF56D1"/>
    <w:rsid w:val="00AF5885"/>
    <w:rsid w:val="00AF5D4C"/>
    <w:rsid w:val="00AF5D52"/>
    <w:rsid w:val="00AF609A"/>
    <w:rsid w:val="00AF60D7"/>
    <w:rsid w:val="00AF635D"/>
    <w:rsid w:val="00AF6858"/>
    <w:rsid w:val="00AF6A4B"/>
    <w:rsid w:val="00AF6E68"/>
    <w:rsid w:val="00AF6F0A"/>
    <w:rsid w:val="00AF7A0F"/>
    <w:rsid w:val="00B000BB"/>
    <w:rsid w:val="00B002C6"/>
    <w:rsid w:val="00B00419"/>
    <w:rsid w:val="00B00E1F"/>
    <w:rsid w:val="00B015DE"/>
    <w:rsid w:val="00B01C07"/>
    <w:rsid w:val="00B01C6C"/>
    <w:rsid w:val="00B01C9A"/>
    <w:rsid w:val="00B02158"/>
    <w:rsid w:val="00B0296D"/>
    <w:rsid w:val="00B029A9"/>
    <w:rsid w:val="00B02AC9"/>
    <w:rsid w:val="00B032EE"/>
    <w:rsid w:val="00B0335E"/>
    <w:rsid w:val="00B03423"/>
    <w:rsid w:val="00B039B0"/>
    <w:rsid w:val="00B03A81"/>
    <w:rsid w:val="00B03AF2"/>
    <w:rsid w:val="00B03D4A"/>
    <w:rsid w:val="00B04651"/>
    <w:rsid w:val="00B05446"/>
    <w:rsid w:val="00B057F5"/>
    <w:rsid w:val="00B05D69"/>
    <w:rsid w:val="00B06171"/>
    <w:rsid w:val="00B06351"/>
    <w:rsid w:val="00B064AA"/>
    <w:rsid w:val="00B06583"/>
    <w:rsid w:val="00B06A27"/>
    <w:rsid w:val="00B0739F"/>
    <w:rsid w:val="00B106CE"/>
    <w:rsid w:val="00B10B70"/>
    <w:rsid w:val="00B10BA1"/>
    <w:rsid w:val="00B10E55"/>
    <w:rsid w:val="00B10EB5"/>
    <w:rsid w:val="00B10FD2"/>
    <w:rsid w:val="00B11210"/>
    <w:rsid w:val="00B11660"/>
    <w:rsid w:val="00B1169F"/>
    <w:rsid w:val="00B11763"/>
    <w:rsid w:val="00B11ACF"/>
    <w:rsid w:val="00B11B5E"/>
    <w:rsid w:val="00B12A58"/>
    <w:rsid w:val="00B12E43"/>
    <w:rsid w:val="00B12FA5"/>
    <w:rsid w:val="00B131FE"/>
    <w:rsid w:val="00B13291"/>
    <w:rsid w:val="00B13729"/>
    <w:rsid w:val="00B139DF"/>
    <w:rsid w:val="00B13A0B"/>
    <w:rsid w:val="00B141F9"/>
    <w:rsid w:val="00B14469"/>
    <w:rsid w:val="00B14503"/>
    <w:rsid w:val="00B1461C"/>
    <w:rsid w:val="00B1493A"/>
    <w:rsid w:val="00B15047"/>
    <w:rsid w:val="00B151B2"/>
    <w:rsid w:val="00B15296"/>
    <w:rsid w:val="00B158DE"/>
    <w:rsid w:val="00B15CC9"/>
    <w:rsid w:val="00B15DE9"/>
    <w:rsid w:val="00B1612B"/>
    <w:rsid w:val="00B16724"/>
    <w:rsid w:val="00B16A33"/>
    <w:rsid w:val="00B16AD0"/>
    <w:rsid w:val="00B16B5A"/>
    <w:rsid w:val="00B16D38"/>
    <w:rsid w:val="00B17019"/>
    <w:rsid w:val="00B176CF"/>
    <w:rsid w:val="00B17824"/>
    <w:rsid w:val="00B1795F"/>
    <w:rsid w:val="00B17AB5"/>
    <w:rsid w:val="00B17C8D"/>
    <w:rsid w:val="00B17F30"/>
    <w:rsid w:val="00B17FE9"/>
    <w:rsid w:val="00B20342"/>
    <w:rsid w:val="00B20702"/>
    <w:rsid w:val="00B20C83"/>
    <w:rsid w:val="00B20E6D"/>
    <w:rsid w:val="00B20F37"/>
    <w:rsid w:val="00B20F7A"/>
    <w:rsid w:val="00B2160D"/>
    <w:rsid w:val="00B21C08"/>
    <w:rsid w:val="00B21D0B"/>
    <w:rsid w:val="00B227E6"/>
    <w:rsid w:val="00B22C86"/>
    <w:rsid w:val="00B22DDD"/>
    <w:rsid w:val="00B22E97"/>
    <w:rsid w:val="00B22F7C"/>
    <w:rsid w:val="00B23631"/>
    <w:rsid w:val="00B23780"/>
    <w:rsid w:val="00B237EE"/>
    <w:rsid w:val="00B238B6"/>
    <w:rsid w:val="00B23936"/>
    <w:rsid w:val="00B23978"/>
    <w:rsid w:val="00B24923"/>
    <w:rsid w:val="00B250D7"/>
    <w:rsid w:val="00B2520B"/>
    <w:rsid w:val="00B254ED"/>
    <w:rsid w:val="00B25EE0"/>
    <w:rsid w:val="00B2621E"/>
    <w:rsid w:val="00B2631D"/>
    <w:rsid w:val="00B26467"/>
    <w:rsid w:val="00B26C3F"/>
    <w:rsid w:val="00B26F95"/>
    <w:rsid w:val="00B27138"/>
    <w:rsid w:val="00B27326"/>
    <w:rsid w:val="00B27971"/>
    <w:rsid w:val="00B305A9"/>
    <w:rsid w:val="00B30C1D"/>
    <w:rsid w:val="00B31B41"/>
    <w:rsid w:val="00B31F2C"/>
    <w:rsid w:val="00B3210A"/>
    <w:rsid w:val="00B32204"/>
    <w:rsid w:val="00B3247B"/>
    <w:rsid w:val="00B32539"/>
    <w:rsid w:val="00B32E45"/>
    <w:rsid w:val="00B3386C"/>
    <w:rsid w:val="00B33BEF"/>
    <w:rsid w:val="00B33F4E"/>
    <w:rsid w:val="00B3451D"/>
    <w:rsid w:val="00B34AC6"/>
    <w:rsid w:val="00B34CD3"/>
    <w:rsid w:val="00B3514A"/>
    <w:rsid w:val="00B351E5"/>
    <w:rsid w:val="00B362EC"/>
    <w:rsid w:val="00B365A9"/>
    <w:rsid w:val="00B36939"/>
    <w:rsid w:val="00B36A36"/>
    <w:rsid w:val="00B36D7B"/>
    <w:rsid w:val="00B3727A"/>
    <w:rsid w:val="00B372F6"/>
    <w:rsid w:val="00B37461"/>
    <w:rsid w:val="00B3762C"/>
    <w:rsid w:val="00B377FE"/>
    <w:rsid w:val="00B37898"/>
    <w:rsid w:val="00B4022C"/>
    <w:rsid w:val="00B40D9B"/>
    <w:rsid w:val="00B41557"/>
    <w:rsid w:val="00B41698"/>
    <w:rsid w:val="00B41D36"/>
    <w:rsid w:val="00B4268B"/>
    <w:rsid w:val="00B428F2"/>
    <w:rsid w:val="00B42B9C"/>
    <w:rsid w:val="00B43418"/>
    <w:rsid w:val="00B43E1B"/>
    <w:rsid w:val="00B44112"/>
    <w:rsid w:val="00B441D1"/>
    <w:rsid w:val="00B44230"/>
    <w:rsid w:val="00B4491C"/>
    <w:rsid w:val="00B45798"/>
    <w:rsid w:val="00B46319"/>
    <w:rsid w:val="00B464B7"/>
    <w:rsid w:val="00B465AF"/>
    <w:rsid w:val="00B46681"/>
    <w:rsid w:val="00B4697B"/>
    <w:rsid w:val="00B46BAA"/>
    <w:rsid w:val="00B46BFC"/>
    <w:rsid w:val="00B46C2A"/>
    <w:rsid w:val="00B4707C"/>
    <w:rsid w:val="00B47386"/>
    <w:rsid w:val="00B47641"/>
    <w:rsid w:val="00B4777C"/>
    <w:rsid w:val="00B50991"/>
    <w:rsid w:val="00B50B13"/>
    <w:rsid w:val="00B5137E"/>
    <w:rsid w:val="00B514A5"/>
    <w:rsid w:val="00B51832"/>
    <w:rsid w:val="00B51E80"/>
    <w:rsid w:val="00B51FBC"/>
    <w:rsid w:val="00B51FD6"/>
    <w:rsid w:val="00B52297"/>
    <w:rsid w:val="00B52882"/>
    <w:rsid w:val="00B52919"/>
    <w:rsid w:val="00B52A71"/>
    <w:rsid w:val="00B534B2"/>
    <w:rsid w:val="00B53E0E"/>
    <w:rsid w:val="00B54260"/>
    <w:rsid w:val="00B54493"/>
    <w:rsid w:val="00B54683"/>
    <w:rsid w:val="00B54B5D"/>
    <w:rsid w:val="00B54F06"/>
    <w:rsid w:val="00B54F0B"/>
    <w:rsid w:val="00B54FC9"/>
    <w:rsid w:val="00B55A7D"/>
    <w:rsid w:val="00B55C60"/>
    <w:rsid w:val="00B5657B"/>
    <w:rsid w:val="00B5728C"/>
    <w:rsid w:val="00B600D2"/>
    <w:rsid w:val="00B6100C"/>
    <w:rsid w:val="00B61C98"/>
    <w:rsid w:val="00B61D79"/>
    <w:rsid w:val="00B61F78"/>
    <w:rsid w:val="00B627A1"/>
    <w:rsid w:val="00B62A34"/>
    <w:rsid w:val="00B630DE"/>
    <w:rsid w:val="00B638D6"/>
    <w:rsid w:val="00B63B3A"/>
    <w:rsid w:val="00B642C9"/>
    <w:rsid w:val="00B6431B"/>
    <w:rsid w:val="00B64D27"/>
    <w:rsid w:val="00B64D47"/>
    <w:rsid w:val="00B65C90"/>
    <w:rsid w:val="00B65F08"/>
    <w:rsid w:val="00B66496"/>
    <w:rsid w:val="00B66E0D"/>
    <w:rsid w:val="00B66E6C"/>
    <w:rsid w:val="00B67A14"/>
    <w:rsid w:val="00B7064D"/>
    <w:rsid w:val="00B7065D"/>
    <w:rsid w:val="00B7068C"/>
    <w:rsid w:val="00B70878"/>
    <w:rsid w:val="00B70F0A"/>
    <w:rsid w:val="00B711F9"/>
    <w:rsid w:val="00B71411"/>
    <w:rsid w:val="00B714A3"/>
    <w:rsid w:val="00B71A6A"/>
    <w:rsid w:val="00B71B37"/>
    <w:rsid w:val="00B72A09"/>
    <w:rsid w:val="00B736C0"/>
    <w:rsid w:val="00B74F89"/>
    <w:rsid w:val="00B75366"/>
    <w:rsid w:val="00B761E8"/>
    <w:rsid w:val="00B76837"/>
    <w:rsid w:val="00B80EBF"/>
    <w:rsid w:val="00B81886"/>
    <w:rsid w:val="00B81959"/>
    <w:rsid w:val="00B820FC"/>
    <w:rsid w:val="00B82329"/>
    <w:rsid w:val="00B82D9B"/>
    <w:rsid w:val="00B83477"/>
    <w:rsid w:val="00B83C8F"/>
    <w:rsid w:val="00B83EF3"/>
    <w:rsid w:val="00B84057"/>
    <w:rsid w:val="00B841F6"/>
    <w:rsid w:val="00B843BE"/>
    <w:rsid w:val="00B84D9B"/>
    <w:rsid w:val="00B854A0"/>
    <w:rsid w:val="00B85903"/>
    <w:rsid w:val="00B859A5"/>
    <w:rsid w:val="00B86225"/>
    <w:rsid w:val="00B862D5"/>
    <w:rsid w:val="00B86734"/>
    <w:rsid w:val="00B86800"/>
    <w:rsid w:val="00B869B5"/>
    <w:rsid w:val="00B86B8E"/>
    <w:rsid w:val="00B8702D"/>
    <w:rsid w:val="00B8743C"/>
    <w:rsid w:val="00B87CDE"/>
    <w:rsid w:val="00B90381"/>
    <w:rsid w:val="00B90740"/>
    <w:rsid w:val="00B9074E"/>
    <w:rsid w:val="00B90CEA"/>
    <w:rsid w:val="00B91076"/>
    <w:rsid w:val="00B91451"/>
    <w:rsid w:val="00B91C9C"/>
    <w:rsid w:val="00B91CB1"/>
    <w:rsid w:val="00B92683"/>
    <w:rsid w:val="00B92684"/>
    <w:rsid w:val="00B9289D"/>
    <w:rsid w:val="00B928F0"/>
    <w:rsid w:val="00B931FE"/>
    <w:rsid w:val="00B935EC"/>
    <w:rsid w:val="00B94265"/>
    <w:rsid w:val="00B94553"/>
    <w:rsid w:val="00B94BDE"/>
    <w:rsid w:val="00B94CB8"/>
    <w:rsid w:val="00B94D1C"/>
    <w:rsid w:val="00B94DB3"/>
    <w:rsid w:val="00B959C0"/>
    <w:rsid w:val="00B95DAB"/>
    <w:rsid w:val="00B95FC7"/>
    <w:rsid w:val="00B960B7"/>
    <w:rsid w:val="00B9646B"/>
    <w:rsid w:val="00B96488"/>
    <w:rsid w:val="00B964B7"/>
    <w:rsid w:val="00B9651F"/>
    <w:rsid w:val="00B97307"/>
    <w:rsid w:val="00B973D3"/>
    <w:rsid w:val="00B97671"/>
    <w:rsid w:val="00B97979"/>
    <w:rsid w:val="00B97BA4"/>
    <w:rsid w:val="00B97D9E"/>
    <w:rsid w:val="00BA07A1"/>
    <w:rsid w:val="00BA0B24"/>
    <w:rsid w:val="00BA0DB5"/>
    <w:rsid w:val="00BA0DFB"/>
    <w:rsid w:val="00BA12AE"/>
    <w:rsid w:val="00BA18EE"/>
    <w:rsid w:val="00BA198A"/>
    <w:rsid w:val="00BA1DD3"/>
    <w:rsid w:val="00BA2311"/>
    <w:rsid w:val="00BA2456"/>
    <w:rsid w:val="00BA2806"/>
    <w:rsid w:val="00BA2C6B"/>
    <w:rsid w:val="00BA2C96"/>
    <w:rsid w:val="00BA2F1F"/>
    <w:rsid w:val="00BA343E"/>
    <w:rsid w:val="00BA3632"/>
    <w:rsid w:val="00BA3690"/>
    <w:rsid w:val="00BA36E8"/>
    <w:rsid w:val="00BA3A10"/>
    <w:rsid w:val="00BA3F17"/>
    <w:rsid w:val="00BA412D"/>
    <w:rsid w:val="00BA4726"/>
    <w:rsid w:val="00BA47AF"/>
    <w:rsid w:val="00BA4937"/>
    <w:rsid w:val="00BA50A3"/>
    <w:rsid w:val="00BA5231"/>
    <w:rsid w:val="00BA56C7"/>
    <w:rsid w:val="00BA5D72"/>
    <w:rsid w:val="00BA64D5"/>
    <w:rsid w:val="00BA68EA"/>
    <w:rsid w:val="00BA7297"/>
    <w:rsid w:val="00BA74EB"/>
    <w:rsid w:val="00BA75A4"/>
    <w:rsid w:val="00BA79AA"/>
    <w:rsid w:val="00BB00E4"/>
    <w:rsid w:val="00BB0FC6"/>
    <w:rsid w:val="00BB1BDE"/>
    <w:rsid w:val="00BB2025"/>
    <w:rsid w:val="00BB2575"/>
    <w:rsid w:val="00BB27DE"/>
    <w:rsid w:val="00BB2E08"/>
    <w:rsid w:val="00BB39D5"/>
    <w:rsid w:val="00BB3A5D"/>
    <w:rsid w:val="00BB3ACE"/>
    <w:rsid w:val="00BB405D"/>
    <w:rsid w:val="00BB4372"/>
    <w:rsid w:val="00BB4DB6"/>
    <w:rsid w:val="00BB5145"/>
    <w:rsid w:val="00BB55C4"/>
    <w:rsid w:val="00BB5B03"/>
    <w:rsid w:val="00BB6441"/>
    <w:rsid w:val="00BB667D"/>
    <w:rsid w:val="00BB6916"/>
    <w:rsid w:val="00BB6CAD"/>
    <w:rsid w:val="00BB6EEA"/>
    <w:rsid w:val="00BB6F6A"/>
    <w:rsid w:val="00BB737C"/>
    <w:rsid w:val="00BB7572"/>
    <w:rsid w:val="00BB7628"/>
    <w:rsid w:val="00BC0820"/>
    <w:rsid w:val="00BC0C90"/>
    <w:rsid w:val="00BC17AA"/>
    <w:rsid w:val="00BC27E0"/>
    <w:rsid w:val="00BC390B"/>
    <w:rsid w:val="00BC3912"/>
    <w:rsid w:val="00BC3A90"/>
    <w:rsid w:val="00BC421F"/>
    <w:rsid w:val="00BC42A9"/>
    <w:rsid w:val="00BC4A9F"/>
    <w:rsid w:val="00BC4C7E"/>
    <w:rsid w:val="00BC4CCE"/>
    <w:rsid w:val="00BC4DE0"/>
    <w:rsid w:val="00BC50E8"/>
    <w:rsid w:val="00BC512D"/>
    <w:rsid w:val="00BC51BD"/>
    <w:rsid w:val="00BC5247"/>
    <w:rsid w:val="00BC56D9"/>
    <w:rsid w:val="00BC579A"/>
    <w:rsid w:val="00BC6D36"/>
    <w:rsid w:val="00BC6D79"/>
    <w:rsid w:val="00BC7402"/>
    <w:rsid w:val="00BC74D2"/>
    <w:rsid w:val="00BC790E"/>
    <w:rsid w:val="00BC7D17"/>
    <w:rsid w:val="00BD04A7"/>
    <w:rsid w:val="00BD07ED"/>
    <w:rsid w:val="00BD1561"/>
    <w:rsid w:val="00BD15BF"/>
    <w:rsid w:val="00BD1C07"/>
    <w:rsid w:val="00BD2300"/>
    <w:rsid w:val="00BD2D97"/>
    <w:rsid w:val="00BD32C5"/>
    <w:rsid w:val="00BD3D49"/>
    <w:rsid w:val="00BD3F27"/>
    <w:rsid w:val="00BD3F9F"/>
    <w:rsid w:val="00BD454D"/>
    <w:rsid w:val="00BD472D"/>
    <w:rsid w:val="00BD4E00"/>
    <w:rsid w:val="00BD4F5F"/>
    <w:rsid w:val="00BD5D93"/>
    <w:rsid w:val="00BD66C7"/>
    <w:rsid w:val="00BD7A6D"/>
    <w:rsid w:val="00BD7CC2"/>
    <w:rsid w:val="00BE0460"/>
    <w:rsid w:val="00BE061A"/>
    <w:rsid w:val="00BE0CF0"/>
    <w:rsid w:val="00BE1216"/>
    <w:rsid w:val="00BE21A0"/>
    <w:rsid w:val="00BE2607"/>
    <w:rsid w:val="00BE2D1D"/>
    <w:rsid w:val="00BE2D91"/>
    <w:rsid w:val="00BE33E7"/>
    <w:rsid w:val="00BE3731"/>
    <w:rsid w:val="00BE3A13"/>
    <w:rsid w:val="00BE477B"/>
    <w:rsid w:val="00BE4908"/>
    <w:rsid w:val="00BE5A2C"/>
    <w:rsid w:val="00BE5BE5"/>
    <w:rsid w:val="00BE5BF9"/>
    <w:rsid w:val="00BE5DF7"/>
    <w:rsid w:val="00BE62EA"/>
    <w:rsid w:val="00BE6DD5"/>
    <w:rsid w:val="00BE6F69"/>
    <w:rsid w:val="00BE716A"/>
    <w:rsid w:val="00BE746E"/>
    <w:rsid w:val="00BE74AA"/>
    <w:rsid w:val="00BE77BF"/>
    <w:rsid w:val="00BE797B"/>
    <w:rsid w:val="00BE7ACE"/>
    <w:rsid w:val="00BE7C16"/>
    <w:rsid w:val="00BE7F31"/>
    <w:rsid w:val="00BF0E72"/>
    <w:rsid w:val="00BF0F08"/>
    <w:rsid w:val="00BF1396"/>
    <w:rsid w:val="00BF1D46"/>
    <w:rsid w:val="00BF210D"/>
    <w:rsid w:val="00BF2197"/>
    <w:rsid w:val="00BF2209"/>
    <w:rsid w:val="00BF28D7"/>
    <w:rsid w:val="00BF2E92"/>
    <w:rsid w:val="00BF323A"/>
    <w:rsid w:val="00BF3FAC"/>
    <w:rsid w:val="00BF41C6"/>
    <w:rsid w:val="00BF4316"/>
    <w:rsid w:val="00BF4C0C"/>
    <w:rsid w:val="00BF4E98"/>
    <w:rsid w:val="00BF5132"/>
    <w:rsid w:val="00BF51F3"/>
    <w:rsid w:val="00BF56A7"/>
    <w:rsid w:val="00BF5A28"/>
    <w:rsid w:val="00BF60CD"/>
    <w:rsid w:val="00BF6550"/>
    <w:rsid w:val="00BF67D9"/>
    <w:rsid w:val="00BF6910"/>
    <w:rsid w:val="00BF6BD5"/>
    <w:rsid w:val="00BF7718"/>
    <w:rsid w:val="00BF7808"/>
    <w:rsid w:val="00BF7899"/>
    <w:rsid w:val="00BF7969"/>
    <w:rsid w:val="00BF7B7F"/>
    <w:rsid w:val="00C00195"/>
    <w:rsid w:val="00C00D54"/>
    <w:rsid w:val="00C00E26"/>
    <w:rsid w:val="00C01F74"/>
    <w:rsid w:val="00C021DD"/>
    <w:rsid w:val="00C02374"/>
    <w:rsid w:val="00C02547"/>
    <w:rsid w:val="00C0273B"/>
    <w:rsid w:val="00C03479"/>
    <w:rsid w:val="00C03C09"/>
    <w:rsid w:val="00C04DB3"/>
    <w:rsid w:val="00C05400"/>
    <w:rsid w:val="00C0549B"/>
    <w:rsid w:val="00C056C9"/>
    <w:rsid w:val="00C05AD0"/>
    <w:rsid w:val="00C0648D"/>
    <w:rsid w:val="00C06C8D"/>
    <w:rsid w:val="00C07551"/>
    <w:rsid w:val="00C078AC"/>
    <w:rsid w:val="00C07B9C"/>
    <w:rsid w:val="00C07F4A"/>
    <w:rsid w:val="00C105FA"/>
    <w:rsid w:val="00C10978"/>
    <w:rsid w:val="00C10CAC"/>
    <w:rsid w:val="00C10D92"/>
    <w:rsid w:val="00C10E47"/>
    <w:rsid w:val="00C10E86"/>
    <w:rsid w:val="00C10FAE"/>
    <w:rsid w:val="00C116E7"/>
    <w:rsid w:val="00C116FB"/>
    <w:rsid w:val="00C1186D"/>
    <w:rsid w:val="00C11AE0"/>
    <w:rsid w:val="00C120DA"/>
    <w:rsid w:val="00C127AB"/>
    <w:rsid w:val="00C12B57"/>
    <w:rsid w:val="00C12C33"/>
    <w:rsid w:val="00C12F4A"/>
    <w:rsid w:val="00C13093"/>
    <w:rsid w:val="00C131FD"/>
    <w:rsid w:val="00C1382A"/>
    <w:rsid w:val="00C140DB"/>
    <w:rsid w:val="00C148B3"/>
    <w:rsid w:val="00C14A14"/>
    <w:rsid w:val="00C14DC6"/>
    <w:rsid w:val="00C150B6"/>
    <w:rsid w:val="00C154B6"/>
    <w:rsid w:val="00C154D7"/>
    <w:rsid w:val="00C15622"/>
    <w:rsid w:val="00C156CE"/>
    <w:rsid w:val="00C15A09"/>
    <w:rsid w:val="00C16023"/>
    <w:rsid w:val="00C1635D"/>
    <w:rsid w:val="00C16397"/>
    <w:rsid w:val="00C16DB1"/>
    <w:rsid w:val="00C16F37"/>
    <w:rsid w:val="00C17018"/>
    <w:rsid w:val="00C1708D"/>
    <w:rsid w:val="00C17757"/>
    <w:rsid w:val="00C20CE6"/>
    <w:rsid w:val="00C20D6E"/>
    <w:rsid w:val="00C21200"/>
    <w:rsid w:val="00C2192E"/>
    <w:rsid w:val="00C21A72"/>
    <w:rsid w:val="00C222BC"/>
    <w:rsid w:val="00C225CD"/>
    <w:rsid w:val="00C22719"/>
    <w:rsid w:val="00C229A4"/>
    <w:rsid w:val="00C22BDA"/>
    <w:rsid w:val="00C23256"/>
    <w:rsid w:val="00C2372F"/>
    <w:rsid w:val="00C2382E"/>
    <w:rsid w:val="00C23F72"/>
    <w:rsid w:val="00C24856"/>
    <w:rsid w:val="00C2496F"/>
    <w:rsid w:val="00C24C39"/>
    <w:rsid w:val="00C24CF8"/>
    <w:rsid w:val="00C25193"/>
    <w:rsid w:val="00C255A2"/>
    <w:rsid w:val="00C256B3"/>
    <w:rsid w:val="00C25CA1"/>
    <w:rsid w:val="00C25F78"/>
    <w:rsid w:val="00C26452"/>
    <w:rsid w:val="00C26574"/>
    <w:rsid w:val="00C26A12"/>
    <w:rsid w:val="00C26BDA"/>
    <w:rsid w:val="00C275E8"/>
    <w:rsid w:val="00C277DC"/>
    <w:rsid w:val="00C27F89"/>
    <w:rsid w:val="00C30116"/>
    <w:rsid w:val="00C304F4"/>
    <w:rsid w:val="00C30571"/>
    <w:rsid w:val="00C31568"/>
    <w:rsid w:val="00C315DB"/>
    <w:rsid w:val="00C31942"/>
    <w:rsid w:val="00C31A2A"/>
    <w:rsid w:val="00C31A8D"/>
    <w:rsid w:val="00C31FFC"/>
    <w:rsid w:val="00C3297C"/>
    <w:rsid w:val="00C32AA8"/>
    <w:rsid w:val="00C32B99"/>
    <w:rsid w:val="00C33063"/>
    <w:rsid w:val="00C34950"/>
    <w:rsid w:val="00C3496F"/>
    <w:rsid w:val="00C35129"/>
    <w:rsid w:val="00C351CE"/>
    <w:rsid w:val="00C3541D"/>
    <w:rsid w:val="00C354DC"/>
    <w:rsid w:val="00C35578"/>
    <w:rsid w:val="00C356EB"/>
    <w:rsid w:val="00C359CA"/>
    <w:rsid w:val="00C35DF7"/>
    <w:rsid w:val="00C36278"/>
    <w:rsid w:val="00C36AF0"/>
    <w:rsid w:val="00C36FF0"/>
    <w:rsid w:val="00C3704E"/>
    <w:rsid w:val="00C371A3"/>
    <w:rsid w:val="00C37459"/>
    <w:rsid w:val="00C378C2"/>
    <w:rsid w:val="00C379BB"/>
    <w:rsid w:val="00C37CBD"/>
    <w:rsid w:val="00C40FCF"/>
    <w:rsid w:val="00C41209"/>
    <w:rsid w:val="00C41CA1"/>
    <w:rsid w:val="00C4267C"/>
    <w:rsid w:val="00C428A1"/>
    <w:rsid w:val="00C42F22"/>
    <w:rsid w:val="00C432AF"/>
    <w:rsid w:val="00C4336E"/>
    <w:rsid w:val="00C434D2"/>
    <w:rsid w:val="00C43D84"/>
    <w:rsid w:val="00C43E83"/>
    <w:rsid w:val="00C44043"/>
    <w:rsid w:val="00C443C8"/>
    <w:rsid w:val="00C447D3"/>
    <w:rsid w:val="00C4493C"/>
    <w:rsid w:val="00C44973"/>
    <w:rsid w:val="00C449C4"/>
    <w:rsid w:val="00C44E5D"/>
    <w:rsid w:val="00C45FF2"/>
    <w:rsid w:val="00C4639F"/>
    <w:rsid w:val="00C465FF"/>
    <w:rsid w:val="00C46A7E"/>
    <w:rsid w:val="00C46B93"/>
    <w:rsid w:val="00C47698"/>
    <w:rsid w:val="00C4782B"/>
    <w:rsid w:val="00C50067"/>
    <w:rsid w:val="00C51622"/>
    <w:rsid w:val="00C51D93"/>
    <w:rsid w:val="00C52835"/>
    <w:rsid w:val="00C52C02"/>
    <w:rsid w:val="00C52CCB"/>
    <w:rsid w:val="00C52F81"/>
    <w:rsid w:val="00C531C7"/>
    <w:rsid w:val="00C5355C"/>
    <w:rsid w:val="00C539C5"/>
    <w:rsid w:val="00C53C2C"/>
    <w:rsid w:val="00C53F17"/>
    <w:rsid w:val="00C53FC6"/>
    <w:rsid w:val="00C54955"/>
    <w:rsid w:val="00C549F7"/>
    <w:rsid w:val="00C55C45"/>
    <w:rsid w:val="00C55F60"/>
    <w:rsid w:val="00C56561"/>
    <w:rsid w:val="00C565D5"/>
    <w:rsid w:val="00C566ED"/>
    <w:rsid w:val="00C56F60"/>
    <w:rsid w:val="00C57E0E"/>
    <w:rsid w:val="00C611B8"/>
    <w:rsid w:val="00C615A1"/>
    <w:rsid w:val="00C61617"/>
    <w:rsid w:val="00C61741"/>
    <w:rsid w:val="00C61EE3"/>
    <w:rsid w:val="00C62C03"/>
    <w:rsid w:val="00C62D5E"/>
    <w:rsid w:val="00C62F5D"/>
    <w:rsid w:val="00C6353C"/>
    <w:rsid w:val="00C6368B"/>
    <w:rsid w:val="00C63920"/>
    <w:rsid w:val="00C63E46"/>
    <w:rsid w:val="00C640E2"/>
    <w:rsid w:val="00C642FD"/>
    <w:rsid w:val="00C64548"/>
    <w:rsid w:val="00C64F88"/>
    <w:rsid w:val="00C658C6"/>
    <w:rsid w:val="00C65A0C"/>
    <w:rsid w:val="00C65CEC"/>
    <w:rsid w:val="00C66493"/>
    <w:rsid w:val="00C66C12"/>
    <w:rsid w:val="00C66FCD"/>
    <w:rsid w:val="00C672EC"/>
    <w:rsid w:val="00C676F7"/>
    <w:rsid w:val="00C67746"/>
    <w:rsid w:val="00C67FB1"/>
    <w:rsid w:val="00C7051E"/>
    <w:rsid w:val="00C705B0"/>
    <w:rsid w:val="00C70D8E"/>
    <w:rsid w:val="00C7186F"/>
    <w:rsid w:val="00C719F6"/>
    <w:rsid w:val="00C71D44"/>
    <w:rsid w:val="00C71E04"/>
    <w:rsid w:val="00C72040"/>
    <w:rsid w:val="00C73062"/>
    <w:rsid w:val="00C730EF"/>
    <w:rsid w:val="00C73B5E"/>
    <w:rsid w:val="00C73C3B"/>
    <w:rsid w:val="00C75360"/>
    <w:rsid w:val="00C75A31"/>
    <w:rsid w:val="00C75A3E"/>
    <w:rsid w:val="00C75CF5"/>
    <w:rsid w:val="00C75F2C"/>
    <w:rsid w:val="00C76203"/>
    <w:rsid w:val="00C7662E"/>
    <w:rsid w:val="00C76F66"/>
    <w:rsid w:val="00C773E3"/>
    <w:rsid w:val="00C77845"/>
    <w:rsid w:val="00C77BC0"/>
    <w:rsid w:val="00C77EFF"/>
    <w:rsid w:val="00C80093"/>
    <w:rsid w:val="00C800D9"/>
    <w:rsid w:val="00C808B1"/>
    <w:rsid w:val="00C809A6"/>
    <w:rsid w:val="00C80C35"/>
    <w:rsid w:val="00C81612"/>
    <w:rsid w:val="00C81808"/>
    <w:rsid w:val="00C8291B"/>
    <w:rsid w:val="00C82A3A"/>
    <w:rsid w:val="00C82BFD"/>
    <w:rsid w:val="00C82F52"/>
    <w:rsid w:val="00C83B78"/>
    <w:rsid w:val="00C84710"/>
    <w:rsid w:val="00C8491D"/>
    <w:rsid w:val="00C849C0"/>
    <w:rsid w:val="00C84D56"/>
    <w:rsid w:val="00C84F11"/>
    <w:rsid w:val="00C8511B"/>
    <w:rsid w:val="00C86155"/>
    <w:rsid w:val="00C86170"/>
    <w:rsid w:val="00C86259"/>
    <w:rsid w:val="00C867C0"/>
    <w:rsid w:val="00C868DA"/>
    <w:rsid w:val="00C87AA2"/>
    <w:rsid w:val="00C9018B"/>
    <w:rsid w:val="00C9074E"/>
    <w:rsid w:val="00C907E7"/>
    <w:rsid w:val="00C9127E"/>
    <w:rsid w:val="00C91410"/>
    <w:rsid w:val="00C91526"/>
    <w:rsid w:val="00C91A4F"/>
    <w:rsid w:val="00C91E49"/>
    <w:rsid w:val="00C91E85"/>
    <w:rsid w:val="00C92494"/>
    <w:rsid w:val="00C9257F"/>
    <w:rsid w:val="00C925A6"/>
    <w:rsid w:val="00C92961"/>
    <w:rsid w:val="00C92F12"/>
    <w:rsid w:val="00C93328"/>
    <w:rsid w:val="00C93463"/>
    <w:rsid w:val="00C93BFA"/>
    <w:rsid w:val="00C9469F"/>
    <w:rsid w:val="00C9495D"/>
    <w:rsid w:val="00C94C5E"/>
    <w:rsid w:val="00C94E90"/>
    <w:rsid w:val="00C95097"/>
    <w:rsid w:val="00C9520A"/>
    <w:rsid w:val="00C95312"/>
    <w:rsid w:val="00C95367"/>
    <w:rsid w:val="00C954E4"/>
    <w:rsid w:val="00C96E02"/>
    <w:rsid w:val="00C97356"/>
    <w:rsid w:val="00C97537"/>
    <w:rsid w:val="00C977C1"/>
    <w:rsid w:val="00C977DA"/>
    <w:rsid w:val="00C979F9"/>
    <w:rsid w:val="00C97DA8"/>
    <w:rsid w:val="00C97FE3"/>
    <w:rsid w:val="00CA0216"/>
    <w:rsid w:val="00CA02E6"/>
    <w:rsid w:val="00CA0383"/>
    <w:rsid w:val="00CA0A42"/>
    <w:rsid w:val="00CA0B64"/>
    <w:rsid w:val="00CA0CEB"/>
    <w:rsid w:val="00CA11FE"/>
    <w:rsid w:val="00CA1668"/>
    <w:rsid w:val="00CA1741"/>
    <w:rsid w:val="00CA18BE"/>
    <w:rsid w:val="00CA2531"/>
    <w:rsid w:val="00CA2D00"/>
    <w:rsid w:val="00CA2EED"/>
    <w:rsid w:val="00CA34AB"/>
    <w:rsid w:val="00CA3F87"/>
    <w:rsid w:val="00CA4145"/>
    <w:rsid w:val="00CA4A13"/>
    <w:rsid w:val="00CA4CBA"/>
    <w:rsid w:val="00CA4ED2"/>
    <w:rsid w:val="00CA507F"/>
    <w:rsid w:val="00CA5134"/>
    <w:rsid w:val="00CA5438"/>
    <w:rsid w:val="00CA5495"/>
    <w:rsid w:val="00CA5CC4"/>
    <w:rsid w:val="00CA5D1F"/>
    <w:rsid w:val="00CA5DBB"/>
    <w:rsid w:val="00CA6713"/>
    <w:rsid w:val="00CA717C"/>
    <w:rsid w:val="00CA7965"/>
    <w:rsid w:val="00CA7C0B"/>
    <w:rsid w:val="00CA7FD1"/>
    <w:rsid w:val="00CB00AA"/>
    <w:rsid w:val="00CB0771"/>
    <w:rsid w:val="00CB0A40"/>
    <w:rsid w:val="00CB14FE"/>
    <w:rsid w:val="00CB1CE5"/>
    <w:rsid w:val="00CB20B1"/>
    <w:rsid w:val="00CB2820"/>
    <w:rsid w:val="00CB2B97"/>
    <w:rsid w:val="00CB2E4D"/>
    <w:rsid w:val="00CB30F5"/>
    <w:rsid w:val="00CB3291"/>
    <w:rsid w:val="00CB36DA"/>
    <w:rsid w:val="00CB3868"/>
    <w:rsid w:val="00CB3A09"/>
    <w:rsid w:val="00CB3A88"/>
    <w:rsid w:val="00CB3BBF"/>
    <w:rsid w:val="00CB3BF6"/>
    <w:rsid w:val="00CB3CC0"/>
    <w:rsid w:val="00CB3ED7"/>
    <w:rsid w:val="00CB3F0F"/>
    <w:rsid w:val="00CB409E"/>
    <w:rsid w:val="00CB4752"/>
    <w:rsid w:val="00CB4E54"/>
    <w:rsid w:val="00CB5241"/>
    <w:rsid w:val="00CB5D51"/>
    <w:rsid w:val="00CB5E37"/>
    <w:rsid w:val="00CB6400"/>
    <w:rsid w:val="00CB74EC"/>
    <w:rsid w:val="00CB7B29"/>
    <w:rsid w:val="00CB7C38"/>
    <w:rsid w:val="00CB7FAE"/>
    <w:rsid w:val="00CC03BD"/>
    <w:rsid w:val="00CC0ABD"/>
    <w:rsid w:val="00CC0EB3"/>
    <w:rsid w:val="00CC1168"/>
    <w:rsid w:val="00CC1AA1"/>
    <w:rsid w:val="00CC1AAA"/>
    <w:rsid w:val="00CC225C"/>
    <w:rsid w:val="00CC34BD"/>
    <w:rsid w:val="00CC35D6"/>
    <w:rsid w:val="00CC46DF"/>
    <w:rsid w:val="00CC4ADD"/>
    <w:rsid w:val="00CC4F27"/>
    <w:rsid w:val="00CC4FFA"/>
    <w:rsid w:val="00CC519F"/>
    <w:rsid w:val="00CC5752"/>
    <w:rsid w:val="00CC6735"/>
    <w:rsid w:val="00CC6968"/>
    <w:rsid w:val="00CC6A7A"/>
    <w:rsid w:val="00CC7318"/>
    <w:rsid w:val="00CC7357"/>
    <w:rsid w:val="00CC746E"/>
    <w:rsid w:val="00CC74D2"/>
    <w:rsid w:val="00CC7633"/>
    <w:rsid w:val="00CC7A4A"/>
    <w:rsid w:val="00CC7C54"/>
    <w:rsid w:val="00CC7F17"/>
    <w:rsid w:val="00CD0712"/>
    <w:rsid w:val="00CD0FB1"/>
    <w:rsid w:val="00CD12C9"/>
    <w:rsid w:val="00CD1376"/>
    <w:rsid w:val="00CD18B9"/>
    <w:rsid w:val="00CD1B8A"/>
    <w:rsid w:val="00CD2C64"/>
    <w:rsid w:val="00CD2DBF"/>
    <w:rsid w:val="00CD3030"/>
    <w:rsid w:val="00CD362F"/>
    <w:rsid w:val="00CD390A"/>
    <w:rsid w:val="00CD3C47"/>
    <w:rsid w:val="00CD44D1"/>
    <w:rsid w:val="00CD485E"/>
    <w:rsid w:val="00CD4B4A"/>
    <w:rsid w:val="00CD4D97"/>
    <w:rsid w:val="00CD5B47"/>
    <w:rsid w:val="00CD5E0C"/>
    <w:rsid w:val="00CD673A"/>
    <w:rsid w:val="00CD6AAD"/>
    <w:rsid w:val="00CD7556"/>
    <w:rsid w:val="00CD7B07"/>
    <w:rsid w:val="00CD7E5A"/>
    <w:rsid w:val="00CD7EEF"/>
    <w:rsid w:val="00CE1447"/>
    <w:rsid w:val="00CE15A5"/>
    <w:rsid w:val="00CE161F"/>
    <w:rsid w:val="00CE165F"/>
    <w:rsid w:val="00CE1731"/>
    <w:rsid w:val="00CE17B7"/>
    <w:rsid w:val="00CE1860"/>
    <w:rsid w:val="00CE1AB6"/>
    <w:rsid w:val="00CE1F0E"/>
    <w:rsid w:val="00CE23D5"/>
    <w:rsid w:val="00CE2EB1"/>
    <w:rsid w:val="00CE34F7"/>
    <w:rsid w:val="00CE39E4"/>
    <w:rsid w:val="00CE3C19"/>
    <w:rsid w:val="00CE3E81"/>
    <w:rsid w:val="00CE4110"/>
    <w:rsid w:val="00CE4489"/>
    <w:rsid w:val="00CE475A"/>
    <w:rsid w:val="00CE499E"/>
    <w:rsid w:val="00CE4C11"/>
    <w:rsid w:val="00CE4CD7"/>
    <w:rsid w:val="00CE5152"/>
    <w:rsid w:val="00CE572A"/>
    <w:rsid w:val="00CE5B47"/>
    <w:rsid w:val="00CE5D4A"/>
    <w:rsid w:val="00CE629F"/>
    <w:rsid w:val="00CE726A"/>
    <w:rsid w:val="00CE7490"/>
    <w:rsid w:val="00CE7AB5"/>
    <w:rsid w:val="00CF0691"/>
    <w:rsid w:val="00CF0F2D"/>
    <w:rsid w:val="00CF1A10"/>
    <w:rsid w:val="00CF2216"/>
    <w:rsid w:val="00CF27C4"/>
    <w:rsid w:val="00CF2E4E"/>
    <w:rsid w:val="00CF3029"/>
    <w:rsid w:val="00CF34FC"/>
    <w:rsid w:val="00CF359B"/>
    <w:rsid w:val="00CF4218"/>
    <w:rsid w:val="00CF427A"/>
    <w:rsid w:val="00CF441D"/>
    <w:rsid w:val="00CF45A1"/>
    <w:rsid w:val="00CF496A"/>
    <w:rsid w:val="00CF4A59"/>
    <w:rsid w:val="00CF51E2"/>
    <w:rsid w:val="00CF5775"/>
    <w:rsid w:val="00CF5CE9"/>
    <w:rsid w:val="00CF5E03"/>
    <w:rsid w:val="00CF6720"/>
    <w:rsid w:val="00CF68BD"/>
    <w:rsid w:val="00CF6F8A"/>
    <w:rsid w:val="00CF7058"/>
    <w:rsid w:val="00CF77BD"/>
    <w:rsid w:val="00D00111"/>
    <w:rsid w:val="00D00743"/>
    <w:rsid w:val="00D00773"/>
    <w:rsid w:val="00D00DDA"/>
    <w:rsid w:val="00D01776"/>
    <w:rsid w:val="00D0187C"/>
    <w:rsid w:val="00D02881"/>
    <w:rsid w:val="00D03312"/>
    <w:rsid w:val="00D0355B"/>
    <w:rsid w:val="00D03788"/>
    <w:rsid w:val="00D03B44"/>
    <w:rsid w:val="00D03B78"/>
    <w:rsid w:val="00D03F50"/>
    <w:rsid w:val="00D0424C"/>
    <w:rsid w:val="00D04F37"/>
    <w:rsid w:val="00D04F89"/>
    <w:rsid w:val="00D05157"/>
    <w:rsid w:val="00D054D7"/>
    <w:rsid w:val="00D0591C"/>
    <w:rsid w:val="00D05A40"/>
    <w:rsid w:val="00D05BFD"/>
    <w:rsid w:val="00D05D29"/>
    <w:rsid w:val="00D060A5"/>
    <w:rsid w:val="00D06BCE"/>
    <w:rsid w:val="00D06E76"/>
    <w:rsid w:val="00D070E6"/>
    <w:rsid w:val="00D0746B"/>
    <w:rsid w:val="00D074CE"/>
    <w:rsid w:val="00D0761D"/>
    <w:rsid w:val="00D077F2"/>
    <w:rsid w:val="00D07A4F"/>
    <w:rsid w:val="00D10232"/>
    <w:rsid w:val="00D10573"/>
    <w:rsid w:val="00D106E6"/>
    <w:rsid w:val="00D10EA5"/>
    <w:rsid w:val="00D11303"/>
    <w:rsid w:val="00D11423"/>
    <w:rsid w:val="00D115E9"/>
    <w:rsid w:val="00D119CB"/>
    <w:rsid w:val="00D11E11"/>
    <w:rsid w:val="00D11F65"/>
    <w:rsid w:val="00D12B32"/>
    <w:rsid w:val="00D12F90"/>
    <w:rsid w:val="00D13554"/>
    <w:rsid w:val="00D137EA"/>
    <w:rsid w:val="00D1385C"/>
    <w:rsid w:val="00D13872"/>
    <w:rsid w:val="00D1445E"/>
    <w:rsid w:val="00D1537A"/>
    <w:rsid w:val="00D153B8"/>
    <w:rsid w:val="00D15DC8"/>
    <w:rsid w:val="00D161D7"/>
    <w:rsid w:val="00D16753"/>
    <w:rsid w:val="00D16E2F"/>
    <w:rsid w:val="00D1741D"/>
    <w:rsid w:val="00D1753A"/>
    <w:rsid w:val="00D2011F"/>
    <w:rsid w:val="00D20C30"/>
    <w:rsid w:val="00D21477"/>
    <w:rsid w:val="00D21637"/>
    <w:rsid w:val="00D2163B"/>
    <w:rsid w:val="00D21989"/>
    <w:rsid w:val="00D22368"/>
    <w:rsid w:val="00D22860"/>
    <w:rsid w:val="00D22955"/>
    <w:rsid w:val="00D22A7F"/>
    <w:rsid w:val="00D22D3C"/>
    <w:rsid w:val="00D23052"/>
    <w:rsid w:val="00D2369C"/>
    <w:rsid w:val="00D23932"/>
    <w:rsid w:val="00D24387"/>
    <w:rsid w:val="00D245CF"/>
    <w:rsid w:val="00D246B8"/>
    <w:rsid w:val="00D2496D"/>
    <w:rsid w:val="00D24FCC"/>
    <w:rsid w:val="00D25782"/>
    <w:rsid w:val="00D25EFF"/>
    <w:rsid w:val="00D26849"/>
    <w:rsid w:val="00D26C7A"/>
    <w:rsid w:val="00D26E59"/>
    <w:rsid w:val="00D2738F"/>
    <w:rsid w:val="00D27567"/>
    <w:rsid w:val="00D27D49"/>
    <w:rsid w:val="00D304BF"/>
    <w:rsid w:val="00D307D0"/>
    <w:rsid w:val="00D31351"/>
    <w:rsid w:val="00D313EC"/>
    <w:rsid w:val="00D31B7D"/>
    <w:rsid w:val="00D31BBE"/>
    <w:rsid w:val="00D31EDD"/>
    <w:rsid w:val="00D31F85"/>
    <w:rsid w:val="00D3292C"/>
    <w:rsid w:val="00D32CAC"/>
    <w:rsid w:val="00D32E95"/>
    <w:rsid w:val="00D331C3"/>
    <w:rsid w:val="00D335BC"/>
    <w:rsid w:val="00D338B5"/>
    <w:rsid w:val="00D339F1"/>
    <w:rsid w:val="00D3405B"/>
    <w:rsid w:val="00D341ED"/>
    <w:rsid w:val="00D342BF"/>
    <w:rsid w:val="00D3437C"/>
    <w:rsid w:val="00D343BE"/>
    <w:rsid w:val="00D34CCB"/>
    <w:rsid w:val="00D35A8C"/>
    <w:rsid w:val="00D35BCF"/>
    <w:rsid w:val="00D35F90"/>
    <w:rsid w:val="00D36490"/>
    <w:rsid w:val="00D36BF7"/>
    <w:rsid w:val="00D36C7C"/>
    <w:rsid w:val="00D36EF2"/>
    <w:rsid w:val="00D372CA"/>
    <w:rsid w:val="00D372D6"/>
    <w:rsid w:val="00D3732E"/>
    <w:rsid w:val="00D373A4"/>
    <w:rsid w:val="00D37D8A"/>
    <w:rsid w:val="00D4011B"/>
    <w:rsid w:val="00D4046F"/>
    <w:rsid w:val="00D40F35"/>
    <w:rsid w:val="00D413B5"/>
    <w:rsid w:val="00D41F21"/>
    <w:rsid w:val="00D42309"/>
    <w:rsid w:val="00D42555"/>
    <w:rsid w:val="00D43281"/>
    <w:rsid w:val="00D43683"/>
    <w:rsid w:val="00D43BEA"/>
    <w:rsid w:val="00D43D3E"/>
    <w:rsid w:val="00D45122"/>
    <w:rsid w:val="00D45742"/>
    <w:rsid w:val="00D458C5"/>
    <w:rsid w:val="00D46232"/>
    <w:rsid w:val="00D46711"/>
    <w:rsid w:val="00D469E8"/>
    <w:rsid w:val="00D46CA6"/>
    <w:rsid w:val="00D4788D"/>
    <w:rsid w:val="00D47AA6"/>
    <w:rsid w:val="00D50087"/>
    <w:rsid w:val="00D509DE"/>
    <w:rsid w:val="00D511CA"/>
    <w:rsid w:val="00D518EC"/>
    <w:rsid w:val="00D51B24"/>
    <w:rsid w:val="00D51F8A"/>
    <w:rsid w:val="00D52108"/>
    <w:rsid w:val="00D5264C"/>
    <w:rsid w:val="00D52C32"/>
    <w:rsid w:val="00D53758"/>
    <w:rsid w:val="00D5390C"/>
    <w:rsid w:val="00D53BCD"/>
    <w:rsid w:val="00D53C9F"/>
    <w:rsid w:val="00D5427F"/>
    <w:rsid w:val="00D545A8"/>
    <w:rsid w:val="00D546D1"/>
    <w:rsid w:val="00D551BD"/>
    <w:rsid w:val="00D565ED"/>
    <w:rsid w:val="00D5685D"/>
    <w:rsid w:val="00D56C7A"/>
    <w:rsid w:val="00D56D21"/>
    <w:rsid w:val="00D56DFB"/>
    <w:rsid w:val="00D56EED"/>
    <w:rsid w:val="00D56F05"/>
    <w:rsid w:val="00D570AD"/>
    <w:rsid w:val="00D5772B"/>
    <w:rsid w:val="00D57803"/>
    <w:rsid w:val="00D57D69"/>
    <w:rsid w:val="00D57E7B"/>
    <w:rsid w:val="00D607C1"/>
    <w:rsid w:val="00D60B93"/>
    <w:rsid w:val="00D60ED3"/>
    <w:rsid w:val="00D614E1"/>
    <w:rsid w:val="00D6150B"/>
    <w:rsid w:val="00D617DB"/>
    <w:rsid w:val="00D6189A"/>
    <w:rsid w:val="00D618F8"/>
    <w:rsid w:val="00D618F9"/>
    <w:rsid w:val="00D619F3"/>
    <w:rsid w:val="00D61EBC"/>
    <w:rsid w:val="00D62070"/>
    <w:rsid w:val="00D62F4D"/>
    <w:rsid w:val="00D631EA"/>
    <w:rsid w:val="00D63270"/>
    <w:rsid w:val="00D63473"/>
    <w:rsid w:val="00D63728"/>
    <w:rsid w:val="00D6377F"/>
    <w:rsid w:val="00D639D0"/>
    <w:rsid w:val="00D63BD0"/>
    <w:rsid w:val="00D63BED"/>
    <w:rsid w:val="00D63D5F"/>
    <w:rsid w:val="00D64816"/>
    <w:rsid w:val="00D648BE"/>
    <w:rsid w:val="00D65547"/>
    <w:rsid w:val="00D65831"/>
    <w:rsid w:val="00D65B20"/>
    <w:rsid w:val="00D65E38"/>
    <w:rsid w:val="00D665BC"/>
    <w:rsid w:val="00D66BDF"/>
    <w:rsid w:val="00D66D8B"/>
    <w:rsid w:val="00D66EAB"/>
    <w:rsid w:val="00D6755B"/>
    <w:rsid w:val="00D67A90"/>
    <w:rsid w:val="00D67BAF"/>
    <w:rsid w:val="00D67D13"/>
    <w:rsid w:val="00D67EEF"/>
    <w:rsid w:val="00D67EFF"/>
    <w:rsid w:val="00D705DF"/>
    <w:rsid w:val="00D707A4"/>
    <w:rsid w:val="00D71EAC"/>
    <w:rsid w:val="00D7259E"/>
    <w:rsid w:val="00D72F29"/>
    <w:rsid w:val="00D73636"/>
    <w:rsid w:val="00D73F48"/>
    <w:rsid w:val="00D74D8D"/>
    <w:rsid w:val="00D75E60"/>
    <w:rsid w:val="00D761F0"/>
    <w:rsid w:val="00D762D4"/>
    <w:rsid w:val="00D76AC8"/>
    <w:rsid w:val="00D77EE4"/>
    <w:rsid w:val="00D77FE2"/>
    <w:rsid w:val="00D77FF8"/>
    <w:rsid w:val="00D8016D"/>
    <w:rsid w:val="00D805B5"/>
    <w:rsid w:val="00D80882"/>
    <w:rsid w:val="00D80F18"/>
    <w:rsid w:val="00D81753"/>
    <w:rsid w:val="00D8196B"/>
    <w:rsid w:val="00D819E6"/>
    <w:rsid w:val="00D8227E"/>
    <w:rsid w:val="00D82799"/>
    <w:rsid w:val="00D829E7"/>
    <w:rsid w:val="00D829F5"/>
    <w:rsid w:val="00D82CA9"/>
    <w:rsid w:val="00D83395"/>
    <w:rsid w:val="00D83506"/>
    <w:rsid w:val="00D8361F"/>
    <w:rsid w:val="00D836FA"/>
    <w:rsid w:val="00D83CB7"/>
    <w:rsid w:val="00D83FB6"/>
    <w:rsid w:val="00D850AB"/>
    <w:rsid w:val="00D8525F"/>
    <w:rsid w:val="00D85412"/>
    <w:rsid w:val="00D857D4"/>
    <w:rsid w:val="00D85AC7"/>
    <w:rsid w:val="00D85B2D"/>
    <w:rsid w:val="00D86934"/>
    <w:rsid w:val="00D87103"/>
    <w:rsid w:val="00D87198"/>
    <w:rsid w:val="00D8721C"/>
    <w:rsid w:val="00D87261"/>
    <w:rsid w:val="00D8780B"/>
    <w:rsid w:val="00D87A83"/>
    <w:rsid w:val="00D87D79"/>
    <w:rsid w:val="00D87E6A"/>
    <w:rsid w:val="00D90329"/>
    <w:rsid w:val="00D9037B"/>
    <w:rsid w:val="00D90CFB"/>
    <w:rsid w:val="00D9188E"/>
    <w:rsid w:val="00D91957"/>
    <w:rsid w:val="00D921CE"/>
    <w:rsid w:val="00D92A69"/>
    <w:rsid w:val="00D92AF5"/>
    <w:rsid w:val="00D92F32"/>
    <w:rsid w:val="00D93382"/>
    <w:rsid w:val="00D93A9E"/>
    <w:rsid w:val="00D93C41"/>
    <w:rsid w:val="00D94271"/>
    <w:rsid w:val="00D94387"/>
    <w:rsid w:val="00D94458"/>
    <w:rsid w:val="00D9582B"/>
    <w:rsid w:val="00D95AC6"/>
    <w:rsid w:val="00D963C1"/>
    <w:rsid w:val="00D9651E"/>
    <w:rsid w:val="00D9657F"/>
    <w:rsid w:val="00D96793"/>
    <w:rsid w:val="00D96B25"/>
    <w:rsid w:val="00D974A9"/>
    <w:rsid w:val="00D97702"/>
    <w:rsid w:val="00D9779B"/>
    <w:rsid w:val="00D97C73"/>
    <w:rsid w:val="00D97EAF"/>
    <w:rsid w:val="00DA036C"/>
    <w:rsid w:val="00DA0562"/>
    <w:rsid w:val="00DA05CD"/>
    <w:rsid w:val="00DA06E2"/>
    <w:rsid w:val="00DA0EEF"/>
    <w:rsid w:val="00DA0FE1"/>
    <w:rsid w:val="00DA149C"/>
    <w:rsid w:val="00DA1823"/>
    <w:rsid w:val="00DA18F2"/>
    <w:rsid w:val="00DA2915"/>
    <w:rsid w:val="00DA2A8D"/>
    <w:rsid w:val="00DA3207"/>
    <w:rsid w:val="00DA36E7"/>
    <w:rsid w:val="00DA3CD8"/>
    <w:rsid w:val="00DA4245"/>
    <w:rsid w:val="00DA49F9"/>
    <w:rsid w:val="00DA50A0"/>
    <w:rsid w:val="00DA57E8"/>
    <w:rsid w:val="00DA5E62"/>
    <w:rsid w:val="00DA70B7"/>
    <w:rsid w:val="00DA7599"/>
    <w:rsid w:val="00DA7745"/>
    <w:rsid w:val="00DA7749"/>
    <w:rsid w:val="00DA780A"/>
    <w:rsid w:val="00DA78C6"/>
    <w:rsid w:val="00DA79C0"/>
    <w:rsid w:val="00DB025A"/>
    <w:rsid w:val="00DB0ED2"/>
    <w:rsid w:val="00DB0EED"/>
    <w:rsid w:val="00DB1240"/>
    <w:rsid w:val="00DB1457"/>
    <w:rsid w:val="00DB1B8F"/>
    <w:rsid w:val="00DB2039"/>
    <w:rsid w:val="00DB2517"/>
    <w:rsid w:val="00DB2B15"/>
    <w:rsid w:val="00DB2CAD"/>
    <w:rsid w:val="00DB2D81"/>
    <w:rsid w:val="00DB2DE0"/>
    <w:rsid w:val="00DB3030"/>
    <w:rsid w:val="00DB3414"/>
    <w:rsid w:val="00DB3DD7"/>
    <w:rsid w:val="00DB40B2"/>
    <w:rsid w:val="00DB46B3"/>
    <w:rsid w:val="00DB48D0"/>
    <w:rsid w:val="00DB49A2"/>
    <w:rsid w:val="00DB4B93"/>
    <w:rsid w:val="00DB5E13"/>
    <w:rsid w:val="00DB6026"/>
    <w:rsid w:val="00DB6893"/>
    <w:rsid w:val="00DB69CB"/>
    <w:rsid w:val="00DB771C"/>
    <w:rsid w:val="00DB771E"/>
    <w:rsid w:val="00DB78EF"/>
    <w:rsid w:val="00DB7C5F"/>
    <w:rsid w:val="00DB7E24"/>
    <w:rsid w:val="00DC016A"/>
    <w:rsid w:val="00DC05D6"/>
    <w:rsid w:val="00DC0C32"/>
    <w:rsid w:val="00DC0C9B"/>
    <w:rsid w:val="00DC145F"/>
    <w:rsid w:val="00DC1A14"/>
    <w:rsid w:val="00DC1DE2"/>
    <w:rsid w:val="00DC1E64"/>
    <w:rsid w:val="00DC2349"/>
    <w:rsid w:val="00DC2398"/>
    <w:rsid w:val="00DC2860"/>
    <w:rsid w:val="00DC3559"/>
    <w:rsid w:val="00DC393F"/>
    <w:rsid w:val="00DC3B5D"/>
    <w:rsid w:val="00DC3DC0"/>
    <w:rsid w:val="00DC49B6"/>
    <w:rsid w:val="00DC50FB"/>
    <w:rsid w:val="00DC51A1"/>
    <w:rsid w:val="00DC5240"/>
    <w:rsid w:val="00DC6CDD"/>
    <w:rsid w:val="00DC71B3"/>
    <w:rsid w:val="00DC7304"/>
    <w:rsid w:val="00DC762F"/>
    <w:rsid w:val="00DD00C1"/>
    <w:rsid w:val="00DD038D"/>
    <w:rsid w:val="00DD03B7"/>
    <w:rsid w:val="00DD0429"/>
    <w:rsid w:val="00DD07A0"/>
    <w:rsid w:val="00DD0B31"/>
    <w:rsid w:val="00DD11A3"/>
    <w:rsid w:val="00DD1800"/>
    <w:rsid w:val="00DD1CBD"/>
    <w:rsid w:val="00DD2684"/>
    <w:rsid w:val="00DD2B93"/>
    <w:rsid w:val="00DD2F23"/>
    <w:rsid w:val="00DD35E5"/>
    <w:rsid w:val="00DD3BE9"/>
    <w:rsid w:val="00DD4064"/>
    <w:rsid w:val="00DD4361"/>
    <w:rsid w:val="00DD4415"/>
    <w:rsid w:val="00DD45D2"/>
    <w:rsid w:val="00DD4F87"/>
    <w:rsid w:val="00DD52FB"/>
    <w:rsid w:val="00DD552B"/>
    <w:rsid w:val="00DD5C2E"/>
    <w:rsid w:val="00DD5CCF"/>
    <w:rsid w:val="00DD5DFA"/>
    <w:rsid w:val="00DD616B"/>
    <w:rsid w:val="00DD6765"/>
    <w:rsid w:val="00DD781F"/>
    <w:rsid w:val="00DD79C0"/>
    <w:rsid w:val="00DD7C31"/>
    <w:rsid w:val="00DD7E59"/>
    <w:rsid w:val="00DD7EC1"/>
    <w:rsid w:val="00DD7F00"/>
    <w:rsid w:val="00DE0039"/>
    <w:rsid w:val="00DE035F"/>
    <w:rsid w:val="00DE0877"/>
    <w:rsid w:val="00DE19FF"/>
    <w:rsid w:val="00DE1BC9"/>
    <w:rsid w:val="00DE1EC4"/>
    <w:rsid w:val="00DE2318"/>
    <w:rsid w:val="00DE2CD0"/>
    <w:rsid w:val="00DE2E4C"/>
    <w:rsid w:val="00DE319A"/>
    <w:rsid w:val="00DE33F3"/>
    <w:rsid w:val="00DE37E0"/>
    <w:rsid w:val="00DE3B58"/>
    <w:rsid w:val="00DE4210"/>
    <w:rsid w:val="00DE4261"/>
    <w:rsid w:val="00DE4D1F"/>
    <w:rsid w:val="00DE5A90"/>
    <w:rsid w:val="00DE5D38"/>
    <w:rsid w:val="00DE6777"/>
    <w:rsid w:val="00DE6B13"/>
    <w:rsid w:val="00DE76B9"/>
    <w:rsid w:val="00DE7B17"/>
    <w:rsid w:val="00DE7C5B"/>
    <w:rsid w:val="00DF0116"/>
    <w:rsid w:val="00DF1297"/>
    <w:rsid w:val="00DF12D3"/>
    <w:rsid w:val="00DF1457"/>
    <w:rsid w:val="00DF14C9"/>
    <w:rsid w:val="00DF19FA"/>
    <w:rsid w:val="00DF26F9"/>
    <w:rsid w:val="00DF2A15"/>
    <w:rsid w:val="00DF2F68"/>
    <w:rsid w:val="00DF3F5A"/>
    <w:rsid w:val="00DF4353"/>
    <w:rsid w:val="00DF460B"/>
    <w:rsid w:val="00DF4CBD"/>
    <w:rsid w:val="00DF50DC"/>
    <w:rsid w:val="00DF5236"/>
    <w:rsid w:val="00DF52BE"/>
    <w:rsid w:val="00DF52E2"/>
    <w:rsid w:val="00DF558F"/>
    <w:rsid w:val="00DF5610"/>
    <w:rsid w:val="00DF5941"/>
    <w:rsid w:val="00DF59D5"/>
    <w:rsid w:val="00DF5A1A"/>
    <w:rsid w:val="00DF5A50"/>
    <w:rsid w:val="00DF5BD5"/>
    <w:rsid w:val="00DF5CE3"/>
    <w:rsid w:val="00DF5DF2"/>
    <w:rsid w:val="00DF639E"/>
    <w:rsid w:val="00DF63BE"/>
    <w:rsid w:val="00DF7080"/>
    <w:rsid w:val="00DF76AD"/>
    <w:rsid w:val="00DF7CB0"/>
    <w:rsid w:val="00DF7CD9"/>
    <w:rsid w:val="00E00666"/>
    <w:rsid w:val="00E00800"/>
    <w:rsid w:val="00E01038"/>
    <w:rsid w:val="00E011D6"/>
    <w:rsid w:val="00E013A5"/>
    <w:rsid w:val="00E018A9"/>
    <w:rsid w:val="00E01EE0"/>
    <w:rsid w:val="00E02576"/>
    <w:rsid w:val="00E02A1C"/>
    <w:rsid w:val="00E02BBE"/>
    <w:rsid w:val="00E02CA1"/>
    <w:rsid w:val="00E02D80"/>
    <w:rsid w:val="00E02EDE"/>
    <w:rsid w:val="00E035E2"/>
    <w:rsid w:val="00E035FE"/>
    <w:rsid w:val="00E041F5"/>
    <w:rsid w:val="00E042CA"/>
    <w:rsid w:val="00E0468B"/>
    <w:rsid w:val="00E04A7E"/>
    <w:rsid w:val="00E04AE2"/>
    <w:rsid w:val="00E04C5C"/>
    <w:rsid w:val="00E04F98"/>
    <w:rsid w:val="00E05860"/>
    <w:rsid w:val="00E05D90"/>
    <w:rsid w:val="00E065C8"/>
    <w:rsid w:val="00E06AE4"/>
    <w:rsid w:val="00E06C59"/>
    <w:rsid w:val="00E06E5D"/>
    <w:rsid w:val="00E0724C"/>
    <w:rsid w:val="00E0738D"/>
    <w:rsid w:val="00E07636"/>
    <w:rsid w:val="00E0785A"/>
    <w:rsid w:val="00E07972"/>
    <w:rsid w:val="00E07F6B"/>
    <w:rsid w:val="00E100A8"/>
    <w:rsid w:val="00E1018B"/>
    <w:rsid w:val="00E10AD7"/>
    <w:rsid w:val="00E10C04"/>
    <w:rsid w:val="00E10D13"/>
    <w:rsid w:val="00E1104B"/>
    <w:rsid w:val="00E1190F"/>
    <w:rsid w:val="00E11CF3"/>
    <w:rsid w:val="00E11CF6"/>
    <w:rsid w:val="00E1206D"/>
    <w:rsid w:val="00E126D3"/>
    <w:rsid w:val="00E12CF3"/>
    <w:rsid w:val="00E131FD"/>
    <w:rsid w:val="00E132C5"/>
    <w:rsid w:val="00E1372C"/>
    <w:rsid w:val="00E14204"/>
    <w:rsid w:val="00E142C3"/>
    <w:rsid w:val="00E14C44"/>
    <w:rsid w:val="00E14CBB"/>
    <w:rsid w:val="00E15133"/>
    <w:rsid w:val="00E15473"/>
    <w:rsid w:val="00E15646"/>
    <w:rsid w:val="00E15960"/>
    <w:rsid w:val="00E15CE6"/>
    <w:rsid w:val="00E15D49"/>
    <w:rsid w:val="00E15E63"/>
    <w:rsid w:val="00E16619"/>
    <w:rsid w:val="00E16892"/>
    <w:rsid w:val="00E16D90"/>
    <w:rsid w:val="00E170F2"/>
    <w:rsid w:val="00E171F7"/>
    <w:rsid w:val="00E17BAA"/>
    <w:rsid w:val="00E17BEC"/>
    <w:rsid w:val="00E17FC7"/>
    <w:rsid w:val="00E210D4"/>
    <w:rsid w:val="00E21913"/>
    <w:rsid w:val="00E21D9B"/>
    <w:rsid w:val="00E220E8"/>
    <w:rsid w:val="00E227F7"/>
    <w:rsid w:val="00E22C97"/>
    <w:rsid w:val="00E2359E"/>
    <w:rsid w:val="00E24BE7"/>
    <w:rsid w:val="00E2655F"/>
    <w:rsid w:val="00E265D1"/>
    <w:rsid w:val="00E26A8B"/>
    <w:rsid w:val="00E26F19"/>
    <w:rsid w:val="00E2730F"/>
    <w:rsid w:val="00E27571"/>
    <w:rsid w:val="00E278E0"/>
    <w:rsid w:val="00E27998"/>
    <w:rsid w:val="00E27A43"/>
    <w:rsid w:val="00E30240"/>
    <w:rsid w:val="00E304B7"/>
    <w:rsid w:val="00E3091E"/>
    <w:rsid w:val="00E30D76"/>
    <w:rsid w:val="00E31614"/>
    <w:rsid w:val="00E316A0"/>
    <w:rsid w:val="00E318C8"/>
    <w:rsid w:val="00E31E75"/>
    <w:rsid w:val="00E32640"/>
    <w:rsid w:val="00E333F5"/>
    <w:rsid w:val="00E33D89"/>
    <w:rsid w:val="00E34042"/>
    <w:rsid w:val="00E341CC"/>
    <w:rsid w:val="00E34239"/>
    <w:rsid w:val="00E3477A"/>
    <w:rsid w:val="00E34CE9"/>
    <w:rsid w:val="00E34CF6"/>
    <w:rsid w:val="00E35093"/>
    <w:rsid w:val="00E35170"/>
    <w:rsid w:val="00E3598E"/>
    <w:rsid w:val="00E35A78"/>
    <w:rsid w:val="00E35E14"/>
    <w:rsid w:val="00E35E7F"/>
    <w:rsid w:val="00E3612B"/>
    <w:rsid w:val="00E3618A"/>
    <w:rsid w:val="00E3656B"/>
    <w:rsid w:val="00E36612"/>
    <w:rsid w:val="00E36E39"/>
    <w:rsid w:val="00E3725A"/>
    <w:rsid w:val="00E37F13"/>
    <w:rsid w:val="00E4035B"/>
    <w:rsid w:val="00E412FE"/>
    <w:rsid w:val="00E419D3"/>
    <w:rsid w:val="00E41B9A"/>
    <w:rsid w:val="00E42239"/>
    <w:rsid w:val="00E423E9"/>
    <w:rsid w:val="00E424E6"/>
    <w:rsid w:val="00E429DA"/>
    <w:rsid w:val="00E4379A"/>
    <w:rsid w:val="00E43A2F"/>
    <w:rsid w:val="00E43FF3"/>
    <w:rsid w:val="00E44B78"/>
    <w:rsid w:val="00E44C27"/>
    <w:rsid w:val="00E44E82"/>
    <w:rsid w:val="00E45196"/>
    <w:rsid w:val="00E45216"/>
    <w:rsid w:val="00E454BB"/>
    <w:rsid w:val="00E4583D"/>
    <w:rsid w:val="00E45EBB"/>
    <w:rsid w:val="00E460B5"/>
    <w:rsid w:val="00E471E3"/>
    <w:rsid w:val="00E47205"/>
    <w:rsid w:val="00E4767E"/>
    <w:rsid w:val="00E476E9"/>
    <w:rsid w:val="00E47750"/>
    <w:rsid w:val="00E477C9"/>
    <w:rsid w:val="00E47F93"/>
    <w:rsid w:val="00E500F7"/>
    <w:rsid w:val="00E5043C"/>
    <w:rsid w:val="00E50EB7"/>
    <w:rsid w:val="00E51115"/>
    <w:rsid w:val="00E518B1"/>
    <w:rsid w:val="00E51AC0"/>
    <w:rsid w:val="00E52D9F"/>
    <w:rsid w:val="00E53022"/>
    <w:rsid w:val="00E5337B"/>
    <w:rsid w:val="00E53C8E"/>
    <w:rsid w:val="00E53E9D"/>
    <w:rsid w:val="00E53F0E"/>
    <w:rsid w:val="00E5420F"/>
    <w:rsid w:val="00E542B8"/>
    <w:rsid w:val="00E544D8"/>
    <w:rsid w:val="00E5469B"/>
    <w:rsid w:val="00E55167"/>
    <w:rsid w:val="00E5581B"/>
    <w:rsid w:val="00E558F8"/>
    <w:rsid w:val="00E55BA9"/>
    <w:rsid w:val="00E55D89"/>
    <w:rsid w:val="00E55FAF"/>
    <w:rsid w:val="00E5609F"/>
    <w:rsid w:val="00E5695D"/>
    <w:rsid w:val="00E56D03"/>
    <w:rsid w:val="00E56FA3"/>
    <w:rsid w:val="00E57336"/>
    <w:rsid w:val="00E57A1D"/>
    <w:rsid w:val="00E57D20"/>
    <w:rsid w:val="00E602B5"/>
    <w:rsid w:val="00E60C9F"/>
    <w:rsid w:val="00E60F26"/>
    <w:rsid w:val="00E61A1A"/>
    <w:rsid w:val="00E6202F"/>
    <w:rsid w:val="00E62F41"/>
    <w:rsid w:val="00E63278"/>
    <w:rsid w:val="00E63528"/>
    <w:rsid w:val="00E63F9A"/>
    <w:rsid w:val="00E64473"/>
    <w:rsid w:val="00E65176"/>
    <w:rsid w:val="00E65251"/>
    <w:rsid w:val="00E655A4"/>
    <w:rsid w:val="00E65A90"/>
    <w:rsid w:val="00E662C3"/>
    <w:rsid w:val="00E66B20"/>
    <w:rsid w:val="00E66C41"/>
    <w:rsid w:val="00E66D01"/>
    <w:rsid w:val="00E67069"/>
    <w:rsid w:val="00E6746A"/>
    <w:rsid w:val="00E676C2"/>
    <w:rsid w:val="00E70D31"/>
    <w:rsid w:val="00E70F97"/>
    <w:rsid w:val="00E718B1"/>
    <w:rsid w:val="00E719CF"/>
    <w:rsid w:val="00E71BCF"/>
    <w:rsid w:val="00E71E10"/>
    <w:rsid w:val="00E7202E"/>
    <w:rsid w:val="00E723B0"/>
    <w:rsid w:val="00E726C2"/>
    <w:rsid w:val="00E7326D"/>
    <w:rsid w:val="00E735B9"/>
    <w:rsid w:val="00E73CEB"/>
    <w:rsid w:val="00E7494A"/>
    <w:rsid w:val="00E74A0A"/>
    <w:rsid w:val="00E75007"/>
    <w:rsid w:val="00E75218"/>
    <w:rsid w:val="00E7568C"/>
    <w:rsid w:val="00E76172"/>
    <w:rsid w:val="00E761BA"/>
    <w:rsid w:val="00E76B09"/>
    <w:rsid w:val="00E77046"/>
    <w:rsid w:val="00E77644"/>
    <w:rsid w:val="00E779E6"/>
    <w:rsid w:val="00E77BB2"/>
    <w:rsid w:val="00E80622"/>
    <w:rsid w:val="00E8071D"/>
    <w:rsid w:val="00E80CEE"/>
    <w:rsid w:val="00E812D9"/>
    <w:rsid w:val="00E8157B"/>
    <w:rsid w:val="00E81BDD"/>
    <w:rsid w:val="00E81D44"/>
    <w:rsid w:val="00E81E13"/>
    <w:rsid w:val="00E81FD9"/>
    <w:rsid w:val="00E82346"/>
    <w:rsid w:val="00E83B68"/>
    <w:rsid w:val="00E83BAA"/>
    <w:rsid w:val="00E83CCE"/>
    <w:rsid w:val="00E83DAE"/>
    <w:rsid w:val="00E83EFA"/>
    <w:rsid w:val="00E84017"/>
    <w:rsid w:val="00E850B9"/>
    <w:rsid w:val="00E859CD"/>
    <w:rsid w:val="00E85A5C"/>
    <w:rsid w:val="00E86087"/>
    <w:rsid w:val="00E862D7"/>
    <w:rsid w:val="00E869A8"/>
    <w:rsid w:val="00E86D74"/>
    <w:rsid w:val="00E874EE"/>
    <w:rsid w:val="00E87923"/>
    <w:rsid w:val="00E879E7"/>
    <w:rsid w:val="00E90835"/>
    <w:rsid w:val="00E90910"/>
    <w:rsid w:val="00E90B9F"/>
    <w:rsid w:val="00E90C4B"/>
    <w:rsid w:val="00E91079"/>
    <w:rsid w:val="00E91467"/>
    <w:rsid w:val="00E9199F"/>
    <w:rsid w:val="00E92823"/>
    <w:rsid w:val="00E92D13"/>
    <w:rsid w:val="00E9322B"/>
    <w:rsid w:val="00E9329B"/>
    <w:rsid w:val="00E94E54"/>
    <w:rsid w:val="00E952F3"/>
    <w:rsid w:val="00E953B2"/>
    <w:rsid w:val="00E9561A"/>
    <w:rsid w:val="00E959CF"/>
    <w:rsid w:val="00E95D48"/>
    <w:rsid w:val="00E95E9D"/>
    <w:rsid w:val="00E95F66"/>
    <w:rsid w:val="00E96104"/>
    <w:rsid w:val="00E964E2"/>
    <w:rsid w:val="00E96658"/>
    <w:rsid w:val="00E96A68"/>
    <w:rsid w:val="00E96F61"/>
    <w:rsid w:val="00E972CC"/>
    <w:rsid w:val="00E9766D"/>
    <w:rsid w:val="00E97CA3"/>
    <w:rsid w:val="00E97FC7"/>
    <w:rsid w:val="00EA0A42"/>
    <w:rsid w:val="00EA0F54"/>
    <w:rsid w:val="00EA1C22"/>
    <w:rsid w:val="00EA262B"/>
    <w:rsid w:val="00EA26EA"/>
    <w:rsid w:val="00EA298C"/>
    <w:rsid w:val="00EA2A80"/>
    <w:rsid w:val="00EA2FCB"/>
    <w:rsid w:val="00EA31F3"/>
    <w:rsid w:val="00EA3398"/>
    <w:rsid w:val="00EA3729"/>
    <w:rsid w:val="00EA4656"/>
    <w:rsid w:val="00EA46E5"/>
    <w:rsid w:val="00EA4BB9"/>
    <w:rsid w:val="00EA4BED"/>
    <w:rsid w:val="00EA4C7C"/>
    <w:rsid w:val="00EA5409"/>
    <w:rsid w:val="00EA55C7"/>
    <w:rsid w:val="00EA5ECA"/>
    <w:rsid w:val="00EA602B"/>
    <w:rsid w:val="00EA6035"/>
    <w:rsid w:val="00EA6209"/>
    <w:rsid w:val="00EA699C"/>
    <w:rsid w:val="00EA6FDA"/>
    <w:rsid w:val="00EA70A7"/>
    <w:rsid w:val="00EA715F"/>
    <w:rsid w:val="00EA7309"/>
    <w:rsid w:val="00EA75AE"/>
    <w:rsid w:val="00EA7A18"/>
    <w:rsid w:val="00EB04A7"/>
    <w:rsid w:val="00EB089C"/>
    <w:rsid w:val="00EB0900"/>
    <w:rsid w:val="00EB09BA"/>
    <w:rsid w:val="00EB0B19"/>
    <w:rsid w:val="00EB1F2B"/>
    <w:rsid w:val="00EB2BA0"/>
    <w:rsid w:val="00EB3169"/>
    <w:rsid w:val="00EB3965"/>
    <w:rsid w:val="00EB3D6D"/>
    <w:rsid w:val="00EB3DCE"/>
    <w:rsid w:val="00EB3E40"/>
    <w:rsid w:val="00EB49B4"/>
    <w:rsid w:val="00EB4A97"/>
    <w:rsid w:val="00EB4BF6"/>
    <w:rsid w:val="00EB5753"/>
    <w:rsid w:val="00EB59F5"/>
    <w:rsid w:val="00EB60FD"/>
    <w:rsid w:val="00EB612A"/>
    <w:rsid w:val="00EB6E1B"/>
    <w:rsid w:val="00EB7231"/>
    <w:rsid w:val="00EB7C34"/>
    <w:rsid w:val="00EB7DB7"/>
    <w:rsid w:val="00EC05D7"/>
    <w:rsid w:val="00EC0AB3"/>
    <w:rsid w:val="00EC0ACE"/>
    <w:rsid w:val="00EC1129"/>
    <w:rsid w:val="00EC1132"/>
    <w:rsid w:val="00EC1583"/>
    <w:rsid w:val="00EC15CB"/>
    <w:rsid w:val="00EC1DBE"/>
    <w:rsid w:val="00EC1FD7"/>
    <w:rsid w:val="00EC21C1"/>
    <w:rsid w:val="00EC265C"/>
    <w:rsid w:val="00EC26C0"/>
    <w:rsid w:val="00EC2BD7"/>
    <w:rsid w:val="00EC4CD8"/>
    <w:rsid w:val="00EC5008"/>
    <w:rsid w:val="00EC58ED"/>
    <w:rsid w:val="00EC5CFA"/>
    <w:rsid w:val="00EC5D5C"/>
    <w:rsid w:val="00EC5DF0"/>
    <w:rsid w:val="00EC674B"/>
    <w:rsid w:val="00EC7314"/>
    <w:rsid w:val="00EC74C9"/>
    <w:rsid w:val="00EC78F4"/>
    <w:rsid w:val="00EC7CC0"/>
    <w:rsid w:val="00EC7E43"/>
    <w:rsid w:val="00ED0A67"/>
    <w:rsid w:val="00ED0B6D"/>
    <w:rsid w:val="00ED1048"/>
    <w:rsid w:val="00ED1505"/>
    <w:rsid w:val="00ED19F2"/>
    <w:rsid w:val="00ED1A84"/>
    <w:rsid w:val="00ED2099"/>
    <w:rsid w:val="00ED23B0"/>
    <w:rsid w:val="00ED255A"/>
    <w:rsid w:val="00ED3480"/>
    <w:rsid w:val="00ED3782"/>
    <w:rsid w:val="00ED3DA8"/>
    <w:rsid w:val="00ED3E4C"/>
    <w:rsid w:val="00ED3FCD"/>
    <w:rsid w:val="00ED4693"/>
    <w:rsid w:val="00ED494D"/>
    <w:rsid w:val="00ED4A9B"/>
    <w:rsid w:val="00ED4BF8"/>
    <w:rsid w:val="00ED5054"/>
    <w:rsid w:val="00ED5E8E"/>
    <w:rsid w:val="00ED60A9"/>
    <w:rsid w:val="00ED61AA"/>
    <w:rsid w:val="00ED65CB"/>
    <w:rsid w:val="00ED6942"/>
    <w:rsid w:val="00ED6967"/>
    <w:rsid w:val="00ED7621"/>
    <w:rsid w:val="00ED7C07"/>
    <w:rsid w:val="00ED7CDD"/>
    <w:rsid w:val="00ED7DC5"/>
    <w:rsid w:val="00ED7FAE"/>
    <w:rsid w:val="00EE03EB"/>
    <w:rsid w:val="00EE052B"/>
    <w:rsid w:val="00EE08F3"/>
    <w:rsid w:val="00EE1834"/>
    <w:rsid w:val="00EE18DD"/>
    <w:rsid w:val="00EE1C38"/>
    <w:rsid w:val="00EE1ECE"/>
    <w:rsid w:val="00EE20A0"/>
    <w:rsid w:val="00EE2275"/>
    <w:rsid w:val="00EE228B"/>
    <w:rsid w:val="00EE2817"/>
    <w:rsid w:val="00EE3B23"/>
    <w:rsid w:val="00EE3BAF"/>
    <w:rsid w:val="00EE3D24"/>
    <w:rsid w:val="00EE4C03"/>
    <w:rsid w:val="00EE4D6B"/>
    <w:rsid w:val="00EE50D7"/>
    <w:rsid w:val="00EE52E1"/>
    <w:rsid w:val="00EE5525"/>
    <w:rsid w:val="00EE5D5C"/>
    <w:rsid w:val="00EE5F20"/>
    <w:rsid w:val="00EE5F7B"/>
    <w:rsid w:val="00EE62D1"/>
    <w:rsid w:val="00EE630C"/>
    <w:rsid w:val="00EE6600"/>
    <w:rsid w:val="00EE697F"/>
    <w:rsid w:val="00EE6AAB"/>
    <w:rsid w:val="00EE6BE8"/>
    <w:rsid w:val="00EE6EF5"/>
    <w:rsid w:val="00EE75C2"/>
    <w:rsid w:val="00EE763A"/>
    <w:rsid w:val="00EE7DD0"/>
    <w:rsid w:val="00EE7EB6"/>
    <w:rsid w:val="00EE7FFA"/>
    <w:rsid w:val="00EF0054"/>
    <w:rsid w:val="00EF006C"/>
    <w:rsid w:val="00EF0420"/>
    <w:rsid w:val="00EF050C"/>
    <w:rsid w:val="00EF050E"/>
    <w:rsid w:val="00EF06A5"/>
    <w:rsid w:val="00EF114A"/>
    <w:rsid w:val="00EF15BA"/>
    <w:rsid w:val="00EF2378"/>
    <w:rsid w:val="00EF284E"/>
    <w:rsid w:val="00EF2CB0"/>
    <w:rsid w:val="00EF312C"/>
    <w:rsid w:val="00EF44BC"/>
    <w:rsid w:val="00EF4755"/>
    <w:rsid w:val="00EF4CA2"/>
    <w:rsid w:val="00EF4D73"/>
    <w:rsid w:val="00EF4E83"/>
    <w:rsid w:val="00EF4EB3"/>
    <w:rsid w:val="00EF564A"/>
    <w:rsid w:val="00EF5F4A"/>
    <w:rsid w:val="00EF606E"/>
    <w:rsid w:val="00EF64E6"/>
    <w:rsid w:val="00EF64EE"/>
    <w:rsid w:val="00EF651E"/>
    <w:rsid w:val="00EF66BE"/>
    <w:rsid w:val="00EF69DE"/>
    <w:rsid w:val="00EF6ED0"/>
    <w:rsid w:val="00EF70F0"/>
    <w:rsid w:val="00EF747A"/>
    <w:rsid w:val="00EF7CEA"/>
    <w:rsid w:val="00F00423"/>
    <w:rsid w:val="00F00574"/>
    <w:rsid w:val="00F00778"/>
    <w:rsid w:val="00F00A05"/>
    <w:rsid w:val="00F00D83"/>
    <w:rsid w:val="00F015C3"/>
    <w:rsid w:val="00F01705"/>
    <w:rsid w:val="00F01FF5"/>
    <w:rsid w:val="00F02219"/>
    <w:rsid w:val="00F02930"/>
    <w:rsid w:val="00F02A6E"/>
    <w:rsid w:val="00F02BC9"/>
    <w:rsid w:val="00F02FD0"/>
    <w:rsid w:val="00F0369C"/>
    <w:rsid w:val="00F036FF"/>
    <w:rsid w:val="00F0392A"/>
    <w:rsid w:val="00F03F4A"/>
    <w:rsid w:val="00F041AF"/>
    <w:rsid w:val="00F043D6"/>
    <w:rsid w:val="00F0533F"/>
    <w:rsid w:val="00F05955"/>
    <w:rsid w:val="00F05B8E"/>
    <w:rsid w:val="00F05EE6"/>
    <w:rsid w:val="00F0632F"/>
    <w:rsid w:val="00F0633D"/>
    <w:rsid w:val="00F07413"/>
    <w:rsid w:val="00F10ADF"/>
    <w:rsid w:val="00F10D95"/>
    <w:rsid w:val="00F10EBF"/>
    <w:rsid w:val="00F111EE"/>
    <w:rsid w:val="00F11446"/>
    <w:rsid w:val="00F11525"/>
    <w:rsid w:val="00F11AD2"/>
    <w:rsid w:val="00F11C6B"/>
    <w:rsid w:val="00F11CBF"/>
    <w:rsid w:val="00F12ADD"/>
    <w:rsid w:val="00F12B19"/>
    <w:rsid w:val="00F12E9E"/>
    <w:rsid w:val="00F13387"/>
    <w:rsid w:val="00F138D4"/>
    <w:rsid w:val="00F14087"/>
    <w:rsid w:val="00F141D2"/>
    <w:rsid w:val="00F14380"/>
    <w:rsid w:val="00F14586"/>
    <w:rsid w:val="00F146EC"/>
    <w:rsid w:val="00F15134"/>
    <w:rsid w:val="00F15556"/>
    <w:rsid w:val="00F15A98"/>
    <w:rsid w:val="00F16323"/>
    <w:rsid w:val="00F1652D"/>
    <w:rsid w:val="00F169ED"/>
    <w:rsid w:val="00F16BAE"/>
    <w:rsid w:val="00F179A5"/>
    <w:rsid w:val="00F17A25"/>
    <w:rsid w:val="00F17CB1"/>
    <w:rsid w:val="00F208A2"/>
    <w:rsid w:val="00F20F70"/>
    <w:rsid w:val="00F20F77"/>
    <w:rsid w:val="00F213CF"/>
    <w:rsid w:val="00F217E2"/>
    <w:rsid w:val="00F21927"/>
    <w:rsid w:val="00F228D1"/>
    <w:rsid w:val="00F229B7"/>
    <w:rsid w:val="00F22D30"/>
    <w:rsid w:val="00F23013"/>
    <w:rsid w:val="00F230AD"/>
    <w:rsid w:val="00F2313F"/>
    <w:rsid w:val="00F2316C"/>
    <w:rsid w:val="00F23ACB"/>
    <w:rsid w:val="00F23E11"/>
    <w:rsid w:val="00F23E2A"/>
    <w:rsid w:val="00F23EC1"/>
    <w:rsid w:val="00F242AC"/>
    <w:rsid w:val="00F24526"/>
    <w:rsid w:val="00F24C3F"/>
    <w:rsid w:val="00F250B1"/>
    <w:rsid w:val="00F251BA"/>
    <w:rsid w:val="00F260B7"/>
    <w:rsid w:val="00F2624A"/>
    <w:rsid w:val="00F2674F"/>
    <w:rsid w:val="00F26D8B"/>
    <w:rsid w:val="00F300F0"/>
    <w:rsid w:val="00F3050A"/>
    <w:rsid w:val="00F30582"/>
    <w:rsid w:val="00F30865"/>
    <w:rsid w:val="00F30DCE"/>
    <w:rsid w:val="00F31BF6"/>
    <w:rsid w:val="00F32856"/>
    <w:rsid w:val="00F32A09"/>
    <w:rsid w:val="00F33865"/>
    <w:rsid w:val="00F3391B"/>
    <w:rsid w:val="00F340AC"/>
    <w:rsid w:val="00F3440B"/>
    <w:rsid w:val="00F34460"/>
    <w:rsid w:val="00F347B2"/>
    <w:rsid w:val="00F349C2"/>
    <w:rsid w:val="00F351DB"/>
    <w:rsid w:val="00F35FCB"/>
    <w:rsid w:val="00F363B3"/>
    <w:rsid w:val="00F3686D"/>
    <w:rsid w:val="00F408E0"/>
    <w:rsid w:val="00F41C10"/>
    <w:rsid w:val="00F424DE"/>
    <w:rsid w:val="00F42901"/>
    <w:rsid w:val="00F435C8"/>
    <w:rsid w:val="00F43796"/>
    <w:rsid w:val="00F43A25"/>
    <w:rsid w:val="00F43A63"/>
    <w:rsid w:val="00F43DE1"/>
    <w:rsid w:val="00F43ECE"/>
    <w:rsid w:val="00F44032"/>
    <w:rsid w:val="00F44C7C"/>
    <w:rsid w:val="00F45086"/>
    <w:rsid w:val="00F4528B"/>
    <w:rsid w:val="00F452FD"/>
    <w:rsid w:val="00F453C7"/>
    <w:rsid w:val="00F4565B"/>
    <w:rsid w:val="00F45AF4"/>
    <w:rsid w:val="00F45BB5"/>
    <w:rsid w:val="00F460BF"/>
    <w:rsid w:val="00F4614D"/>
    <w:rsid w:val="00F46382"/>
    <w:rsid w:val="00F46A9D"/>
    <w:rsid w:val="00F46F4F"/>
    <w:rsid w:val="00F50427"/>
    <w:rsid w:val="00F511AD"/>
    <w:rsid w:val="00F518C3"/>
    <w:rsid w:val="00F522C4"/>
    <w:rsid w:val="00F5252C"/>
    <w:rsid w:val="00F52858"/>
    <w:rsid w:val="00F5324D"/>
    <w:rsid w:val="00F53E54"/>
    <w:rsid w:val="00F53FF6"/>
    <w:rsid w:val="00F54C9A"/>
    <w:rsid w:val="00F55B01"/>
    <w:rsid w:val="00F55BC8"/>
    <w:rsid w:val="00F56600"/>
    <w:rsid w:val="00F56709"/>
    <w:rsid w:val="00F570BC"/>
    <w:rsid w:val="00F57721"/>
    <w:rsid w:val="00F57BD5"/>
    <w:rsid w:val="00F57CD1"/>
    <w:rsid w:val="00F57DE8"/>
    <w:rsid w:val="00F6082F"/>
    <w:rsid w:val="00F60F89"/>
    <w:rsid w:val="00F61581"/>
    <w:rsid w:val="00F6189E"/>
    <w:rsid w:val="00F61BB8"/>
    <w:rsid w:val="00F61CF5"/>
    <w:rsid w:val="00F621BC"/>
    <w:rsid w:val="00F6242E"/>
    <w:rsid w:val="00F627C1"/>
    <w:rsid w:val="00F63EC4"/>
    <w:rsid w:val="00F6426D"/>
    <w:rsid w:val="00F64E94"/>
    <w:rsid w:val="00F65164"/>
    <w:rsid w:val="00F65395"/>
    <w:rsid w:val="00F65FDD"/>
    <w:rsid w:val="00F66D7E"/>
    <w:rsid w:val="00F670E3"/>
    <w:rsid w:val="00F6726C"/>
    <w:rsid w:val="00F673D3"/>
    <w:rsid w:val="00F67614"/>
    <w:rsid w:val="00F67772"/>
    <w:rsid w:val="00F67777"/>
    <w:rsid w:val="00F677C1"/>
    <w:rsid w:val="00F67872"/>
    <w:rsid w:val="00F67B85"/>
    <w:rsid w:val="00F67EDA"/>
    <w:rsid w:val="00F70090"/>
    <w:rsid w:val="00F701C4"/>
    <w:rsid w:val="00F70F45"/>
    <w:rsid w:val="00F71136"/>
    <w:rsid w:val="00F7121D"/>
    <w:rsid w:val="00F717EA"/>
    <w:rsid w:val="00F7231D"/>
    <w:rsid w:val="00F726C0"/>
    <w:rsid w:val="00F72DBC"/>
    <w:rsid w:val="00F73053"/>
    <w:rsid w:val="00F730E2"/>
    <w:rsid w:val="00F74C1D"/>
    <w:rsid w:val="00F754D1"/>
    <w:rsid w:val="00F75B41"/>
    <w:rsid w:val="00F75BC8"/>
    <w:rsid w:val="00F76504"/>
    <w:rsid w:val="00F7669F"/>
    <w:rsid w:val="00F7676C"/>
    <w:rsid w:val="00F76D9E"/>
    <w:rsid w:val="00F76E0F"/>
    <w:rsid w:val="00F76E26"/>
    <w:rsid w:val="00F77414"/>
    <w:rsid w:val="00F776EF"/>
    <w:rsid w:val="00F77A35"/>
    <w:rsid w:val="00F80113"/>
    <w:rsid w:val="00F80362"/>
    <w:rsid w:val="00F8095B"/>
    <w:rsid w:val="00F809AC"/>
    <w:rsid w:val="00F809C5"/>
    <w:rsid w:val="00F80E8A"/>
    <w:rsid w:val="00F80F52"/>
    <w:rsid w:val="00F815A6"/>
    <w:rsid w:val="00F818B7"/>
    <w:rsid w:val="00F81C01"/>
    <w:rsid w:val="00F82051"/>
    <w:rsid w:val="00F82135"/>
    <w:rsid w:val="00F82200"/>
    <w:rsid w:val="00F823FE"/>
    <w:rsid w:val="00F825E4"/>
    <w:rsid w:val="00F82669"/>
    <w:rsid w:val="00F826A5"/>
    <w:rsid w:val="00F829DC"/>
    <w:rsid w:val="00F82FBD"/>
    <w:rsid w:val="00F831B7"/>
    <w:rsid w:val="00F8388E"/>
    <w:rsid w:val="00F83C94"/>
    <w:rsid w:val="00F83ECA"/>
    <w:rsid w:val="00F848B9"/>
    <w:rsid w:val="00F848D3"/>
    <w:rsid w:val="00F84D24"/>
    <w:rsid w:val="00F85A12"/>
    <w:rsid w:val="00F85ABE"/>
    <w:rsid w:val="00F85CE8"/>
    <w:rsid w:val="00F86294"/>
    <w:rsid w:val="00F86295"/>
    <w:rsid w:val="00F8629E"/>
    <w:rsid w:val="00F86B33"/>
    <w:rsid w:val="00F90002"/>
    <w:rsid w:val="00F900BE"/>
    <w:rsid w:val="00F903D7"/>
    <w:rsid w:val="00F9041E"/>
    <w:rsid w:val="00F91A80"/>
    <w:rsid w:val="00F91FC3"/>
    <w:rsid w:val="00F9221F"/>
    <w:rsid w:val="00F92395"/>
    <w:rsid w:val="00F923A5"/>
    <w:rsid w:val="00F93102"/>
    <w:rsid w:val="00F93247"/>
    <w:rsid w:val="00F9333B"/>
    <w:rsid w:val="00F93468"/>
    <w:rsid w:val="00F9404D"/>
    <w:rsid w:val="00F94583"/>
    <w:rsid w:val="00F94594"/>
    <w:rsid w:val="00F9469C"/>
    <w:rsid w:val="00F94E1E"/>
    <w:rsid w:val="00F94F07"/>
    <w:rsid w:val="00F95050"/>
    <w:rsid w:val="00F956C6"/>
    <w:rsid w:val="00F9589F"/>
    <w:rsid w:val="00F95D80"/>
    <w:rsid w:val="00F96125"/>
    <w:rsid w:val="00F9632D"/>
    <w:rsid w:val="00F96524"/>
    <w:rsid w:val="00F96552"/>
    <w:rsid w:val="00F96E6B"/>
    <w:rsid w:val="00F97163"/>
    <w:rsid w:val="00F975A1"/>
    <w:rsid w:val="00F97823"/>
    <w:rsid w:val="00F97982"/>
    <w:rsid w:val="00F97B93"/>
    <w:rsid w:val="00F97FCE"/>
    <w:rsid w:val="00FA0419"/>
    <w:rsid w:val="00FA09E7"/>
    <w:rsid w:val="00FA0BC1"/>
    <w:rsid w:val="00FA0C34"/>
    <w:rsid w:val="00FA0F72"/>
    <w:rsid w:val="00FA10D7"/>
    <w:rsid w:val="00FA1AA5"/>
    <w:rsid w:val="00FA1FFB"/>
    <w:rsid w:val="00FA2114"/>
    <w:rsid w:val="00FA2B47"/>
    <w:rsid w:val="00FA2CFF"/>
    <w:rsid w:val="00FA30E4"/>
    <w:rsid w:val="00FA32E5"/>
    <w:rsid w:val="00FA3FE9"/>
    <w:rsid w:val="00FA4255"/>
    <w:rsid w:val="00FA45A8"/>
    <w:rsid w:val="00FA4AAB"/>
    <w:rsid w:val="00FA4ABD"/>
    <w:rsid w:val="00FA4BE8"/>
    <w:rsid w:val="00FA4F42"/>
    <w:rsid w:val="00FA522E"/>
    <w:rsid w:val="00FA63BB"/>
    <w:rsid w:val="00FA6578"/>
    <w:rsid w:val="00FA7165"/>
    <w:rsid w:val="00FA7BA4"/>
    <w:rsid w:val="00FA7FE9"/>
    <w:rsid w:val="00FB022E"/>
    <w:rsid w:val="00FB0F4B"/>
    <w:rsid w:val="00FB11C0"/>
    <w:rsid w:val="00FB2305"/>
    <w:rsid w:val="00FB23C7"/>
    <w:rsid w:val="00FB290E"/>
    <w:rsid w:val="00FB2C6F"/>
    <w:rsid w:val="00FB3AAB"/>
    <w:rsid w:val="00FB43A0"/>
    <w:rsid w:val="00FB4C8E"/>
    <w:rsid w:val="00FB513A"/>
    <w:rsid w:val="00FB5378"/>
    <w:rsid w:val="00FB5532"/>
    <w:rsid w:val="00FB5FD0"/>
    <w:rsid w:val="00FB61D4"/>
    <w:rsid w:val="00FB717D"/>
    <w:rsid w:val="00FB7622"/>
    <w:rsid w:val="00FB7860"/>
    <w:rsid w:val="00FB7BD3"/>
    <w:rsid w:val="00FB7F14"/>
    <w:rsid w:val="00FC00C2"/>
    <w:rsid w:val="00FC017F"/>
    <w:rsid w:val="00FC0E3F"/>
    <w:rsid w:val="00FC1909"/>
    <w:rsid w:val="00FC1AE8"/>
    <w:rsid w:val="00FC2423"/>
    <w:rsid w:val="00FC2642"/>
    <w:rsid w:val="00FC2B1D"/>
    <w:rsid w:val="00FC3115"/>
    <w:rsid w:val="00FC3799"/>
    <w:rsid w:val="00FC3881"/>
    <w:rsid w:val="00FC3941"/>
    <w:rsid w:val="00FC3984"/>
    <w:rsid w:val="00FC3FCA"/>
    <w:rsid w:val="00FC4145"/>
    <w:rsid w:val="00FC4760"/>
    <w:rsid w:val="00FC48C2"/>
    <w:rsid w:val="00FC4AAA"/>
    <w:rsid w:val="00FC4E2E"/>
    <w:rsid w:val="00FC4E92"/>
    <w:rsid w:val="00FC551E"/>
    <w:rsid w:val="00FC5610"/>
    <w:rsid w:val="00FC5AE7"/>
    <w:rsid w:val="00FC5C0B"/>
    <w:rsid w:val="00FC61D1"/>
    <w:rsid w:val="00FC711E"/>
    <w:rsid w:val="00FC77C1"/>
    <w:rsid w:val="00FD02C0"/>
    <w:rsid w:val="00FD0750"/>
    <w:rsid w:val="00FD0CFA"/>
    <w:rsid w:val="00FD1465"/>
    <w:rsid w:val="00FD171D"/>
    <w:rsid w:val="00FD2430"/>
    <w:rsid w:val="00FD259E"/>
    <w:rsid w:val="00FD2A92"/>
    <w:rsid w:val="00FD3679"/>
    <w:rsid w:val="00FD3B81"/>
    <w:rsid w:val="00FD40B5"/>
    <w:rsid w:val="00FD4C1A"/>
    <w:rsid w:val="00FD4F96"/>
    <w:rsid w:val="00FD5266"/>
    <w:rsid w:val="00FD58B8"/>
    <w:rsid w:val="00FD67D7"/>
    <w:rsid w:val="00FD6898"/>
    <w:rsid w:val="00FD693F"/>
    <w:rsid w:val="00FD6ED1"/>
    <w:rsid w:val="00FD784A"/>
    <w:rsid w:val="00FE0095"/>
    <w:rsid w:val="00FE1132"/>
    <w:rsid w:val="00FE13B5"/>
    <w:rsid w:val="00FE14D0"/>
    <w:rsid w:val="00FE1AE2"/>
    <w:rsid w:val="00FE1C4E"/>
    <w:rsid w:val="00FE1F41"/>
    <w:rsid w:val="00FE291B"/>
    <w:rsid w:val="00FE2A88"/>
    <w:rsid w:val="00FE2C66"/>
    <w:rsid w:val="00FE351F"/>
    <w:rsid w:val="00FE4076"/>
    <w:rsid w:val="00FE467D"/>
    <w:rsid w:val="00FE4A3E"/>
    <w:rsid w:val="00FE5217"/>
    <w:rsid w:val="00FE54D3"/>
    <w:rsid w:val="00FE5BD7"/>
    <w:rsid w:val="00FE5D60"/>
    <w:rsid w:val="00FE5E13"/>
    <w:rsid w:val="00FE622A"/>
    <w:rsid w:val="00FE64D9"/>
    <w:rsid w:val="00FE6724"/>
    <w:rsid w:val="00FE67F2"/>
    <w:rsid w:val="00FE723D"/>
    <w:rsid w:val="00FE72D9"/>
    <w:rsid w:val="00FE7658"/>
    <w:rsid w:val="00FE78F3"/>
    <w:rsid w:val="00FE7CFF"/>
    <w:rsid w:val="00FE7D1F"/>
    <w:rsid w:val="00FF036E"/>
    <w:rsid w:val="00FF1021"/>
    <w:rsid w:val="00FF168F"/>
    <w:rsid w:val="00FF17E7"/>
    <w:rsid w:val="00FF2844"/>
    <w:rsid w:val="00FF2906"/>
    <w:rsid w:val="00FF2A93"/>
    <w:rsid w:val="00FF3B16"/>
    <w:rsid w:val="00FF3CF3"/>
    <w:rsid w:val="00FF40E6"/>
    <w:rsid w:val="00FF419B"/>
    <w:rsid w:val="00FF4299"/>
    <w:rsid w:val="00FF4BF9"/>
    <w:rsid w:val="00FF4EEC"/>
    <w:rsid w:val="00FF5035"/>
    <w:rsid w:val="00FF52F6"/>
    <w:rsid w:val="00FF5669"/>
    <w:rsid w:val="00FF5C1B"/>
    <w:rsid w:val="00FF60FB"/>
    <w:rsid w:val="00FF732F"/>
    <w:rsid w:val="00FF7555"/>
    <w:rsid w:val="00FF775B"/>
    <w:rsid w:val="00FF78B2"/>
    <w:rsid w:val="0143FDB0"/>
    <w:rsid w:val="1DCB2732"/>
    <w:rsid w:val="2A57CE92"/>
    <w:rsid w:val="2CA976CE"/>
    <w:rsid w:val="2F87B9B6"/>
    <w:rsid w:val="3B651230"/>
    <w:rsid w:val="488B45BC"/>
    <w:rsid w:val="6B55D336"/>
    <w:rsid w:val="7E33EE89"/>
  </w:rsids>
  <m:mathPr>
    <m:mathFont m:val="Cambria Math"/>
    <m:brkBin m:val="before"/>
    <m:brkBinSub m:val="--"/>
    <m:smallFrac/>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F96FEC9"/>
  <w15:docId w15:val="{34007861-88EA-4872-B877-7C945DD5C8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D1E5A"/>
    <w:pPr>
      <w:spacing w:after="200" w:line="276" w:lineRule="auto"/>
    </w:pPr>
    <w:rPr>
      <w:rFonts w:eastAsiaTheme="minorEastAsia"/>
    </w:rPr>
  </w:style>
  <w:style w:type="paragraph" w:styleId="Heading1">
    <w:name w:val="heading 1"/>
    <w:basedOn w:val="Normal"/>
    <w:next w:val="Normal"/>
    <w:link w:val="Heading1Char"/>
    <w:autoRedefine/>
    <w:uiPriority w:val="9"/>
    <w:qFormat/>
    <w:rsid w:val="0076629C"/>
    <w:pPr>
      <w:keepNext/>
      <w:keepLines/>
      <w:numPr>
        <w:numId w:val="7"/>
      </w:numPr>
      <w:kinsoku w:val="0"/>
      <w:overflowPunct w:val="0"/>
      <w:spacing w:after="240"/>
      <w:ind w:left="425" w:hanging="425"/>
      <w:jc w:val="both"/>
      <w:outlineLvl w:val="0"/>
    </w:pPr>
    <w:rPr>
      <w:rFonts w:ascii="Times New Roman" w:eastAsia="Calibri" w:hAnsi="Times New Roman" w:cs="Times New Roman"/>
      <w:b/>
      <w:spacing w:val="-1"/>
      <w:sz w:val="28"/>
      <w:szCs w:val="32"/>
      <w:lang w:val="hr"/>
    </w:rPr>
  </w:style>
  <w:style w:type="paragraph" w:styleId="Heading2">
    <w:name w:val="heading 2"/>
    <w:basedOn w:val="Heading1"/>
    <w:next w:val="Normal"/>
    <w:link w:val="Heading2Char"/>
    <w:autoRedefine/>
    <w:uiPriority w:val="9"/>
    <w:unhideWhenUsed/>
    <w:qFormat/>
    <w:rsid w:val="00541DDE"/>
    <w:pPr>
      <w:numPr>
        <w:ilvl w:val="1"/>
      </w:numPr>
      <w:ind w:left="426" w:hanging="426"/>
      <w:outlineLvl w:val="1"/>
    </w:pPr>
    <w:rPr>
      <w:sz w:val="24"/>
      <w:szCs w:val="28"/>
    </w:rPr>
  </w:style>
  <w:style w:type="paragraph" w:styleId="Heading3">
    <w:name w:val="heading 3"/>
    <w:basedOn w:val="Normal"/>
    <w:next w:val="Normal"/>
    <w:link w:val="Heading3Char"/>
    <w:uiPriority w:val="9"/>
    <w:unhideWhenUsed/>
    <w:qFormat/>
    <w:rsid w:val="0080158D"/>
    <w:pPr>
      <w:numPr>
        <w:ilvl w:val="2"/>
        <w:numId w:val="7"/>
      </w:numPr>
      <w:spacing w:before="200" w:after="0" w:line="271" w:lineRule="auto"/>
      <w:ind w:left="709" w:hanging="709"/>
      <w:outlineLvl w:val="2"/>
    </w:pPr>
    <w:rPr>
      <w:rFonts w:ascii="Times New Roman" w:eastAsiaTheme="majorEastAsia" w:hAnsi="Times New Roman" w:cs="Times New Roman"/>
      <w:b/>
      <w:bCs/>
    </w:rPr>
  </w:style>
  <w:style w:type="paragraph" w:styleId="Heading4">
    <w:name w:val="heading 4"/>
    <w:basedOn w:val="Normal"/>
    <w:next w:val="Normal"/>
    <w:link w:val="Heading4Char"/>
    <w:uiPriority w:val="9"/>
    <w:semiHidden/>
    <w:unhideWhenUsed/>
    <w:qFormat/>
    <w:rsid w:val="006D336D"/>
    <w:pPr>
      <w:spacing w:before="200" w:after="0"/>
      <w:outlineLvl w:val="3"/>
    </w:pPr>
    <w:rPr>
      <w:rFonts w:asciiTheme="majorHAnsi" w:eastAsiaTheme="majorEastAsia" w:hAnsiTheme="majorHAnsi" w:cstheme="majorBidi"/>
      <w:b/>
      <w:bCs/>
      <w:i/>
      <w:iCs/>
    </w:rPr>
  </w:style>
  <w:style w:type="paragraph" w:styleId="Heading5">
    <w:name w:val="heading 5"/>
    <w:basedOn w:val="Normal"/>
    <w:next w:val="Normal"/>
    <w:link w:val="Heading5Char"/>
    <w:uiPriority w:val="9"/>
    <w:semiHidden/>
    <w:unhideWhenUsed/>
    <w:qFormat/>
    <w:rsid w:val="006D336D"/>
    <w:pPr>
      <w:spacing w:before="200" w:after="0"/>
      <w:outlineLvl w:val="4"/>
    </w:pPr>
    <w:rPr>
      <w:rFonts w:asciiTheme="majorHAnsi" w:eastAsiaTheme="majorEastAsia" w:hAnsiTheme="majorHAnsi" w:cstheme="majorBidi"/>
      <w:b/>
      <w:bCs/>
      <w:color w:val="7F7F7F" w:themeColor="text1" w:themeTint="80"/>
    </w:rPr>
  </w:style>
  <w:style w:type="paragraph" w:styleId="Heading6">
    <w:name w:val="heading 6"/>
    <w:basedOn w:val="Normal"/>
    <w:next w:val="Normal"/>
    <w:link w:val="Heading6Char"/>
    <w:uiPriority w:val="9"/>
    <w:semiHidden/>
    <w:unhideWhenUsed/>
    <w:qFormat/>
    <w:rsid w:val="006D336D"/>
    <w:pPr>
      <w:spacing w:after="0" w:line="271" w:lineRule="auto"/>
      <w:outlineLvl w:val="5"/>
    </w:pPr>
    <w:rPr>
      <w:rFonts w:asciiTheme="majorHAnsi" w:eastAsiaTheme="majorEastAsia" w:hAnsiTheme="majorHAnsi" w:cstheme="majorBidi"/>
      <w:b/>
      <w:bCs/>
      <w:i/>
      <w:iCs/>
      <w:color w:val="7F7F7F" w:themeColor="text1" w:themeTint="80"/>
    </w:rPr>
  </w:style>
  <w:style w:type="paragraph" w:styleId="Heading7">
    <w:name w:val="heading 7"/>
    <w:basedOn w:val="Normal"/>
    <w:next w:val="Normal"/>
    <w:link w:val="Heading7Char"/>
    <w:uiPriority w:val="9"/>
    <w:semiHidden/>
    <w:unhideWhenUsed/>
    <w:qFormat/>
    <w:rsid w:val="006D336D"/>
    <w:pPr>
      <w:spacing w:after="0"/>
      <w:outlineLvl w:val="6"/>
    </w:pPr>
    <w:rPr>
      <w:rFonts w:asciiTheme="majorHAnsi" w:eastAsiaTheme="majorEastAsia" w:hAnsiTheme="majorHAnsi" w:cstheme="majorBidi"/>
      <w:i/>
      <w:iCs/>
    </w:rPr>
  </w:style>
  <w:style w:type="paragraph" w:styleId="Heading8">
    <w:name w:val="heading 8"/>
    <w:basedOn w:val="Normal"/>
    <w:next w:val="Normal"/>
    <w:link w:val="Heading8Char"/>
    <w:uiPriority w:val="9"/>
    <w:semiHidden/>
    <w:unhideWhenUsed/>
    <w:qFormat/>
    <w:rsid w:val="006D336D"/>
    <w:pPr>
      <w:spacing w:after="0"/>
      <w:outlineLvl w:val="7"/>
    </w:pPr>
    <w:rPr>
      <w:rFonts w:asciiTheme="majorHAnsi" w:eastAsiaTheme="majorEastAsia" w:hAnsiTheme="majorHAnsi" w:cstheme="majorBidi"/>
      <w:sz w:val="20"/>
      <w:szCs w:val="20"/>
    </w:rPr>
  </w:style>
  <w:style w:type="paragraph" w:styleId="Heading9">
    <w:name w:val="heading 9"/>
    <w:basedOn w:val="Normal"/>
    <w:next w:val="Normal"/>
    <w:link w:val="Heading9Char"/>
    <w:uiPriority w:val="9"/>
    <w:semiHidden/>
    <w:unhideWhenUsed/>
    <w:qFormat/>
    <w:rsid w:val="006D336D"/>
    <w:pPr>
      <w:spacing w:after="0"/>
      <w:outlineLvl w:val="8"/>
    </w:pPr>
    <w:rPr>
      <w:rFonts w:asciiTheme="majorHAnsi" w:eastAsiaTheme="majorEastAsia" w:hAnsiTheme="majorHAnsi" w:cstheme="majorBidi"/>
      <w:i/>
      <w:iCs/>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6629C"/>
    <w:rPr>
      <w:rFonts w:ascii="Times New Roman" w:eastAsia="Calibri" w:hAnsi="Times New Roman" w:cs="Times New Roman"/>
      <w:b/>
      <w:spacing w:val="-1"/>
      <w:sz w:val="28"/>
      <w:szCs w:val="32"/>
      <w:lang w:val="hr"/>
    </w:rPr>
  </w:style>
  <w:style w:type="character" w:customStyle="1" w:styleId="Heading2Char">
    <w:name w:val="Heading 2 Char"/>
    <w:basedOn w:val="DefaultParagraphFont"/>
    <w:link w:val="Heading2"/>
    <w:uiPriority w:val="9"/>
    <w:rsid w:val="00541DDE"/>
    <w:rPr>
      <w:rFonts w:ascii="Times New Roman" w:eastAsia="Calibri" w:hAnsi="Times New Roman" w:cs="Times New Roman"/>
      <w:b/>
      <w:spacing w:val="-1"/>
      <w:sz w:val="24"/>
      <w:szCs w:val="28"/>
      <w:lang w:val="hr"/>
    </w:rPr>
  </w:style>
  <w:style w:type="character" w:customStyle="1" w:styleId="Heading3Char">
    <w:name w:val="Heading 3 Char"/>
    <w:basedOn w:val="DefaultParagraphFont"/>
    <w:link w:val="Heading3"/>
    <w:uiPriority w:val="9"/>
    <w:rsid w:val="0080158D"/>
    <w:rPr>
      <w:rFonts w:ascii="Times New Roman" w:eastAsiaTheme="majorEastAsia" w:hAnsi="Times New Roman" w:cs="Times New Roman"/>
      <w:b/>
      <w:bCs/>
    </w:rPr>
  </w:style>
  <w:style w:type="character" w:customStyle="1" w:styleId="Heading4Char">
    <w:name w:val="Heading 4 Char"/>
    <w:basedOn w:val="DefaultParagraphFont"/>
    <w:link w:val="Heading4"/>
    <w:uiPriority w:val="9"/>
    <w:semiHidden/>
    <w:rsid w:val="006D336D"/>
    <w:rPr>
      <w:rFonts w:asciiTheme="majorHAnsi" w:eastAsiaTheme="majorEastAsia" w:hAnsiTheme="majorHAnsi" w:cstheme="majorBidi"/>
      <w:b/>
      <w:bCs/>
      <w:i/>
      <w:iCs/>
    </w:rPr>
  </w:style>
  <w:style w:type="character" w:customStyle="1" w:styleId="Heading5Char">
    <w:name w:val="Heading 5 Char"/>
    <w:basedOn w:val="DefaultParagraphFont"/>
    <w:link w:val="Heading5"/>
    <w:uiPriority w:val="9"/>
    <w:semiHidden/>
    <w:rsid w:val="006D336D"/>
    <w:rPr>
      <w:rFonts w:asciiTheme="majorHAnsi" w:eastAsiaTheme="majorEastAsia" w:hAnsiTheme="majorHAnsi" w:cstheme="majorBidi"/>
      <w:b/>
      <w:bCs/>
      <w:color w:val="7F7F7F" w:themeColor="text1" w:themeTint="80"/>
    </w:rPr>
  </w:style>
  <w:style w:type="character" w:customStyle="1" w:styleId="Heading6Char">
    <w:name w:val="Heading 6 Char"/>
    <w:basedOn w:val="DefaultParagraphFont"/>
    <w:link w:val="Heading6"/>
    <w:uiPriority w:val="9"/>
    <w:semiHidden/>
    <w:rsid w:val="006D336D"/>
    <w:rPr>
      <w:rFonts w:asciiTheme="majorHAnsi" w:eastAsiaTheme="majorEastAsia" w:hAnsiTheme="majorHAnsi" w:cstheme="majorBidi"/>
      <w:b/>
      <w:bCs/>
      <w:i/>
      <w:iCs/>
      <w:color w:val="7F7F7F" w:themeColor="text1" w:themeTint="80"/>
    </w:rPr>
  </w:style>
  <w:style w:type="character" w:customStyle="1" w:styleId="Heading7Char">
    <w:name w:val="Heading 7 Char"/>
    <w:basedOn w:val="DefaultParagraphFont"/>
    <w:link w:val="Heading7"/>
    <w:uiPriority w:val="9"/>
    <w:semiHidden/>
    <w:rsid w:val="006D336D"/>
    <w:rPr>
      <w:rFonts w:asciiTheme="majorHAnsi" w:eastAsiaTheme="majorEastAsia" w:hAnsiTheme="majorHAnsi" w:cstheme="majorBidi"/>
      <w:i/>
      <w:iCs/>
    </w:rPr>
  </w:style>
  <w:style w:type="character" w:customStyle="1" w:styleId="Heading8Char">
    <w:name w:val="Heading 8 Char"/>
    <w:basedOn w:val="DefaultParagraphFont"/>
    <w:link w:val="Heading8"/>
    <w:uiPriority w:val="9"/>
    <w:semiHidden/>
    <w:rsid w:val="006D336D"/>
    <w:rPr>
      <w:rFonts w:asciiTheme="majorHAnsi" w:eastAsiaTheme="majorEastAsia" w:hAnsiTheme="majorHAnsi" w:cstheme="majorBidi"/>
      <w:sz w:val="20"/>
      <w:szCs w:val="20"/>
    </w:rPr>
  </w:style>
  <w:style w:type="character" w:customStyle="1" w:styleId="Heading9Char">
    <w:name w:val="Heading 9 Char"/>
    <w:basedOn w:val="DefaultParagraphFont"/>
    <w:link w:val="Heading9"/>
    <w:uiPriority w:val="9"/>
    <w:semiHidden/>
    <w:rsid w:val="006D336D"/>
    <w:rPr>
      <w:rFonts w:asciiTheme="majorHAnsi" w:eastAsiaTheme="majorEastAsia" w:hAnsiTheme="majorHAnsi" w:cstheme="majorBidi"/>
      <w:i/>
      <w:iCs/>
      <w:spacing w:val="5"/>
      <w:sz w:val="20"/>
      <w:szCs w:val="20"/>
    </w:rPr>
  </w:style>
  <w:style w:type="paragraph" w:styleId="BodyText">
    <w:name w:val="Body Text"/>
    <w:basedOn w:val="Normal"/>
    <w:link w:val="BodyTextChar"/>
    <w:uiPriority w:val="1"/>
    <w:rsid w:val="006D336D"/>
    <w:pPr>
      <w:spacing w:before="120"/>
      <w:ind w:left="116"/>
    </w:pPr>
  </w:style>
  <w:style w:type="character" w:customStyle="1" w:styleId="BodyTextChar">
    <w:name w:val="Body Text Char"/>
    <w:basedOn w:val="DefaultParagraphFont"/>
    <w:link w:val="BodyText"/>
    <w:uiPriority w:val="1"/>
    <w:rsid w:val="006D336D"/>
    <w:rPr>
      <w:rFonts w:eastAsiaTheme="minorEastAsia"/>
    </w:rPr>
  </w:style>
  <w:style w:type="paragraph" w:customStyle="1" w:styleId="TableParagraph">
    <w:name w:val="Table Paragraph"/>
    <w:basedOn w:val="Normal"/>
    <w:uiPriority w:val="1"/>
    <w:qFormat/>
    <w:rsid w:val="006D336D"/>
  </w:style>
  <w:style w:type="character" w:styleId="CommentReference">
    <w:name w:val="annotation reference"/>
    <w:unhideWhenUsed/>
    <w:rsid w:val="006D336D"/>
    <w:rPr>
      <w:rFonts w:cs="Times New Roman"/>
      <w:sz w:val="16"/>
      <w:szCs w:val="16"/>
    </w:rPr>
  </w:style>
  <w:style w:type="paragraph" w:styleId="CommentText">
    <w:name w:val="annotation text"/>
    <w:basedOn w:val="Normal"/>
    <w:link w:val="CommentTextChar"/>
    <w:unhideWhenUsed/>
    <w:rsid w:val="006D336D"/>
    <w:rPr>
      <w:sz w:val="20"/>
      <w:szCs w:val="20"/>
    </w:rPr>
  </w:style>
  <w:style w:type="character" w:customStyle="1" w:styleId="CommentTextChar">
    <w:name w:val="Comment Text Char"/>
    <w:basedOn w:val="DefaultParagraphFont"/>
    <w:link w:val="CommentText"/>
    <w:rsid w:val="006D336D"/>
    <w:rPr>
      <w:rFonts w:eastAsiaTheme="minorEastAsia"/>
      <w:sz w:val="20"/>
      <w:szCs w:val="20"/>
    </w:rPr>
  </w:style>
  <w:style w:type="paragraph" w:styleId="CommentSubject">
    <w:name w:val="annotation subject"/>
    <w:basedOn w:val="CommentText"/>
    <w:next w:val="CommentText"/>
    <w:link w:val="CommentSubjectChar"/>
    <w:uiPriority w:val="99"/>
    <w:semiHidden/>
    <w:unhideWhenUsed/>
    <w:rsid w:val="006D336D"/>
    <w:rPr>
      <w:b/>
      <w:bCs/>
    </w:rPr>
  </w:style>
  <w:style w:type="character" w:customStyle="1" w:styleId="CommentSubjectChar">
    <w:name w:val="Comment Subject Char"/>
    <w:basedOn w:val="CommentTextChar"/>
    <w:link w:val="CommentSubject"/>
    <w:uiPriority w:val="99"/>
    <w:semiHidden/>
    <w:rsid w:val="006D336D"/>
    <w:rPr>
      <w:rFonts w:eastAsiaTheme="minorEastAsia"/>
      <w:b/>
      <w:bCs/>
      <w:sz w:val="20"/>
      <w:szCs w:val="20"/>
    </w:rPr>
  </w:style>
  <w:style w:type="paragraph" w:styleId="BalloonText">
    <w:name w:val="Balloon Text"/>
    <w:basedOn w:val="Normal"/>
    <w:link w:val="BalloonTextChar"/>
    <w:uiPriority w:val="99"/>
    <w:semiHidden/>
    <w:unhideWhenUsed/>
    <w:rsid w:val="006D336D"/>
    <w:rPr>
      <w:rFonts w:ascii="Tahoma" w:hAnsi="Tahoma" w:cs="Tahoma"/>
      <w:sz w:val="16"/>
      <w:szCs w:val="16"/>
    </w:rPr>
  </w:style>
  <w:style w:type="character" w:customStyle="1" w:styleId="BalloonTextChar">
    <w:name w:val="Balloon Text Char"/>
    <w:basedOn w:val="DefaultParagraphFont"/>
    <w:link w:val="BalloonText"/>
    <w:uiPriority w:val="99"/>
    <w:semiHidden/>
    <w:rsid w:val="006D336D"/>
    <w:rPr>
      <w:rFonts w:ascii="Tahoma" w:eastAsiaTheme="minorEastAsia" w:hAnsi="Tahoma" w:cs="Tahoma"/>
      <w:sz w:val="16"/>
      <w:szCs w:val="16"/>
    </w:rPr>
  </w:style>
  <w:style w:type="paragraph" w:styleId="FootnoteText">
    <w:name w:val="footnote text"/>
    <w:aliases w:val="Fußnotentextf,Fußnote,stile 1,Footnote,Footnote1,Footnote2,Footnote3,Footnote4,Footnote5,Footnote6,Footnote7,Footnote8,Footnote9,Footnote10,Footnote11,Footnote21,Footnote31,Footnote41,Footnote51,Footnote61,Footnote71,Footnote81,Podrozdział"/>
    <w:basedOn w:val="Normal"/>
    <w:link w:val="FootnoteTextChar"/>
    <w:uiPriority w:val="99"/>
    <w:unhideWhenUsed/>
    <w:qFormat/>
    <w:rsid w:val="006D336D"/>
    <w:rPr>
      <w:sz w:val="20"/>
      <w:szCs w:val="20"/>
    </w:rPr>
  </w:style>
  <w:style w:type="character" w:customStyle="1" w:styleId="FootnoteTextChar">
    <w:name w:val="Footnote Text Char"/>
    <w:aliases w:val="Fußnotentextf Char,Fußnote Char,stile 1 Char,Footnote Char,Footnote1 Char,Footnote2 Char,Footnote3 Char,Footnote4 Char,Footnote5 Char,Footnote6 Char,Footnote7 Char,Footnote8 Char,Footnote9 Char,Footnote10 Char,Footnote11 Char"/>
    <w:basedOn w:val="DefaultParagraphFont"/>
    <w:link w:val="FootnoteText"/>
    <w:uiPriority w:val="99"/>
    <w:rsid w:val="006D336D"/>
    <w:rPr>
      <w:rFonts w:eastAsiaTheme="minorEastAsia"/>
      <w:sz w:val="20"/>
      <w:szCs w:val="20"/>
    </w:rPr>
  </w:style>
  <w:style w:type="character" w:styleId="FootnoteReference">
    <w:name w:val="footnote reference"/>
    <w:aliases w:val="stylish,BVI fnr,ftref, BVI fnr, BVI fnr Car Car,BVI fnr Car, BVI fnr Car Car Car Car, BVI fnr Car Car Car Car Char,BVI fnr Car Car,BVI fnr Car Car Car Car,BVI fnr Car Car Car Car Char,BVI fnr Car Char1 Char,BVI fnr Car Car Char1 Char"/>
    <w:link w:val="Char2"/>
    <w:uiPriority w:val="99"/>
    <w:unhideWhenUsed/>
    <w:qFormat/>
    <w:rsid w:val="006D336D"/>
    <w:rPr>
      <w:vertAlign w:val="superscript"/>
    </w:rPr>
  </w:style>
  <w:style w:type="paragraph" w:customStyle="1" w:styleId="Char2">
    <w:name w:val="Char2"/>
    <w:basedOn w:val="Normal"/>
    <w:link w:val="FootnoteReference"/>
    <w:uiPriority w:val="99"/>
    <w:rsid w:val="006D336D"/>
    <w:pPr>
      <w:spacing w:after="160" w:line="240" w:lineRule="exact"/>
    </w:pPr>
    <w:rPr>
      <w:rFonts w:eastAsiaTheme="minorHAnsi"/>
      <w:vertAlign w:val="superscript"/>
    </w:rPr>
  </w:style>
  <w:style w:type="paragraph" w:styleId="ListParagraph">
    <w:name w:val="List Paragraph"/>
    <w:aliases w:val="REPORT Bullet"/>
    <w:basedOn w:val="Normal"/>
    <w:link w:val="ListParagraphChar"/>
    <w:uiPriority w:val="34"/>
    <w:qFormat/>
    <w:rsid w:val="006D336D"/>
    <w:pPr>
      <w:ind w:left="720"/>
      <w:contextualSpacing/>
    </w:pPr>
  </w:style>
  <w:style w:type="character" w:customStyle="1" w:styleId="ListParagraphChar">
    <w:name w:val="List Paragraph Char"/>
    <w:aliases w:val="REPORT Bullet Char"/>
    <w:link w:val="ListParagraph"/>
    <w:uiPriority w:val="34"/>
    <w:locked/>
    <w:rsid w:val="006D336D"/>
    <w:rPr>
      <w:rFonts w:eastAsiaTheme="minorEastAsia"/>
    </w:rPr>
  </w:style>
  <w:style w:type="paragraph" w:styleId="Header">
    <w:name w:val="header"/>
    <w:basedOn w:val="Normal"/>
    <w:link w:val="HeaderChar"/>
    <w:uiPriority w:val="99"/>
    <w:unhideWhenUsed/>
    <w:rsid w:val="006D336D"/>
    <w:pPr>
      <w:tabs>
        <w:tab w:val="center" w:pos="4536"/>
        <w:tab w:val="right" w:pos="9072"/>
      </w:tabs>
    </w:pPr>
  </w:style>
  <w:style w:type="character" w:customStyle="1" w:styleId="HeaderChar">
    <w:name w:val="Header Char"/>
    <w:basedOn w:val="DefaultParagraphFont"/>
    <w:link w:val="Header"/>
    <w:uiPriority w:val="99"/>
    <w:rsid w:val="006D336D"/>
    <w:rPr>
      <w:rFonts w:eastAsiaTheme="minorEastAsia"/>
    </w:rPr>
  </w:style>
  <w:style w:type="paragraph" w:styleId="Footer">
    <w:name w:val="footer"/>
    <w:basedOn w:val="Normal"/>
    <w:link w:val="FooterChar"/>
    <w:uiPriority w:val="99"/>
    <w:unhideWhenUsed/>
    <w:rsid w:val="006D336D"/>
    <w:pPr>
      <w:tabs>
        <w:tab w:val="center" w:pos="4536"/>
        <w:tab w:val="right" w:pos="9072"/>
      </w:tabs>
    </w:pPr>
  </w:style>
  <w:style w:type="character" w:customStyle="1" w:styleId="FooterChar">
    <w:name w:val="Footer Char"/>
    <w:basedOn w:val="DefaultParagraphFont"/>
    <w:link w:val="Footer"/>
    <w:uiPriority w:val="99"/>
    <w:rsid w:val="006D336D"/>
    <w:rPr>
      <w:rFonts w:eastAsiaTheme="minorEastAsia"/>
    </w:rPr>
  </w:style>
  <w:style w:type="paragraph" w:styleId="EndnoteText">
    <w:name w:val="endnote text"/>
    <w:basedOn w:val="Normal"/>
    <w:link w:val="EndnoteTextChar"/>
    <w:uiPriority w:val="99"/>
    <w:semiHidden/>
    <w:unhideWhenUsed/>
    <w:rsid w:val="006D336D"/>
    <w:rPr>
      <w:sz w:val="20"/>
      <w:szCs w:val="20"/>
    </w:rPr>
  </w:style>
  <w:style w:type="character" w:customStyle="1" w:styleId="EndnoteTextChar">
    <w:name w:val="Endnote Text Char"/>
    <w:basedOn w:val="DefaultParagraphFont"/>
    <w:link w:val="EndnoteText"/>
    <w:uiPriority w:val="99"/>
    <w:semiHidden/>
    <w:rsid w:val="006D336D"/>
    <w:rPr>
      <w:rFonts w:eastAsiaTheme="minorEastAsia"/>
      <w:sz w:val="20"/>
      <w:szCs w:val="20"/>
    </w:rPr>
  </w:style>
  <w:style w:type="character" w:styleId="EndnoteReference">
    <w:name w:val="endnote reference"/>
    <w:basedOn w:val="DefaultParagraphFont"/>
    <w:uiPriority w:val="99"/>
    <w:semiHidden/>
    <w:unhideWhenUsed/>
    <w:rsid w:val="006D336D"/>
    <w:rPr>
      <w:vertAlign w:val="superscript"/>
    </w:rPr>
  </w:style>
  <w:style w:type="character" w:styleId="Hyperlink">
    <w:name w:val="Hyperlink"/>
    <w:basedOn w:val="DefaultParagraphFont"/>
    <w:uiPriority w:val="99"/>
    <w:unhideWhenUsed/>
    <w:rsid w:val="006D336D"/>
    <w:rPr>
      <w:color w:val="0563C1" w:themeColor="hyperlink"/>
      <w:u w:val="single"/>
    </w:rPr>
  </w:style>
  <w:style w:type="paragraph" w:styleId="Title">
    <w:name w:val="Title"/>
    <w:basedOn w:val="Normal"/>
    <w:next w:val="Normal"/>
    <w:link w:val="TitleChar"/>
    <w:uiPriority w:val="10"/>
    <w:qFormat/>
    <w:rsid w:val="002F4218"/>
    <w:pPr>
      <w:spacing w:after="360"/>
      <w:jc w:val="center"/>
    </w:pPr>
    <w:rPr>
      <w:rFonts w:ascii="Times New Roman" w:eastAsia="Times New Roman" w:hAnsi="Times New Roman" w:cs="Times New Roman"/>
      <w:b/>
      <w:bCs/>
      <w:sz w:val="32"/>
      <w:szCs w:val="32"/>
    </w:rPr>
  </w:style>
  <w:style w:type="character" w:customStyle="1" w:styleId="TitleChar">
    <w:name w:val="Title Char"/>
    <w:basedOn w:val="DefaultParagraphFont"/>
    <w:link w:val="Title"/>
    <w:uiPriority w:val="10"/>
    <w:rsid w:val="002F4218"/>
    <w:rPr>
      <w:rFonts w:ascii="Times New Roman" w:eastAsia="Times New Roman" w:hAnsi="Times New Roman" w:cs="Times New Roman"/>
      <w:b/>
      <w:bCs/>
      <w:sz w:val="32"/>
      <w:szCs w:val="32"/>
    </w:rPr>
  </w:style>
  <w:style w:type="paragraph" w:styleId="Subtitle">
    <w:name w:val="Subtitle"/>
    <w:basedOn w:val="Normal"/>
    <w:next w:val="Normal"/>
    <w:link w:val="SubtitleChar"/>
    <w:qFormat/>
    <w:rsid w:val="006D336D"/>
    <w:pPr>
      <w:spacing w:after="600"/>
    </w:pPr>
    <w:rPr>
      <w:rFonts w:asciiTheme="majorHAnsi" w:eastAsiaTheme="majorEastAsia" w:hAnsiTheme="majorHAnsi" w:cstheme="majorBidi"/>
      <w:i/>
      <w:iCs/>
      <w:spacing w:val="13"/>
      <w:sz w:val="24"/>
      <w:szCs w:val="24"/>
    </w:rPr>
  </w:style>
  <w:style w:type="character" w:customStyle="1" w:styleId="SubtitleChar">
    <w:name w:val="Subtitle Char"/>
    <w:basedOn w:val="DefaultParagraphFont"/>
    <w:link w:val="Subtitle"/>
    <w:rsid w:val="006D336D"/>
    <w:rPr>
      <w:rFonts w:asciiTheme="majorHAnsi" w:eastAsiaTheme="majorEastAsia" w:hAnsiTheme="majorHAnsi" w:cstheme="majorBidi"/>
      <w:i/>
      <w:iCs/>
      <w:spacing w:val="13"/>
      <w:sz w:val="24"/>
      <w:szCs w:val="24"/>
    </w:rPr>
  </w:style>
  <w:style w:type="character" w:styleId="Strong">
    <w:name w:val="Strong"/>
    <w:uiPriority w:val="22"/>
    <w:qFormat/>
    <w:rsid w:val="006D336D"/>
    <w:rPr>
      <w:b/>
      <w:bCs/>
    </w:rPr>
  </w:style>
  <w:style w:type="character" w:styleId="Emphasis">
    <w:name w:val="Emphasis"/>
    <w:uiPriority w:val="20"/>
    <w:qFormat/>
    <w:rsid w:val="006D336D"/>
    <w:rPr>
      <w:b/>
      <w:bCs/>
      <w:i/>
      <w:iCs/>
      <w:spacing w:val="10"/>
      <w:bdr w:val="none" w:sz="0" w:space="0" w:color="auto"/>
      <w:shd w:val="clear" w:color="auto" w:fill="auto"/>
    </w:rPr>
  </w:style>
  <w:style w:type="paragraph" w:styleId="NoSpacing">
    <w:name w:val="No Spacing"/>
    <w:basedOn w:val="Normal"/>
    <w:uiPriority w:val="1"/>
    <w:qFormat/>
    <w:rsid w:val="006D336D"/>
    <w:pPr>
      <w:spacing w:after="0" w:line="240" w:lineRule="auto"/>
    </w:pPr>
  </w:style>
  <w:style w:type="paragraph" w:styleId="Quote">
    <w:name w:val="Quote"/>
    <w:basedOn w:val="Normal"/>
    <w:next w:val="Normal"/>
    <w:link w:val="QuoteChar"/>
    <w:uiPriority w:val="29"/>
    <w:qFormat/>
    <w:rsid w:val="006D336D"/>
    <w:pPr>
      <w:spacing w:before="200" w:after="0"/>
      <w:ind w:left="360" w:right="360"/>
    </w:pPr>
    <w:rPr>
      <w:i/>
      <w:iCs/>
    </w:rPr>
  </w:style>
  <w:style w:type="character" w:customStyle="1" w:styleId="QuoteChar">
    <w:name w:val="Quote Char"/>
    <w:basedOn w:val="DefaultParagraphFont"/>
    <w:link w:val="Quote"/>
    <w:uiPriority w:val="29"/>
    <w:rsid w:val="006D336D"/>
    <w:rPr>
      <w:rFonts w:eastAsiaTheme="minorEastAsia"/>
      <w:i/>
      <w:iCs/>
    </w:rPr>
  </w:style>
  <w:style w:type="paragraph" w:styleId="IntenseQuote">
    <w:name w:val="Intense Quote"/>
    <w:basedOn w:val="Normal"/>
    <w:next w:val="Normal"/>
    <w:link w:val="IntenseQuoteChar"/>
    <w:uiPriority w:val="30"/>
    <w:qFormat/>
    <w:rsid w:val="006D336D"/>
    <w:pPr>
      <w:pBdr>
        <w:bottom w:val="single" w:sz="4" w:space="1" w:color="auto"/>
      </w:pBdr>
      <w:spacing w:before="200" w:after="280"/>
      <w:ind w:left="1008" w:right="1152"/>
      <w:jc w:val="both"/>
    </w:pPr>
    <w:rPr>
      <w:b/>
      <w:bCs/>
      <w:i/>
      <w:iCs/>
    </w:rPr>
  </w:style>
  <w:style w:type="character" w:customStyle="1" w:styleId="IntenseQuoteChar">
    <w:name w:val="Intense Quote Char"/>
    <w:basedOn w:val="DefaultParagraphFont"/>
    <w:link w:val="IntenseQuote"/>
    <w:uiPriority w:val="30"/>
    <w:rsid w:val="006D336D"/>
    <w:rPr>
      <w:rFonts w:eastAsiaTheme="minorEastAsia"/>
      <w:b/>
      <w:bCs/>
      <w:i/>
      <w:iCs/>
    </w:rPr>
  </w:style>
  <w:style w:type="character" w:styleId="SubtleEmphasis">
    <w:name w:val="Subtle Emphasis"/>
    <w:uiPriority w:val="19"/>
    <w:qFormat/>
    <w:rsid w:val="006D336D"/>
    <w:rPr>
      <w:i/>
      <w:iCs/>
    </w:rPr>
  </w:style>
  <w:style w:type="character" w:styleId="IntenseEmphasis">
    <w:name w:val="Intense Emphasis"/>
    <w:uiPriority w:val="21"/>
    <w:qFormat/>
    <w:rsid w:val="006D336D"/>
    <w:rPr>
      <w:b/>
      <w:bCs/>
    </w:rPr>
  </w:style>
  <w:style w:type="character" w:styleId="SubtleReference">
    <w:name w:val="Subtle Reference"/>
    <w:uiPriority w:val="31"/>
    <w:qFormat/>
    <w:rsid w:val="006D336D"/>
    <w:rPr>
      <w:smallCaps/>
    </w:rPr>
  </w:style>
  <w:style w:type="character" w:styleId="IntenseReference">
    <w:name w:val="Intense Reference"/>
    <w:uiPriority w:val="32"/>
    <w:qFormat/>
    <w:rsid w:val="006D336D"/>
    <w:rPr>
      <w:smallCaps/>
      <w:spacing w:val="5"/>
      <w:u w:val="single"/>
    </w:rPr>
  </w:style>
  <w:style w:type="character" w:styleId="BookTitle">
    <w:name w:val="Book Title"/>
    <w:uiPriority w:val="33"/>
    <w:qFormat/>
    <w:rsid w:val="006D336D"/>
    <w:rPr>
      <w:i/>
      <w:iCs/>
      <w:smallCaps/>
      <w:spacing w:val="5"/>
    </w:rPr>
  </w:style>
  <w:style w:type="paragraph" w:styleId="TOCHeading">
    <w:name w:val="TOC Heading"/>
    <w:basedOn w:val="Heading1"/>
    <w:next w:val="Normal"/>
    <w:uiPriority w:val="39"/>
    <w:unhideWhenUsed/>
    <w:qFormat/>
    <w:rsid w:val="006D336D"/>
    <w:pPr>
      <w:outlineLvl w:val="9"/>
    </w:pPr>
    <w:rPr>
      <w:lang w:bidi="en-US"/>
    </w:rPr>
  </w:style>
  <w:style w:type="paragraph" w:styleId="BodyText2">
    <w:name w:val="Body Text 2"/>
    <w:basedOn w:val="Normal"/>
    <w:link w:val="BodyText2Char"/>
    <w:uiPriority w:val="99"/>
    <w:semiHidden/>
    <w:unhideWhenUsed/>
    <w:rsid w:val="006D336D"/>
    <w:pPr>
      <w:spacing w:after="120" w:line="480" w:lineRule="auto"/>
    </w:pPr>
  </w:style>
  <w:style w:type="character" w:customStyle="1" w:styleId="BodyText2Char">
    <w:name w:val="Body Text 2 Char"/>
    <w:basedOn w:val="DefaultParagraphFont"/>
    <w:link w:val="BodyText2"/>
    <w:uiPriority w:val="99"/>
    <w:semiHidden/>
    <w:rsid w:val="006D336D"/>
    <w:rPr>
      <w:rFonts w:eastAsiaTheme="minorEastAsia"/>
    </w:rPr>
  </w:style>
  <w:style w:type="paragraph" w:customStyle="1" w:styleId="Default">
    <w:name w:val="Default"/>
    <w:rsid w:val="006D336D"/>
    <w:pPr>
      <w:autoSpaceDE w:val="0"/>
      <w:autoSpaceDN w:val="0"/>
      <w:adjustRightInd w:val="0"/>
      <w:spacing w:after="0" w:line="240" w:lineRule="auto"/>
    </w:pPr>
    <w:rPr>
      <w:rFonts w:ascii="Times New Roman" w:eastAsiaTheme="minorEastAsia" w:hAnsi="Times New Roman" w:cs="Times New Roman"/>
      <w:color w:val="000000"/>
      <w:sz w:val="24"/>
      <w:szCs w:val="24"/>
    </w:rPr>
  </w:style>
  <w:style w:type="table" w:styleId="TableGrid">
    <w:name w:val="Table Grid"/>
    <w:basedOn w:val="TableNormal"/>
    <w:uiPriority w:val="59"/>
    <w:rsid w:val="006D336D"/>
    <w:pPr>
      <w:spacing w:after="0" w:line="240" w:lineRule="auto"/>
    </w:pPr>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ps">
    <w:name w:val="hps"/>
    <w:basedOn w:val="DefaultParagraphFont"/>
    <w:uiPriority w:val="99"/>
    <w:rsid w:val="005C1721"/>
    <w:rPr>
      <w:rFonts w:cs="Times New Roman"/>
    </w:rPr>
  </w:style>
  <w:style w:type="character" w:customStyle="1" w:styleId="longtext">
    <w:name w:val="long_text"/>
    <w:basedOn w:val="DefaultParagraphFont"/>
    <w:uiPriority w:val="99"/>
    <w:rsid w:val="005C1721"/>
    <w:rPr>
      <w:rFonts w:cs="Times New Roman"/>
    </w:rPr>
  </w:style>
  <w:style w:type="table" w:customStyle="1" w:styleId="Reetkatablice1">
    <w:name w:val="Rešetka tablice1"/>
    <w:basedOn w:val="TableNormal"/>
    <w:next w:val="TableGrid"/>
    <w:uiPriority w:val="39"/>
    <w:rsid w:val="00AB042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9B0CE9"/>
    <w:pPr>
      <w:spacing w:after="0" w:line="240" w:lineRule="auto"/>
    </w:pPr>
    <w:rPr>
      <w:rFonts w:eastAsiaTheme="minorEastAsia"/>
    </w:rPr>
  </w:style>
  <w:style w:type="table" w:customStyle="1" w:styleId="Reetkatablice2">
    <w:name w:val="Rešetka tablice2"/>
    <w:basedOn w:val="TableNormal"/>
    <w:next w:val="TableGrid"/>
    <w:uiPriority w:val="59"/>
    <w:rsid w:val="00DC1DE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211ptNotBoldNotItalic">
    <w:name w:val="Body text (2) + 11 pt;Not Bold;Not Italic"/>
    <w:basedOn w:val="DefaultParagraphFont"/>
    <w:rsid w:val="00646B02"/>
    <w:rPr>
      <w:rFonts w:ascii="AngsanaUPC" w:eastAsia="AngsanaUPC" w:hAnsi="AngsanaUPC" w:cs="AngsanaUPC"/>
      <w:b/>
      <w:bCs/>
      <w:i/>
      <w:iCs/>
      <w:smallCaps w:val="0"/>
      <w:strike w:val="0"/>
      <w:color w:val="000000"/>
      <w:spacing w:val="0"/>
      <w:w w:val="100"/>
      <w:position w:val="0"/>
      <w:sz w:val="22"/>
      <w:szCs w:val="22"/>
      <w:u w:val="none"/>
      <w:lang w:val="en-US"/>
    </w:rPr>
  </w:style>
  <w:style w:type="paragraph" w:customStyle="1" w:styleId="Cmsor3">
    <w:name w:val="Címsor3"/>
    <w:basedOn w:val="Normal"/>
    <w:uiPriority w:val="99"/>
    <w:rsid w:val="005F5B4E"/>
    <w:pPr>
      <w:spacing w:after="0" w:line="240" w:lineRule="auto"/>
    </w:pPr>
    <w:rPr>
      <w:rFonts w:ascii="Tahoma" w:eastAsia="Times New Roman" w:hAnsi="Tahoma" w:cs="Tahoma"/>
      <w:noProof/>
      <w:lang w:val="hu-HU"/>
    </w:rPr>
  </w:style>
  <w:style w:type="paragraph" w:styleId="NormalWeb">
    <w:name w:val="Normal (Web)"/>
    <w:basedOn w:val="Normal"/>
    <w:uiPriority w:val="99"/>
    <w:rsid w:val="00E67069"/>
    <w:pPr>
      <w:spacing w:before="100" w:beforeAutospacing="1" w:after="100" w:afterAutospacing="1" w:line="240" w:lineRule="auto"/>
    </w:pPr>
    <w:rPr>
      <w:rFonts w:ascii="Times New Roman" w:eastAsia="Times New Roman" w:hAnsi="Times New Roman" w:cs="Times New Roman"/>
      <w:noProof/>
      <w:sz w:val="24"/>
      <w:szCs w:val="24"/>
    </w:rPr>
  </w:style>
  <w:style w:type="paragraph" w:customStyle="1" w:styleId="NormalWebCharChar">
    <w:name w:val="Normal (Web) Char Char"/>
    <w:basedOn w:val="Normal"/>
    <w:rsid w:val="00955254"/>
    <w:pPr>
      <w:spacing w:before="100" w:beforeAutospacing="1" w:after="100" w:afterAutospacing="1" w:line="240" w:lineRule="auto"/>
      <w:jc w:val="both"/>
    </w:pPr>
    <w:rPr>
      <w:rFonts w:ascii="Calibri" w:eastAsia="Times New Roman" w:hAnsi="Calibri" w:cs="Times New Roman"/>
      <w:sz w:val="24"/>
      <w:szCs w:val="24"/>
      <w:lang w:val="en-US" w:eastAsia="ar-SA"/>
    </w:rPr>
  </w:style>
  <w:style w:type="paragraph" w:customStyle="1" w:styleId="ListParagraph2">
    <w:name w:val="List Paragraph2"/>
    <w:basedOn w:val="Header"/>
    <w:next w:val="NormalWebCharChar"/>
    <w:uiPriority w:val="34"/>
    <w:qFormat/>
    <w:rsid w:val="00804AC4"/>
    <w:pPr>
      <w:tabs>
        <w:tab w:val="clear" w:pos="4536"/>
        <w:tab w:val="clear" w:pos="9072"/>
        <w:tab w:val="center" w:pos="4320"/>
        <w:tab w:val="right" w:pos="8640"/>
      </w:tabs>
      <w:spacing w:after="0" w:line="240" w:lineRule="auto"/>
      <w:ind w:left="720" w:hanging="360"/>
      <w:jc w:val="both"/>
    </w:pPr>
    <w:rPr>
      <w:rFonts w:ascii="Times New Roman" w:eastAsia="SimSun" w:hAnsi="Times New Roman" w:cs="Times New Roman"/>
      <w:sz w:val="24"/>
      <w:szCs w:val="24"/>
      <w:lang w:val="en-US" w:eastAsia="ar-SA"/>
    </w:rPr>
  </w:style>
  <w:style w:type="character" w:customStyle="1" w:styleId="CommentSubjectChar1">
    <w:name w:val="Comment Subject Char1"/>
    <w:basedOn w:val="DefaultParagraphFont"/>
    <w:uiPriority w:val="99"/>
    <w:semiHidden/>
    <w:rsid w:val="000F4AB7"/>
    <w:rPr>
      <w:rFonts w:ascii="Calibri" w:eastAsia="Times New Roman" w:hAnsi="Calibri" w:cs="Times New Roman"/>
      <w:b/>
      <w:bCs/>
      <w:sz w:val="20"/>
      <w:szCs w:val="20"/>
      <w:lang w:eastAsia="ar-SA"/>
    </w:rPr>
  </w:style>
  <w:style w:type="character" w:customStyle="1" w:styleId="highlight">
    <w:name w:val="highlight"/>
    <w:basedOn w:val="DefaultParagraphFont"/>
    <w:rsid w:val="006B307E"/>
  </w:style>
  <w:style w:type="table" w:customStyle="1" w:styleId="TableGrid0">
    <w:name w:val="TableGrid"/>
    <w:rsid w:val="00E73CEB"/>
    <w:pPr>
      <w:spacing w:after="0" w:line="240" w:lineRule="auto"/>
    </w:pPr>
    <w:rPr>
      <w:rFonts w:eastAsiaTheme="minorEastAsia"/>
      <w:lang w:eastAsia="hr-HR"/>
    </w:rPr>
    <w:tblPr>
      <w:tblCellMar>
        <w:top w:w="0" w:type="dxa"/>
        <w:left w:w="0" w:type="dxa"/>
        <w:bottom w:w="0" w:type="dxa"/>
        <w:right w:w="0" w:type="dxa"/>
      </w:tblCellMar>
    </w:tblPr>
  </w:style>
  <w:style w:type="paragraph" w:customStyle="1" w:styleId="t-10-9-kurz-s">
    <w:name w:val="t-10-9-kurz-s"/>
    <w:basedOn w:val="Normal"/>
    <w:rsid w:val="00CC7357"/>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customStyle="1" w:styleId="apple-converted-space">
    <w:name w:val="apple-converted-space"/>
    <w:basedOn w:val="DefaultParagraphFont"/>
    <w:rsid w:val="00C2192E"/>
  </w:style>
  <w:style w:type="character" w:styleId="FollowedHyperlink">
    <w:name w:val="FollowedHyperlink"/>
    <w:basedOn w:val="DefaultParagraphFont"/>
    <w:uiPriority w:val="99"/>
    <w:semiHidden/>
    <w:unhideWhenUsed/>
    <w:rsid w:val="00AB1B8E"/>
    <w:rPr>
      <w:color w:val="954F72" w:themeColor="followedHyperlink"/>
      <w:u w:val="single"/>
    </w:rPr>
  </w:style>
  <w:style w:type="character" w:customStyle="1" w:styleId="Bodytext285pt">
    <w:name w:val="Body text (2) + 8;5 pt"/>
    <w:basedOn w:val="DefaultParagraphFont"/>
    <w:rsid w:val="00DC0C32"/>
    <w:rPr>
      <w:rFonts w:ascii="Times New Roman" w:eastAsia="Times New Roman" w:hAnsi="Times New Roman" w:cs="Times New Roman"/>
      <w:b w:val="0"/>
      <w:bCs w:val="0"/>
      <w:i w:val="0"/>
      <w:iCs w:val="0"/>
      <w:smallCaps w:val="0"/>
      <w:strike w:val="0"/>
      <w:color w:val="000000"/>
      <w:spacing w:val="0"/>
      <w:w w:val="100"/>
      <w:position w:val="0"/>
      <w:sz w:val="17"/>
      <w:szCs w:val="17"/>
      <w:u w:val="none"/>
      <w:lang w:val="en-US"/>
    </w:rPr>
  </w:style>
  <w:style w:type="character" w:customStyle="1" w:styleId="Bodytext3TimesNewRoman11pt">
    <w:name w:val="Body text (3) + Times New Roman;11 pt"/>
    <w:basedOn w:val="DefaultParagraphFont"/>
    <w:rsid w:val="00DC0C32"/>
    <w:rPr>
      <w:rFonts w:ascii="Times New Roman" w:eastAsia="Times New Roman" w:hAnsi="Times New Roman"/>
      <w:b w:val="0"/>
      <w:bCs w:val="0"/>
      <w:i w:val="0"/>
      <w:iCs w:val="0"/>
      <w:smallCaps w:val="0"/>
      <w:strike w:val="0"/>
      <w:color w:val="000000"/>
      <w:spacing w:val="0"/>
      <w:w w:val="100"/>
      <w:position w:val="0"/>
      <w:sz w:val="22"/>
      <w:szCs w:val="22"/>
      <w:u w:val="none"/>
      <w:shd w:val="clear" w:color="auto" w:fill="FFFFFF"/>
      <w:lang w:val="en-US"/>
    </w:rPr>
  </w:style>
  <w:style w:type="character" w:customStyle="1" w:styleId="Bodytext3TimesNewRoman">
    <w:name w:val="Body text (3) + Times New Roman"/>
    <w:aliases w:val="11 pt"/>
    <w:basedOn w:val="DefaultParagraphFont"/>
    <w:rsid w:val="00DC0C32"/>
    <w:rPr>
      <w:rFonts w:ascii="Times New Roman" w:eastAsia="Times New Roman" w:hAnsi="Times New Roman"/>
      <w:b w:val="0"/>
      <w:bCs w:val="0"/>
      <w:i w:val="0"/>
      <w:iCs w:val="0"/>
      <w:smallCaps w:val="0"/>
      <w:strike w:val="0"/>
      <w:dstrike w:val="0"/>
      <w:color w:val="000000"/>
      <w:spacing w:val="0"/>
      <w:w w:val="100"/>
      <w:position w:val="0"/>
      <w:sz w:val="22"/>
      <w:szCs w:val="22"/>
      <w:u w:val="none"/>
      <w:effect w:val="none"/>
      <w:shd w:val="clear" w:color="auto" w:fill="FFFFFF"/>
      <w:lang w:val="en-US"/>
    </w:rPr>
  </w:style>
  <w:style w:type="paragraph" w:customStyle="1" w:styleId="BVIfnrCarChar1">
    <w:name w:val="BVI fnr Car Char1"/>
    <w:aliases w:val="BVI fnr Car Car Car Char1,BVI fnr Car Car Char1,BVI fnr Car Car Car Car Car Char1,BVI fnr Car Car Car Car Char Car Car Char1,BVI fnr Car Char Char Char"/>
    <w:basedOn w:val="Normal"/>
    <w:uiPriority w:val="99"/>
    <w:rsid w:val="00760830"/>
    <w:pPr>
      <w:spacing w:before="120" w:after="160" w:line="240" w:lineRule="exact"/>
      <w:jc w:val="both"/>
    </w:pPr>
    <w:rPr>
      <w:vertAlign w:val="superscript"/>
      <w:lang w:eastAsia="zh-CN"/>
    </w:rPr>
  </w:style>
  <w:style w:type="character" w:customStyle="1" w:styleId="Bodytext9ptBold">
    <w:name w:val="Body text + 9 pt;Bold"/>
    <w:basedOn w:val="DefaultParagraphFont"/>
    <w:rsid w:val="00760830"/>
    <w:rPr>
      <w:rFonts w:ascii="Times New Roman" w:eastAsia="Times New Roman" w:hAnsi="Times New Roman" w:cs="Times New Roman"/>
      <w:b/>
      <w:bCs/>
      <w:color w:val="000000"/>
      <w:spacing w:val="0"/>
      <w:w w:val="100"/>
      <w:position w:val="0"/>
      <w:sz w:val="18"/>
      <w:szCs w:val="18"/>
      <w:shd w:val="clear" w:color="auto" w:fill="FFFFFF"/>
      <w:lang w:val="en-US"/>
    </w:rPr>
  </w:style>
  <w:style w:type="character" w:customStyle="1" w:styleId="Bodytext0">
    <w:name w:val="Body text_"/>
    <w:basedOn w:val="DefaultParagraphFont"/>
    <w:link w:val="BodyText4"/>
    <w:rsid w:val="00760830"/>
    <w:rPr>
      <w:rFonts w:ascii="Times New Roman" w:eastAsia="Times New Roman" w:hAnsi="Times New Roman" w:cs="Times New Roman"/>
      <w:shd w:val="clear" w:color="auto" w:fill="FFFFFF"/>
    </w:rPr>
  </w:style>
  <w:style w:type="paragraph" w:customStyle="1" w:styleId="BodyText4">
    <w:name w:val="Body Text4"/>
    <w:basedOn w:val="Normal"/>
    <w:link w:val="Bodytext0"/>
    <w:rsid w:val="00760830"/>
    <w:pPr>
      <w:widowControl w:val="0"/>
      <w:shd w:val="clear" w:color="auto" w:fill="FFFFFF"/>
      <w:spacing w:after="0" w:line="274" w:lineRule="exact"/>
    </w:pPr>
    <w:rPr>
      <w:rFonts w:ascii="Times New Roman" w:eastAsia="Times New Roman" w:hAnsi="Times New Roman" w:cs="Times New Roman"/>
    </w:rPr>
  </w:style>
  <w:style w:type="character" w:customStyle="1" w:styleId="Bodytext313pt">
    <w:name w:val="Body text (3) + 13 pt"/>
    <w:basedOn w:val="DefaultParagraphFont"/>
    <w:rsid w:val="00760830"/>
    <w:rPr>
      <w:rFonts w:ascii="AngsanaUPC" w:eastAsia="AngsanaUPC" w:hAnsi="AngsanaUPC" w:cs="AngsanaUPC"/>
      <w:b w:val="0"/>
      <w:bCs w:val="0"/>
      <w:i w:val="0"/>
      <w:iCs w:val="0"/>
      <w:smallCaps w:val="0"/>
      <w:strike w:val="0"/>
      <w:color w:val="000000"/>
      <w:spacing w:val="0"/>
      <w:w w:val="100"/>
      <w:position w:val="0"/>
      <w:sz w:val="26"/>
      <w:szCs w:val="26"/>
      <w:u w:val="none"/>
      <w:shd w:val="clear" w:color="auto" w:fill="FFFFFF"/>
      <w:lang w:val="en-US"/>
    </w:rPr>
  </w:style>
  <w:style w:type="paragraph" w:customStyle="1" w:styleId="Normal1">
    <w:name w:val="Normal1"/>
    <w:basedOn w:val="Normal"/>
    <w:semiHidden/>
    <w:rsid w:val="00F43ECE"/>
    <w:pPr>
      <w:spacing w:before="120" w:after="120" w:line="260" w:lineRule="atLeast"/>
      <w:jc w:val="both"/>
    </w:pPr>
    <w:rPr>
      <w:rFonts w:ascii="Calibri" w:eastAsia="Calibri" w:hAnsi="Calibri" w:cs="Times New Roman"/>
      <w:lang w:val="en-GB" w:eastAsia="en-GB"/>
    </w:rPr>
  </w:style>
  <w:style w:type="paragraph" w:styleId="TOC1">
    <w:name w:val="toc 1"/>
    <w:basedOn w:val="Normal"/>
    <w:next w:val="Normal"/>
    <w:autoRedefine/>
    <w:uiPriority w:val="39"/>
    <w:unhideWhenUsed/>
    <w:rsid w:val="001F4E7E"/>
    <w:pPr>
      <w:tabs>
        <w:tab w:val="left" w:pos="440"/>
        <w:tab w:val="right" w:leader="dot" w:pos="9062"/>
      </w:tabs>
      <w:spacing w:before="120" w:after="0"/>
    </w:pPr>
    <w:rPr>
      <w:rFonts w:ascii="Times New Roman" w:hAnsi="Times New Roman" w:cs="Times New Roman"/>
      <w:b/>
      <w:bCs/>
      <w:noProof/>
    </w:rPr>
  </w:style>
  <w:style w:type="paragraph" w:styleId="TOC2">
    <w:name w:val="toc 2"/>
    <w:basedOn w:val="Normal"/>
    <w:next w:val="Normal"/>
    <w:autoRedefine/>
    <w:uiPriority w:val="39"/>
    <w:unhideWhenUsed/>
    <w:rsid w:val="001F4E7E"/>
    <w:pPr>
      <w:tabs>
        <w:tab w:val="left" w:pos="880"/>
        <w:tab w:val="right" w:leader="dot" w:pos="9062"/>
      </w:tabs>
      <w:spacing w:after="0"/>
      <w:ind w:left="220"/>
    </w:pPr>
    <w:rPr>
      <w:b/>
      <w:bCs/>
    </w:rPr>
  </w:style>
  <w:style w:type="character" w:customStyle="1" w:styleId="Bodytext40">
    <w:name w:val="Body text (4)_"/>
    <w:basedOn w:val="DefaultParagraphFont"/>
    <w:link w:val="Bodytext41"/>
    <w:rsid w:val="00D43281"/>
    <w:rPr>
      <w:rFonts w:ascii="Times New Roman" w:eastAsia="Times New Roman" w:hAnsi="Times New Roman" w:cs="Times New Roman"/>
      <w:b/>
      <w:bCs/>
      <w:i/>
      <w:iCs/>
      <w:sz w:val="23"/>
      <w:szCs w:val="23"/>
      <w:shd w:val="clear" w:color="auto" w:fill="FFFFFF"/>
    </w:rPr>
  </w:style>
  <w:style w:type="paragraph" w:customStyle="1" w:styleId="Bodytext41">
    <w:name w:val="Body text (4)"/>
    <w:basedOn w:val="Normal"/>
    <w:link w:val="Bodytext40"/>
    <w:rsid w:val="00D43281"/>
    <w:pPr>
      <w:widowControl w:val="0"/>
      <w:shd w:val="clear" w:color="auto" w:fill="FFFFFF"/>
      <w:spacing w:after="0" w:line="0" w:lineRule="atLeast"/>
    </w:pPr>
    <w:rPr>
      <w:rFonts w:ascii="Times New Roman" w:eastAsia="Times New Roman" w:hAnsi="Times New Roman" w:cs="Times New Roman"/>
      <w:b/>
      <w:bCs/>
      <w:i/>
      <w:iCs/>
      <w:sz w:val="23"/>
      <w:szCs w:val="23"/>
    </w:rPr>
  </w:style>
  <w:style w:type="character" w:customStyle="1" w:styleId="Bodytext3">
    <w:name w:val="Body text (3)_"/>
    <w:basedOn w:val="DefaultParagraphFont"/>
    <w:link w:val="Bodytext30"/>
    <w:rsid w:val="00D43281"/>
    <w:rPr>
      <w:rFonts w:ascii="Times New Roman" w:eastAsia="Times New Roman" w:hAnsi="Times New Roman" w:cs="Times New Roman"/>
      <w:b/>
      <w:bCs/>
      <w:sz w:val="17"/>
      <w:szCs w:val="17"/>
      <w:shd w:val="clear" w:color="auto" w:fill="FFFFFF"/>
    </w:rPr>
  </w:style>
  <w:style w:type="paragraph" w:customStyle="1" w:styleId="Bodytext30">
    <w:name w:val="Body text (3)"/>
    <w:basedOn w:val="Normal"/>
    <w:link w:val="Bodytext3"/>
    <w:rsid w:val="00D43281"/>
    <w:pPr>
      <w:widowControl w:val="0"/>
      <w:shd w:val="clear" w:color="auto" w:fill="FFFFFF"/>
      <w:spacing w:after="0" w:line="0" w:lineRule="atLeast"/>
    </w:pPr>
    <w:rPr>
      <w:rFonts w:ascii="Times New Roman" w:eastAsia="Times New Roman" w:hAnsi="Times New Roman" w:cs="Times New Roman"/>
      <w:b/>
      <w:bCs/>
      <w:sz w:val="17"/>
      <w:szCs w:val="17"/>
    </w:rPr>
  </w:style>
  <w:style w:type="character" w:customStyle="1" w:styleId="Bodytext27pt">
    <w:name w:val="Body text (2) + 7 pt"/>
    <w:basedOn w:val="DefaultParagraphFont"/>
    <w:rsid w:val="00B05446"/>
    <w:rPr>
      <w:rFonts w:ascii="Times New Roman" w:eastAsia="Times New Roman" w:hAnsi="Times New Roman" w:cs="Times New Roman"/>
      <w:b w:val="0"/>
      <w:bCs w:val="0"/>
      <w:i w:val="0"/>
      <w:iCs w:val="0"/>
      <w:smallCaps w:val="0"/>
      <w:strike w:val="0"/>
      <w:color w:val="000000"/>
      <w:spacing w:val="0"/>
      <w:w w:val="100"/>
      <w:position w:val="0"/>
      <w:sz w:val="14"/>
      <w:szCs w:val="14"/>
      <w:u w:val="none"/>
      <w:lang w:val="en-US"/>
    </w:rPr>
  </w:style>
  <w:style w:type="paragraph" w:customStyle="1" w:styleId="bullets">
    <w:name w:val="bullets"/>
    <w:basedOn w:val="ListParagraph"/>
    <w:link w:val="bulletsChar"/>
    <w:qFormat/>
    <w:rsid w:val="007873EC"/>
    <w:pPr>
      <w:numPr>
        <w:numId w:val="1"/>
      </w:numPr>
      <w:spacing w:after="0" w:line="240" w:lineRule="auto"/>
    </w:pPr>
    <w:rPr>
      <w:rFonts w:eastAsiaTheme="minorHAnsi"/>
      <w:lang w:val="en-GB"/>
    </w:rPr>
  </w:style>
  <w:style w:type="character" w:customStyle="1" w:styleId="bulletsChar">
    <w:name w:val="bullets Char"/>
    <w:link w:val="bullets"/>
    <w:rsid w:val="00027B1E"/>
    <w:rPr>
      <w:lang w:val="en-GB"/>
    </w:rPr>
  </w:style>
  <w:style w:type="character" w:customStyle="1" w:styleId="defaultparagraphfont-000002">
    <w:name w:val="defaultparagraphfont-000002"/>
    <w:basedOn w:val="DefaultParagraphFont"/>
    <w:rsid w:val="001E50EC"/>
    <w:rPr>
      <w:rFonts w:ascii="Calibri" w:hAnsi="Calibri" w:hint="default"/>
      <w:b w:val="0"/>
      <w:bCs w:val="0"/>
      <w:sz w:val="24"/>
      <w:szCs w:val="24"/>
    </w:rPr>
  </w:style>
  <w:style w:type="paragraph" w:styleId="ListBullet">
    <w:name w:val="List Bullet"/>
    <w:basedOn w:val="Normal"/>
    <w:uiPriority w:val="99"/>
    <w:unhideWhenUsed/>
    <w:rsid w:val="00974896"/>
    <w:pPr>
      <w:spacing w:before="120" w:after="120" w:line="240" w:lineRule="auto"/>
      <w:ind w:left="720" w:hanging="360"/>
      <w:contextualSpacing/>
      <w:jc w:val="both"/>
    </w:pPr>
    <w:rPr>
      <w:rFonts w:ascii="Calibri" w:eastAsia="Times New Roman" w:hAnsi="Calibri" w:cs="Times New Roman"/>
      <w:sz w:val="24"/>
      <w:szCs w:val="24"/>
      <w:lang w:val="en-GB" w:eastAsia="ar-SA"/>
    </w:rPr>
  </w:style>
  <w:style w:type="table" w:customStyle="1" w:styleId="TableGrid14">
    <w:name w:val="Table Grid14"/>
    <w:basedOn w:val="TableNormal"/>
    <w:next w:val="TableGrid"/>
    <w:uiPriority w:val="59"/>
    <w:rsid w:val="00680765"/>
    <w:pPr>
      <w:spacing w:after="0" w:line="240" w:lineRule="auto"/>
    </w:pPr>
    <w:rPr>
      <w:rFonts w:ascii="Calibri" w:eastAsia="Calibri" w:hAnsi="Calibri" w:cs="Times New Roman"/>
      <w:sz w:val="20"/>
      <w:szCs w:val="20"/>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65ptNotBold">
    <w:name w:val="Body text + 6;5 pt;Not Bold"/>
    <w:basedOn w:val="DefaultParagraphFont"/>
    <w:rsid w:val="00680765"/>
    <w:rPr>
      <w:rFonts w:ascii="AngsanaUPC" w:eastAsia="AngsanaUPC" w:hAnsi="AngsanaUPC" w:cs="AngsanaUPC"/>
      <w:b/>
      <w:bCs/>
      <w:i w:val="0"/>
      <w:iCs w:val="0"/>
      <w:smallCaps w:val="0"/>
      <w:strike w:val="0"/>
      <w:color w:val="000000"/>
      <w:spacing w:val="0"/>
      <w:w w:val="100"/>
      <w:position w:val="0"/>
      <w:sz w:val="13"/>
      <w:szCs w:val="13"/>
      <w:u w:val="none"/>
      <w:shd w:val="clear" w:color="auto" w:fill="FFFFFF"/>
      <w:lang w:val="en-US"/>
    </w:rPr>
  </w:style>
  <w:style w:type="character" w:customStyle="1" w:styleId="Bodytext311pt">
    <w:name w:val="Body text (3) + 11 pt"/>
    <w:basedOn w:val="Bodytext3"/>
    <w:rsid w:val="00680765"/>
    <w:rPr>
      <w:rFonts w:ascii="Times New Roman" w:eastAsia="Times New Roman" w:hAnsi="Times New Roman" w:cs="Times New Roman"/>
      <w:b/>
      <w:bCs/>
      <w:color w:val="000000"/>
      <w:spacing w:val="0"/>
      <w:w w:val="100"/>
      <w:position w:val="0"/>
      <w:sz w:val="22"/>
      <w:szCs w:val="22"/>
      <w:shd w:val="clear" w:color="auto" w:fill="FFFFFF"/>
      <w:lang w:val="en-US"/>
    </w:rPr>
  </w:style>
  <w:style w:type="paragraph" w:customStyle="1" w:styleId="Hyperlink1">
    <w:name w:val="Hyperlink1"/>
    <w:basedOn w:val="Normal"/>
    <w:rsid w:val="000B397D"/>
    <w:pPr>
      <w:spacing w:before="100" w:beforeAutospacing="1" w:after="100" w:afterAutospacing="1" w:line="240" w:lineRule="auto"/>
      <w:jc w:val="both"/>
    </w:pPr>
    <w:rPr>
      <w:rFonts w:ascii="Calibri" w:eastAsia="Times New Roman" w:hAnsi="Calibri" w:cs="Times New Roman"/>
      <w:sz w:val="24"/>
      <w:szCs w:val="24"/>
      <w:lang w:val="lt-LT" w:eastAsia="lt-LT"/>
    </w:rPr>
  </w:style>
  <w:style w:type="paragraph" w:customStyle="1" w:styleId="xxRulesParagraph">
    <w:name w:val="x.x Rules Paragraph"/>
    <w:basedOn w:val="Normal"/>
    <w:autoRedefine/>
    <w:uiPriority w:val="99"/>
    <w:rsid w:val="001B35A6"/>
    <w:pPr>
      <w:tabs>
        <w:tab w:val="left" w:pos="0"/>
        <w:tab w:val="left" w:pos="1276"/>
      </w:tabs>
      <w:spacing w:after="0" w:line="240" w:lineRule="auto"/>
      <w:jc w:val="both"/>
    </w:pPr>
    <w:rPr>
      <w:rFonts w:ascii="Lucida Sans Unicode" w:eastAsia="Times New Roman" w:hAnsi="Lucida Sans Unicode" w:cs="Lucida Sans Unicode"/>
    </w:rPr>
  </w:style>
  <w:style w:type="character" w:customStyle="1" w:styleId="FootnoteTextChar2">
    <w:name w:val="Footnote Text Char2"/>
    <w:aliases w:val="Fußnote Char1,Podrozdział Char1,Fußnotentextf Char1,Footnote Text Char Char Char Char1,Footnote Text Char Char Char2,single space Char1,FOOTNOTES Char1,fn Char1,stile 1 Char1,Footnote Char1,Footnote1 Char1,Footnote2 Char1,f Char1"/>
    <w:basedOn w:val="DefaultParagraphFont"/>
    <w:uiPriority w:val="99"/>
    <w:locked/>
    <w:rsid w:val="001748E5"/>
    <w:rPr>
      <w:rFonts w:ascii="Times New Roman" w:eastAsia="Times New Roman" w:hAnsi="Times New Roman" w:cs="Times New Roman"/>
      <w:noProof/>
      <w:sz w:val="20"/>
      <w:szCs w:val="20"/>
    </w:rPr>
  </w:style>
  <w:style w:type="table" w:customStyle="1" w:styleId="TableGrid1">
    <w:name w:val="Table Grid1"/>
    <w:basedOn w:val="TableNormal"/>
    <w:next w:val="TableGrid"/>
    <w:uiPriority w:val="39"/>
    <w:rsid w:val="00C12C33"/>
    <w:pPr>
      <w:spacing w:after="0" w:line="240" w:lineRule="auto"/>
    </w:pPr>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296165"/>
    <w:pPr>
      <w:spacing w:after="0" w:line="240" w:lineRule="auto"/>
    </w:pPr>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37ptNotBoldNotItalic">
    <w:name w:val="Body text (3) + 7 pt;Not Bold;Not Italic"/>
    <w:basedOn w:val="DefaultParagraphFont"/>
    <w:rsid w:val="00CB0A40"/>
    <w:rPr>
      <w:rFonts w:ascii="Times New Roman" w:eastAsia="Times New Roman" w:hAnsi="Times New Roman" w:cs="Times New Roman"/>
      <w:b/>
      <w:bCs/>
      <w:i/>
      <w:iCs/>
      <w:smallCaps w:val="0"/>
      <w:strike w:val="0"/>
      <w:color w:val="000000"/>
      <w:spacing w:val="0"/>
      <w:w w:val="100"/>
      <w:position w:val="0"/>
      <w:sz w:val="14"/>
      <w:szCs w:val="14"/>
      <w:u w:val="none"/>
      <w:shd w:val="clear" w:color="auto" w:fill="FFFFFF"/>
      <w:lang w:val="en-US"/>
    </w:rPr>
  </w:style>
  <w:style w:type="paragraph" w:styleId="PlainText">
    <w:name w:val="Plain Text"/>
    <w:basedOn w:val="Normal"/>
    <w:link w:val="PlainTextChar"/>
    <w:uiPriority w:val="99"/>
    <w:unhideWhenUsed/>
    <w:rsid w:val="00E34239"/>
    <w:pPr>
      <w:spacing w:after="0" w:line="240" w:lineRule="auto"/>
    </w:pPr>
    <w:rPr>
      <w:rFonts w:ascii="Calibri" w:eastAsiaTheme="minorHAnsi" w:hAnsi="Calibri" w:cs="Consolas"/>
      <w:szCs w:val="21"/>
    </w:rPr>
  </w:style>
  <w:style w:type="character" w:customStyle="1" w:styleId="PlainTextChar">
    <w:name w:val="Plain Text Char"/>
    <w:basedOn w:val="DefaultParagraphFont"/>
    <w:link w:val="PlainText"/>
    <w:uiPriority w:val="99"/>
    <w:rsid w:val="00E34239"/>
    <w:rPr>
      <w:rFonts w:ascii="Calibri" w:hAnsi="Calibri" w:cs="Consolas"/>
      <w:szCs w:val="21"/>
    </w:rPr>
  </w:style>
  <w:style w:type="character" w:customStyle="1" w:styleId="Bodytext20">
    <w:name w:val="Body text (2)"/>
    <w:basedOn w:val="DefaultParagraphFont"/>
    <w:rsid w:val="0056179A"/>
    <w:rPr>
      <w:rFonts w:ascii="Times New Roman" w:eastAsia="Times New Roman" w:hAnsi="Times New Roman" w:cs="Times New Roman"/>
      <w:b/>
      <w:bCs/>
      <w:i w:val="0"/>
      <w:iCs w:val="0"/>
      <w:smallCaps w:val="0"/>
      <w:strike w:val="0"/>
      <w:color w:val="000000"/>
      <w:spacing w:val="0"/>
      <w:w w:val="100"/>
      <w:position w:val="0"/>
      <w:sz w:val="23"/>
      <w:szCs w:val="23"/>
      <w:u w:val="none"/>
      <w:lang w:val="en-US"/>
    </w:rPr>
  </w:style>
  <w:style w:type="paragraph" w:styleId="TOC3">
    <w:name w:val="toc 3"/>
    <w:basedOn w:val="Normal"/>
    <w:next w:val="Normal"/>
    <w:autoRedefine/>
    <w:uiPriority w:val="39"/>
    <w:unhideWhenUsed/>
    <w:rsid w:val="00FD58B8"/>
    <w:pPr>
      <w:spacing w:after="0"/>
      <w:ind w:left="440"/>
    </w:pPr>
  </w:style>
  <w:style w:type="paragraph" w:styleId="TOC4">
    <w:name w:val="toc 4"/>
    <w:basedOn w:val="Normal"/>
    <w:next w:val="Normal"/>
    <w:autoRedefine/>
    <w:uiPriority w:val="39"/>
    <w:semiHidden/>
    <w:unhideWhenUsed/>
    <w:rsid w:val="00FD58B8"/>
    <w:pPr>
      <w:spacing w:after="0"/>
      <w:ind w:left="660"/>
    </w:pPr>
    <w:rPr>
      <w:sz w:val="20"/>
      <w:szCs w:val="20"/>
    </w:rPr>
  </w:style>
  <w:style w:type="paragraph" w:styleId="TOC5">
    <w:name w:val="toc 5"/>
    <w:basedOn w:val="Normal"/>
    <w:next w:val="Normal"/>
    <w:autoRedefine/>
    <w:uiPriority w:val="39"/>
    <w:semiHidden/>
    <w:unhideWhenUsed/>
    <w:rsid w:val="00FD58B8"/>
    <w:pPr>
      <w:spacing w:after="0"/>
      <w:ind w:left="880"/>
    </w:pPr>
    <w:rPr>
      <w:sz w:val="20"/>
      <w:szCs w:val="20"/>
    </w:rPr>
  </w:style>
  <w:style w:type="paragraph" w:styleId="TOC6">
    <w:name w:val="toc 6"/>
    <w:basedOn w:val="Normal"/>
    <w:next w:val="Normal"/>
    <w:autoRedefine/>
    <w:uiPriority w:val="39"/>
    <w:semiHidden/>
    <w:unhideWhenUsed/>
    <w:rsid w:val="00FD58B8"/>
    <w:pPr>
      <w:spacing w:after="0"/>
      <w:ind w:left="1100"/>
    </w:pPr>
    <w:rPr>
      <w:sz w:val="20"/>
      <w:szCs w:val="20"/>
    </w:rPr>
  </w:style>
  <w:style w:type="paragraph" w:styleId="TOC7">
    <w:name w:val="toc 7"/>
    <w:basedOn w:val="Normal"/>
    <w:next w:val="Normal"/>
    <w:autoRedefine/>
    <w:uiPriority w:val="39"/>
    <w:semiHidden/>
    <w:unhideWhenUsed/>
    <w:rsid w:val="00FD58B8"/>
    <w:pPr>
      <w:spacing w:after="0"/>
      <w:ind w:left="1320"/>
    </w:pPr>
    <w:rPr>
      <w:sz w:val="20"/>
      <w:szCs w:val="20"/>
    </w:rPr>
  </w:style>
  <w:style w:type="paragraph" w:styleId="TOC8">
    <w:name w:val="toc 8"/>
    <w:basedOn w:val="Normal"/>
    <w:next w:val="Normal"/>
    <w:autoRedefine/>
    <w:uiPriority w:val="39"/>
    <w:semiHidden/>
    <w:unhideWhenUsed/>
    <w:rsid w:val="00FD58B8"/>
    <w:pPr>
      <w:spacing w:after="0"/>
      <w:ind w:left="1540"/>
    </w:pPr>
    <w:rPr>
      <w:sz w:val="20"/>
      <w:szCs w:val="20"/>
    </w:rPr>
  </w:style>
  <w:style w:type="paragraph" w:styleId="TOC9">
    <w:name w:val="toc 9"/>
    <w:basedOn w:val="Normal"/>
    <w:next w:val="Normal"/>
    <w:autoRedefine/>
    <w:uiPriority w:val="39"/>
    <w:semiHidden/>
    <w:unhideWhenUsed/>
    <w:rsid w:val="00FD58B8"/>
    <w:pPr>
      <w:spacing w:after="0"/>
      <w:ind w:left="1760"/>
    </w:pPr>
    <w:rPr>
      <w:sz w:val="20"/>
      <w:szCs w:val="20"/>
    </w:rPr>
  </w:style>
  <w:style w:type="character" w:customStyle="1" w:styleId="normaltextrun">
    <w:name w:val="normaltextrun"/>
    <w:basedOn w:val="DefaultParagraphFont"/>
    <w:rsid w:val="00D054D7"/>
  </w:style>
  <w:style w:type="character" w:customStyle="1" w:styleId="eop">
    <w:name w:val="eop"/>
    <w:basedOn w:val="DefaultParagraphFont"/>
    <w:rsid w:val="00D054D7"/>
  </w:style>
  <w:style w:type="character" w:customStyle="1" w:styleId="scx117507049">
    <w:name w:val="scx117507049"/>
    <w:basedOn w:val="DefaultParagraphFont"/>
    <w:rsid w:val="00ED494D"/>
  </w:style>
  <w:style w:type="paragraph" w:customStyle="1" w:styleId="box453040">
    <w:name w:val="box_453040"/>
    <w:basedOn w:val="Normal"/>
    <w:rsid w:val="00F34460"/>
    <w:pPr>
      <w:spacing w:before="100" w:beforeAutospacing="1" w:after="225" w:line="240" w:lineRule="auto"/>
    </w:pPr>
    <w:rPr>
      <w:rFonts w:ascii="Times New Roman" w:eastAsia="Times New Roman" w:hAnsi="Times New Roman" w:cs="Times New Roman"/>
      <w:sz w:val="24"/>
      <w:szCs w:val="24"/>
      <w:lang w:eastAsia="hr-HR"/>
    </w:rPr>
  </w:style>
  <w:style w:type="table" w:customStyle="1" w:styleId="TableGrid11">
    <w:name w:val="Table Grid11"/>
    <w:basedOn w:val="TableNormal"/>
    <w:next w:val="TableGrid"/>
    <w:uiPriority w:val="59"/>
    <w:rsid w:val="00697EDC"/>
    <w:pPr>
      <w:spacing w:after="0" w:line="240" w:lineRule="auto"/>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B27326"/>
    <w:rPr>
      <w:color w:val="808080"/>
      <w:shd w:val="clear" w:color="auto" w:fill="E6E6E6"/>
    </w:rPr>
  </w:style>
  <w:style w:type="character" w:customStyle="1" w:styleId="UnresolvedMention2">
    <w:name w:val="Unresolved Mention2"/>
    <w:basedOn w:val="DefaultParagraphFont"/>
    <w:uiPriority w:val="99"/>
    <w:semiHidden/>
    <w:unhideWhenUsed/>
    <w:rsid w:val="009F52DA"/>
    <w:rPr>
      <w:color w:val="605E5C"/>
      <w:shd w:val="clear" w:color="auto" w:fill="E1DFDD"/>
    </w:rPr>
  </w:style>
  <w:style w:type="table" w:customStyle="1" w:styleId="TableGrid111">
    <w:name w:val="Table Grid111"/>
    <w:basedOn w:val="TableNormal"/>
    <w:next w:val="TableGrid"/>
    <w:uiPriority w:val="59"/>
    <w:rsid w:val="00FE351F"/>
    <w:pPr>
      <w:spacing w:after="0" w:line="240" w:lineRule="auto"/>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
    <w:name w:val="Unresolved Mention3"/>
    <w:basedOn w:val="DefaultParagraphFont"/>
    <w:uiPriority w:val="99"/>
    <w:semiHidden/>
    <w:unhideWhenUsed/>
    <w:rsid w:val="003E376F"/>
    <w:rPr>
      <w:color w:val="605E5C"/>
      <w:shd w:val="clear" w:color="auto" w:fill="E1DFDD"/>
    </w:rPr>
  </w:style>
  <w:style w:type="paragraph" w:customStyle="1" w:styleId="paragraph">
    <w:name w:val="paragraph"/>
    <w:basedOn w:val="Normal"/>
    <w:rsid w:val="00BE1216"/>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fontstyle21">
    <w:name w:val="fontstyle21"/>
    <w:basedOn w:val="DefaultParagraphFont"/>
    <w:rsid w:val="002455A8"/>
    <w:rPr>
      <w:rFonts w:ascii="Times New Roman" w:hAnsi="Times New Roman" w:cs="Times New Roman" w:hint="default"/>
      <w:b w:val="0"/>
      <w:bCs w:val="0"/>
      <w:i/>
      <w:iCs/>
      <w:color w:val="000000"/>
      <w:sz w:val="24"/>
      <w:szCs w:val="24"/>
    </w:rPr>
  </w:style>
  <w:style w:type="character" w:customStyle="1" w:styleId="UnresolvedMention4">
    <w:name w:val="Unresolved Mention4"/>
    <w:basedOn w:val="DefaultParagraphFont"/>
    <w:uiPriority w:val="99"/>
    <w:semiHidden/>
    <w:unhideWhenUsed/>
    <w:rsid w:val="00B714A3"/>
    <w:rPr>
      <w:color w:val="605E5C"/>
      <w:shd w:val="clear" w:color="auto" w:fill="E1DFDD"/>
    </w:rPr>
  </w:style>
  <w:style w:type="paragraph" w:customStyle="1" w:styleId="xmsonormal">
    <w:name w:val="x_msonormal"/>
    <w:basedOn w:val="Normal"/>
    <w:rsid w:val="00C150B6"/>
    <w:pP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xmsonospacing">
    <w:name w:val="x_msonospacing"/>
    <w:basedOn w:val="Normal"/>
    <w:rsid w:val="00C150B6"/>
    <w:pP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xmsolistparagraph">
    <w:name w:val="x_msolistparagraph"/>
    <w:basedOn w:val="Normal"/>
    <w:rsid w:val="00C150B6"/>
    <w:pPr>
      <w:spacing w:before="100" w:beforeAutospacing="1" w:after="100" w:afterAutospacing="1" w:line="240" w:lineRule="auto"/>
    </w:pPr>
    <w:rPr>
      <w:rFonts w:ascii="Times New Roman" w:eastAsia="Times New Roman" w:hAnsi="Times New Roman" w:cs="Times New Roman"/>
      <w:sz w:val="24"/>
      <w:szCs w:val="24"/>
      <w:lang w:val="en-US"/>
    </w:rPr>
  </w:style>
  <w:style w:type="paragraph" w:styleId="Caption">
    <w:name w:val="caption"/>
    <w:basedOn w:val="Normal"/>
    <w:next w:val="Normal"/>
    <w:uiPriority w:val="35"/>
    <w:unhideWhenUsed/>
    <w:qFormat/>
    <w:rsid w:val="00E16D90"/>
    <w:pPr>
      <w:spacing w:line="240" w:lineRule="auto"/>
    </w:pPr>
    <w:rPr>
      <w:i/>
      <w:iCs/>
      <w:color w:val="44546A" w:themeColor="text2"/>
      <w:sz w:val="18"/>
      <w:szCs w:val="18"/>
    </w:rPr>
  </w:style>
  <w:style w:type="paragraph" w:customStyle="1" w:styleId="NormalKomponente">
    <w:name w:val="Normal Komponente"/>
    <w:basedOn w:val="Normal"/>
    <w:link w:val="NormalKomponenteChar"/>
    <w:qFormat/>
    <w:rsid w:val="00677081"/>
    <w:pPr>
      <w:widowControl w:val="0"/>
      <w:autoSpaceDE w:val="0"/>
      <w:autoSpaceDN w:val="0"/>
      <w:spacing w:before="60" w:after="60"/>
      <w:jc w:val="both"/>
    </w:pPr>
    <w:rPr>
      <w:rFonts w:ascii="Arial" w:eastAsia="Calibri" w:hAnsi="Arial" w:cs="Times New Roman"/>
      <w:lang w:val="en-US" w:eastAsia="hr-HR"/>
    </w:rPr>
  </w:style>
  <w:style w:type="character" w:customStyle="1" w:styleId="NormalKomponenteChar">
    <w:name w:val="Normal Komponente Char"/>
    <w:link w:val="NormalKomponente"/>
    <w:rsid w:val="00677081"/>
    <w:rPr>
      <w:rFonts w:ascii="Arial" w:eastAsia="Calibri" w:hAnsi="Arial" w:cs="Times New Roman"/>
      <w:lang w:val="en-US" w:eastAsia="hr-HR"/>
    </w:rPr>
  </w:style>
  <w:style w:type="character" w:customStyle="1" w:styleId="UnresolvedMention5">
    <w:name w:val="Unresolved Mention5"/>
    <w:basedOn w:val="DefaultParagraphFont"/>
    <w:uiPriority w:val="99"/>
    <w:semiHidden/>
    <w:unhideWhenUsed/>
    <w:rsid w:val="00236DCF"/>
    <w:rPr>
      <w:color w:val="605E5C"/>
      <w:shd w:val="clear" w:color="auto" w:fill="E1DFDD"/>
    </w:rPr>
  </w:style>
  <w:style w:type="character" w:customStyle="1" w:styleId="fontstyle01">
    <w:name w:val="fontstyle01"/>
    <w:basedOn w:val="DefaultParagraphFont"/>
    <w:rsid w:val="00704298"/>
    <w:rPr>
      <w:rFonts w:ascii="Times New Roman" w:hAnsi="Times New Roman" w:cs="Times New Roman" w:hint="default"/>
      <w:b w:val="0"/>
      <w:bCs w:val="0"/>
      <w:i w:val="0"/>
      <w:iCs w:val="0"/>
      <w:color w:val="000000"/>
      <w:sz w:val="24"/>
      <w:szCs w:val="24"/>
    </w:rPr>
  </w:style>
  <w:style w:type="character" w:customStyle="1" w:styleId="UnresolvedMention6">
    <w:name w:val="Unresolved Mention6"/>
    <w:basedOn w:val="DefaultParagraphFont"/>
    <w:uiPriority w:val="99"/>
    <w:semiHidden/>
    <w:unhideWhenUsed/>
    <w:rsid w:val="00DA70B7"/>
    <w:rPr>
      <w:color w:val="605E5C"/>
      <w:shd w:val="clear" w:color="auto" w:fill="E1DFDD"/>
    </w:rPr>
  </w:style>
  <w:style w:type="character" w:customStyle="1" w:styleId="UnresolvedMention7">
    <w:name w:val="Unresolved Mention7"/>
    <w:basedOn w:val="DefaultParagraphFont"/>
    <w:uiPriority w:val="99"/>
    <w:semiHidden/>
    <w:unhideWhenUsed/>
    <w:rsid w:val="00E14C44"/>
    <w:rPr>
      <w:color w:val="605E5C"/>
      <w:shd w:val="clear" w:color="auto" w:fill="E1DFDD"/>
    </w:rPr>
  </w:style>
  <w:style w:type="character" w:styleId="UnresolvedMention">
    <w:name w:val="Unresolved Mention"/>
    <w:basedOn w:val="DefaultParagraphFont"/>
    <w:uiPriority w:val="99"/>
    <w:semiHidden/>
    <w:unhideWhenUsed/>
    <w:rsid w:val="0078382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950581">
      <w:bodyDiv w:val="1"/>
      <w:marLeft w:val="0"/>
      <w:marRight w:val="0"/>
      <w:marTop w:val="0"/>
      <w:marBottom w:val="0"/>
      <w:divBdr>
        <w:top w:val="none" w:sz="0" w:space="0" w:color="auto"/>
        <w:left w:val="none" w:sz="0" w:space="0" w:color="auto"/>
        <w:bottom w:val="none" w:sz="0" w:space="0" w:color="auto"/>
        <w:right w:val="none" w:sz="0" w:space="0" w:color="auto"/>
      </w:divBdr>
    </w:div>
    <w:div w:id="48964551">
      <w:bodyDiv w:val="1"/>
      <w:marLeft w:val="0"/>
      <w:marRight w:val="0"/>
      <w:marTop w:val="0"/>
      <w:marBottom w:val="0"/>
      <w:divBdr>
        <w:top w:val="none" w:sz="0" w:space="0" w:color="auto"/>
        <w:left w:val="none" w:sz="0" w:space="0" w:color="auto"/>
        <w:bottom w:val="none" w:sz="0" w:space="0" w:color="auto"/>
        <w:right w:val="none" w:sz="0" w:space="0" w:color="auto"/>
      </w:divBdr>
      <w:divsChild>
        <w:div w:id="1480924403">
          <w:marLeft w:val="0"/>
          <w:marRight w:val="0"/>
          <w:marTop w:val="0"/>
          <w:marBottom w:val="0"/>
          <w:divBdr>
            <w:top w:val="none" w:sz="0" w:space="0" w:color="auto"/>
            <w:left w:val="none" w:sz="0" w:space="0" w:color="auto"/>
            <w:bottom w:val="none" w:sz="0" w:space="0" w:color="auto"/>
            <w:right w:val="none" w:sz="0" w:space="0" w:color="auto"/>
          </w:divBdr>
        </w:div>
        <w:div w:id="579826422">
          <w:marLeft w:val="0"/>
          <w:marRight w:val="0"/>
          <w:marTop w:val="0"/>
          <w:marBottom w:val="0"/>
          <w:divBdr>
            <w:top w:val="none" w:sz="0" w:space="0" w:color="auto"/>
            <w:left w:val="none" w:sz="0" w:space="0" w:color="auto"/>
            <w:bottom w:val="none" w:sz="0" w:space="0" w:color="auto"/>
            <w:right w:val="none" w:sz="0" w:space="0" w:color="auto"/>
          </w:divBdr>
          <w:divsChild>
            <w:div w:id="259988926">
              <w:marLeft w:val="0"/>
              <w:marRight w:val="0"/>
              <w:marTop w:val="30"/>
              <w:marBottom w:val="30"/>
              <w:divBdr>
                <w:top w:val="none" w:sz="0" w:space="0" w:color="auto"/>
                <w:left w:val="none" w:sz="0" w:space="0" w:color="auto"/>
                <w:bottom w:val="none" w:sz="0" w:space="0" w:color="auto"/>
                <w:right w:val="none" w:sz="0" w:space="0" w:color="auto"/>
              </w:divBdr>
              <w:divsChild>
                <w:div w:id="1911307520">
                  <w:marLeft w:val="0"/>
                  <w:marRight w:val="0"/>
                  <w:marTop w:val="0"/>
                  <w:marBottom w:val="0"/>
                  <w:divBdr>
                    <w:top w:val="none" w:sz="0" w:space="0" w:color="auto"/>
                    <w:left w:val="none" w:sz="0" w:space="0" w:color="auto"/>
                    <w:bottom w:val="none" w:sz="0" w:space="0" w:color="auto"/>
                    <w:right w:val="none" w:sz="0" w:space="0" w:color="auto"/>
                  </w:divBdr>
                  <w:divsChild>
                    <w:div w:id="854347632">
                      <w:marLeft w:val="0"/>
                      <w:marRight w:val="0"/>
                      <w:marTop w:val="0"/>
                      <w:marBottom w:val="0"/>
                      <w:divBdr>
                        <w:top w:val="none" w:sz="0" w:space="0" w:color="auto"/>
                        <w:left w:val="none" w:sz="0" w:space="0" w:color="auto"/>
                        <w:bottom w:val="none" w:sz="0" w:space="0" w:color="auto"/>
                        <w:right w:val="none" w:sz="0" w:space="0" w:color="auto"/>
                      </w:divBdr>
                    </w:div>
                    <w:div w:id="396169000">
                      <w:marLeft w:val="0"/>
                      <w:marRight w:val="0"/>
                      <w:marTop w:val="0"/>
                      <w:marBottom w:val="0"/>
                      <w:divBdr>
                        <w:top w:val="none" w:sz="0" w:space="0" w:color="auto"/>
                        <w:left w:val="none" w:sz="0" w:space="0" w:color="auto"/>
                        <w:bottom w:val="none" w:sz="0" w:space="0" w:color="auto"/>
                        <w:right w:val="none" w:sz="0" w:space="0" w:color="auto"/>
                      </w:divBdr>
                    </w:div>
                    <w:div w:id="2070183246">
                      <w:marLeft w:val="0"/>
                      <w:marRight w:val="0"/>
                      <w:marTop w:val="0"/>
                      <w:marBottom w:val="0"/>
                      <w:divBdr>
                        <w:top w:val="none" w:sz="0" w:space="0" w:color="auto"/>
                        <w:left w:val="none" w:sz="0" w:space="0" w:color="auto"/>
                        <w:bottom w:val="none" w:sz="0" w:space="0" w:color="auto"/>
                        <w:right w:val="none" w:sz="0" w:space="0" w:color="auto"/>
                      </w:divBdr>
                    </w:div>
                    <w:div w:id="1118333050">
                      <w:marLeft w:val="0"/>
                      <w:marRight w:val="0"/>
                      <w:marTop w:val="0"/>
                      <w:marBottom w:val="0"/>
                      <w:divBdr>
                        <w:top w:val="none" w:sz="0" w:space="0" w:color="auto"/>
                        <w:left w:val="none" w:sz="0" w:space="0" w:color="auto"/>
                        <w:bottom w:val="none" w:sz="0" w:space="0" w:color="auto"/>
                        <w:right w:val="none" w:sz="0" w:space="0" w:color="auto"/>
                      </w:divBdr>
                    </w:div>
                    <w:div w:id="1097558450">
                      <w:marLeft w:val="0"/>
                      <w:marRight w:val="0"/>
                      <w:marTop w:val="0"/>
                      <w:marBottom w:val="0"/>
                      <w:divBdr>
                        <w:top w:val="none" w:sz="0" w:space="0" w:color="auto"/>
                        <w:left w:val="none" w:sz="0" w:space="0" w:color="auto"/>
                        <w:bottom w:val="none" w:sz="0" w:space="0" w:color="auto"/>
                        <w:right w:val="none" w:sz="0" w:space="0" w:color="auto"/>
                      </w:divBdr>
                    </w:div>
                  </w:divsChild>
                </w:div>
                <w:div w:id="369453264">
                  <w:marLeft w:val="0"/>
                  <w:marRight w:val="0"/>
                  <w:marTop w:val="0"/>
                  <w:marBottom w:val="0"/>
                  <w:divBdr>
                    <w:top w:val="none" w:sz="0" w:space="0" w:color="auto"/>
                    <w:left w:val="none" w:sz="0" w:space="0" w:color="auto"/>
                    <w:bottom w:val="none" w:sz="0" w:space="0" w:color="auto"/>
                    <w:right w:val="none" w:sz="0" w:space="0" w:color="auto"/>
                  </w:divBdr>
                  <w:divsChild>
                    <w:div w:id="1142893219">
                      <w:marLeft w:val="0"/>
                      <w:marRight w:val="0"/>
                      <w:marTop w:val="0"/>
                      <w:marBottom w:val="0"/>
                      <w:divBdr>
                        <w:top w:val="none" w:sz="0" w:space="0" w:color="auto"/>
                        <w:left w:val="none" w:sz="0" w:space="0" w:color="auto"/>
                        <w:bottom w:val="none" w:sz="0" w:space="0" w:color="auto"/>
                        <w:right w:val="none" w:sz="0" w:space="0" w:color="auto"/>
                      </w:divBdr>
                    </w:div>
                    <w:div w:id="828179849">
                      <w:marLeft w:val="0"/>
                      <w:marRight w:val="0"/>
                      <w:marTop w:val="0"/>
                      <w:marBottom w:val="0"/>
                      <w:divBdr>
                        <w:top w:val="none" w:sz="0" w:space="0" w:color="auto"/>
                        <w:left w:val="none" w:sz="0" w:space="0" w:color="auto"/>
                        <w:bottom w:val="none" w:sz="0" w:space="0" w:color="auto"/>
                        <w:right w:val="none" w:sz="0" w:space="0" w:color="auto"/>
                      </w:divBdr>
                    </w:div>
                    <w:div w:id="1799565968">
                      <w:marLeft w:val="0"/>
                      <w:marRight w:val="0"/>
                      <w:marTop w:val="0"/>
                      <w:marBottom w:val="0"/>
                      <w:divBdr>
                        <w:top w:val="none" w:sz="0" w:space="0" w:color="auto"/>
                        <w:left w:val="none" w:sz="0" w:space="0" w:color="auto"/>
                        <w:bottom w:val="none" w:sz="0" w:space="0" w:color="auto"/>
                        <w:right w:val="none" w:sz="0" w:space="0" w:color="auto"/>
                      </w:divBdr>
                    </w:div>
                    <w:div w:id="1461454811">
                      <w:marLeft w:val="0"/>
                      <w:marRight w:val="0"/>
                      <w:marTop w:val="0"/>
                      <w:marBottom w:val="0"/>
                      <w:divBdr>
                        <w:top w:val="none" w:sz="0" w:space="0" w:color="auto"/>
                        <w:left w:val="none" w:sz="0" w:space="0" w:color="auto"/>
                        <w:bottom w:val="none" w:sz="0" w:space="0" w:color="auto"/>
                        <w:right w:val="none" w:sz="0" w:space="0" w:color="auto"/>
                      </w:divBdr>
                    </w:div>
                    <w:div w:id="1742172531">
                      <w:marLeft w:val="0"/>
                      <w:marRight w:val="0"/>
                      <w:marTop w:val="0"/>
                      <w:marBottom w:val="0"/>
                      <w:divBdr>
                        <w:top w:val="none" w:sz="0" w:space="0" w:color="auto"/>
                        <w:left w:val="none" w:sz="0" w:space="0" w:color="auto"/>
                        <w:bottom w:val="none" w:sz="0" w:space="0" w:color="auto"/>
                        <w:right w:val="none" w:sz="0" w:space="0" w:color="auto"/>
                      </w:divBdr>
                    </w:div>
                    <w:div w:id="1931043968">
                      <w:marLeft w:val="0"/>
                      <w:marRight w:val="0"/>
                      <w:marTop w:val="0"/>
                      <w:marBottom w:val="0"/>
                      <w:divBdr>
                        <w:top w:val="none" w:sz="0" w:space="0" w:color="auto"/>
                        <w:left w:val="none" w:sz="0" w:space="0" w:color="auto"/>
                        <w:bottom w:val="none" w:sz="0" w:space="0" w:color="auto"/>
                        <w:right w:val="none" w:sz="0" w:space="0" w:color="auto"/>
                      </w:divBdr>
                    </w:div>
                    <w:div w:id="924722719">
                      <w:marLeft w:val="0"/>
                      <w:marRight w:val="0"/>
                      <w:marTop w:val="0"/>
                      <w:marBottom w:val="0"/>
                      <w:divBdr>
                        <w:top w:val="none" w:sz="0" w:space="0" w:color="auto"/>
                        <w:left w:val="none" w:sz="0" w:space="0" w:color="auto"/>
                        <w:bottom w:val="none" w:sz="0" w:space="0" w:color="auto"/>
                        <w:right w:val="none" w:sz="0" w:space="0" w:color="auto"/>
                      </w:divBdr>
                    </w:div>
                  </w:divsChild>
                </w:div>
                <w:div w:id="715545468">
                  <w:marLeft w:val="0"/>
                  <w:marRight w:val="0"/>
                  <w:marTop w:val="0"/>
                  <w:marBottom w:val="0"/>
                  <w:divBdr>
                    <w:top w:val="none" w:sz="0" w:space="0" w:color="auto"/>
                    <w:left w:val="none" w:sz="0" w:space="0" w:color="auto"/>
                    <w:bottom w:val="none" w:sz="0" w:space="0" w:color="auto"/>
                    <w:right w:val="none" w:sz="0" w:space="0" w:color="auto"/>
                  </w:divBdr>
                  <w:divsChild>
                    <w:div w:id="410321701">
                      <w:marLeft w:val="0"/>
                      <w:marRight w:val="0"/>
                      <w:marTop w:val="0"/>
                      <w:marBottom w:val="0"/>
                      <w:divBdr>
                        <w:top w:val="none" w:sz="0" w:space="0" w:color="auto"/>
                        <w:left w:val="none" w:sz="0" w:space="0" w:color="auto"/>
                        <w:bottom w:val="none" w:sz="0" w:space="0" w:color="auto"/>
                        <w:right w:val="none" w:sz="0" w:space="0" w:color="auto"/>
                      </w:divBdr>
                    </w:div>
                    <w:div w:id="918058322">
                      <w:marLeft w:val="0"/>
                      <w:marRight w:val="0"/>
                      <w:marTop w:val="0"/>
                      <w:marBottom w:val="0"/>
                      <w:divBdr>
                        <w:top w:val="none" w:sz="0" w:space="0" w:color="auto"/>
                        <w:left w:val="none" w:sz="0" w:space="0" w:color="auto"/>
                        <w:bottom w:val="none" w:sz="0" w:space="0" w:color="auto"/>
                        <w:right w:val="none" w:sz="0" w:space="0" w:color="auto"/>
                      </w:divBdr>
                    </w:div>
                    <w:div w:id="124129575">
                      <w:marLeft w:val="0"/>
                      <w:marRight w:val="0"/>
                      <w:marTop w:val="0"/>
                      <w:marBottom w:val="0"/>
                      <w:divBdr>
                        <w:top w:val="none" w:sz="0" w:space="0" w:color="auto"/>
                        <w:left w:val="none" w:sz="0" w:space="0" w:color="auto"/>
                        <w:bottom w:val="none" w:sz="0" w:space="0" w:color="auto"/>
                        <w:right w:val="none" w:sz="0" w:space="0" w:color="auto"/>
                      </w:divBdr>
                    </w:div>
                    <w:div w:id="335158004">
                      <w:marLeft w:val="0"/>
                      <w:marRight w:val="0"/>
                      <w:marTop w:val="0"/>
                      <w:marBottom w:val="0"/>
                      <w:divBdr>
                        <w:top w:val="none" w:sz="0" w:space="0" w:color="auto"/>
                        <w:left w:val="none" w:sz="0" w:space="0" w:color="auto"/>
                        <w:bottom w:val="none" w:sz="0" w:space="0" w:color="auto"/>
                        <w:right w:val="none" w:sz="0" w:space="0" w:color="auto"/>
                      </w:divBdr>
                    </w:div>
                    <w:div w:id="159542526">
                      <w:marLeft w:val="0"/>
                      <w:marRight w:val="0"/>
                      <w:marTop w:val="0"/>
                      <w:marBottom w:val="0"/>
                      <w:divBdr>
                        <w:top w:val="none" w:sz="0" w:space="0" w:color="auto"/>
                        <w:left w:val="none" w:sz="0" w:space="0" w:color="auto"/>
                        <w:bottom w:val="none" w:sz="0" w:space="0" w:color="auto"/>
                        <w:right w:val="none" w:sz="0" w:space="0" w:color="auto"/>
                      </w:divBdr>
                    </w:div>
                    <w:div w:id="1674647804">
                      <w:marLeft w:val="0"/>
                      <w:marRight w:val="0"/>
                      <w:marTop w:val="0"/>
                      <w:marBottom w:val="0"/>
                      <w:divBdr>
                        <w:top w:val="none" w:sz="0" w:space="0" w:color="auto"/>
                        <w:left w:val="none" w:sz="0" w:space="0" w:color="auto"/>
                        <w:bottom w:val="none" w:sz="0" w:space="0" w:color="auto"/>
                        <w:right w:val="none" w:sz="0" w:space="0" w:color="auto"/>
                      </w:divBdr>
                    </w:div>
                    <w:div w:id="248736458">
                      <w:marLeft w:val="0"/>
                      <w:marRight w:val="0"/>
                      <w:marTop w:val="0"/>
                      <w:marBottom w:val="0"/>
                      <w:divBdr>
                        <w:top w:val="none" w:sz="0" w:space="0" w:color="auto"/>
                        <w:left w:val="none" w:sz="0" w:space="0" w:color="auto"/>
                        <w:bottom w:val="none" w:sz="0" w:space="0" w:color="auto"/>
                        <w:right w:val="none" w:sz="0" w:space="0" w:color="auto"/>
                      </w:divBdr>
                    </w:div>
                    <w:div w:id="1812211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769683">
      <w:bodyDiv w:val="1"/>
      <w:marLeft w:val="0"/>
      <w:marRight w:val="0"/>
      <w:marTop w:val="0"/>
      <w:marBottom w:val="0"/>
      <w:divBdr>
        <w:top w:val="none" w:sz="0" w:space="0" w:color="auto"/>
        <w:left w:val="none" w:sz="0" w:space="0" w:color="auto"/>
        <w:bottom w:val="none" w:sz="0" w:space="0" w:color="auto"/>
        <w:right w:val="none" w:sz="0" w:space="0" w:color="auto"/>
      </w:divBdr>
    </w:div>
    <w:div w:id="167866190">
      <w:bodyDiv w:val="1"/>
      <w:marLeft w:val="0"/>
      <w:marRight w:val="0"/>
      <w:marTop w:val="0"/>
      <w:marBottom w:val="0"/>
      <w:divBdr>
        <w:top w:val="none" w:sz="0" w:space="0" w:color="auto"/>
        <w:left w:val="none" w:sz="0" w:space="0" w:color="auto"/>
        <w:bottom w:val="none" w:sz="0" w:space="0" w:color="auto"/>
        <w:right w:val="none" w:sz="0" w:space="0" w:color="auto"/>
      </w:divBdr>
      <w:divsChild>
        <w:div w:id="1526870206">
          <w:marLeft w:val="0"/>
          <w:marRight w:val="0"/>
          <w:marTop w:val="0"/>
          <w:marBottom w:val="0"/>
          <w:divBdr>
            <w:top w:val="none" w:sz="0" w:space="0" w:color="auto"/>
            <w:left w:val="none" w:sz="0" w:space="0" w:color="auto"/>
            <w:bottom w:val="none" w:sz="0" w:space="0" w:color="auto"/>
            <w:right w:val="none" w:sz="0" w:space="0" w:color="auto"/>
          </w:divBdr>
        </w:div>
        <w:div w:id="1668812">
          <w:marLeft w:val="0"/>
          <w:marRight w:val="0"/>
          <w:marTop w:val="0"/>
          <w:marBottom w:val="0"/>
          <w:divBdr>
            <w:top w:val="none" w:sz="0" w:space="0" w:color="auto"/>
            <w:left w:val="none" w:sz="0" w:space="0" w:color="auto"/>
            <w:bottom w:val="none" w:sz="0" w:space="0" w:color="auto"/>
            <w:right w:val="none" w:sz="0" w:space="0" w:color="auto"/>
          </w:divBdr>
        </w:div>
        <w:div w:id="194588055">
          <w:marLeft w:val="0"/>
          <w:marRight w:val="0"/>
          <w:marTop w:val="0"/>
          <w:marBottom w:val="0"/>
          <w:divBdr>
            <w:top w:val="none" w:sz="0" w:space="0" w:color="auto"/>
            <w:left w:val="none" w:sz="0" w:space="0" w:color="auto"/>
            <w:bottom w:val="none" w:sz="0" w:space="0" w:color="auto"/>
            <w:right w:val="none" w:sz="0" w:space="0" w:color="auto"/>
          </w:divBdr>
        </w:div>
        <w:div w:id="365254597">
          <w:marLeft w:val="0"/>
          <w:marRight w:val="0"/>
          <w:marTop w:val="0"/>
          <w:marBottom w:val="0"/>
          <w:divBdr>
            <w:top w:val="none" w:sz="0" w:space="0" w:color="auto"/>
            <w:left w:val="none" w:sz="0" w:space="0" w:color="auto"/>
            <w:bottom w:val="none" w:sz="0" w:space="0" w:color="auto"/>
            <w:right w:val="none" w:sz="0" w:space="0" w:color="auto"/>
          </w:divBdr>
        </w:div>
        <w:div w:id="1190801188">
          <w:marLeft w:val="0"/>
          <w:marRight w:val="0"/>
          <w:marTop w:val="0"/>
          <w:marBottom w:val="0"/>
          <w:divBdr>
            <w:top w:val="none" w:sz="0" w:space="0" w:color="auto"/>
            <w:left w:val="none" w:sz="0" w:space="0" w:color="auto"/>
            <w:bottom w:val="none" w:sz="0" w:space="0" w:color="auto"/>
            <w:right w:val="none" w:sz="0" w:space="0" w:color="auto"/>
          </w:divBdr>
        </w:div>
        <w:div w:id="428240187">
          <w:marLeft w:val="0"/>
          <w:marRight w:val="0"/>
          <w:marTop w:val="0"/>
          <w:marBottom w:val="0"/>
          <w:divBdr>
            <w:top w:val="none" w:sz="0" w:space="0" w:color="auto"/>
            <w:left w:val="none" w:sz="0" w:space="0" w:color="auto"/>
            <w:bottom w:val="none" w:sz="0" w:space="0" w:color="auto"/>
            <w:right w:val="none" w:sz="0" w:space="0" w:color="auto"/>
          </w:divBdr>
        </w:div>
      </w:divsChild>
    </w:div>
    <w:div w:id="213273556">
      <w:bodyDiv w:val="1"/>
      <w:marLeft w:val="0"/>
      <w:marRight w:val="0"/>
      <w:marTop w:val="0"/>
      <w:marBottom w:val="0"/>
      <w:divBdr>
        <w:top w:val="none" w:sz="0" w:space="0" w:color="auto"/>
        <w:left w:val="none" w:sz="0" w:space="0" w:color="auto"/>
        <w:bottom w:val="none" w:sz="0" w:space="0" w:color="auto"/>
        <w:right w:val="none" w:sz="0" w:space="0" w:color="auto"/>
      </w:divBdr>
      <w:divsChild>
        <w:div w:id="1469476593">
          <w:marLeft w:val="0"/>
          <w:marRight w:val="0"/>
          <w:marTop w:val="0"/>
          <w:marBottom w:val="0"/>
          <w:divBdr>
            <w:top w:val="none" w:sz="0" w:space="0" w:color="auto"/>
            <w:left w:val="none" w:sz="0" w:space="0" w:color="auto"/>
            <w:bottom w:val="none" w:sz="0" w:space="0" w:color="auto"/>
            <w:right w:val="none" w:sz="0" w:space="0" w:color="auto"/>
          </w:divBdr>
        </w:div>
        <w:div w:id="796292225">
          <w:marLeft w:val="0"/>
          <w:marRight w:val="0"/>
          <w:marTop w:val="0"/>
          <w:marBottom w:val="0"/>
          <w:divBdr>
            <w:top w:val="none" w:sz="0" w:space="0" w:color="auto"/>
            <w:left w:val="none" w:sz="0" w:space="0" w:color="auto"/>
            <w:bottom w:val="none" w:sz="0" w:space="0" w:color="auto"/>
            <w:right w:val="none" w:sz="0" w:space="0" w:color="auto"/>
          </w:divBdr>
        </w:div>
        <w:div w:id="387534450">
          <w:marLeft w:val="0"/>
          <w:marRight w:val="0"/>
          <w:marTop w:val="0"/>
          <w:marBottom w:val="0"/>
          <w:divBdr>
            <w:top w:val="none" w:sz="0" w:space="0" w:color="auto"/>
            <w:left w:val="none" w:sz="0" w:space="0" w:color="auto"/>
            <w:bottom w:val="none" w:sz="0" w:space="0" w:color="auto"/>
            <w:right w:val="none" w:sz="0" w:space="0" w:color="auto"/>
          </w:divBdr>
        </w:div>
      </w:divsChild>
    </w:div>
    <w:div w:id="249896357">
      <w:bodyDiv w:val="1"/>
      <w:marLeft w:val="0"/>
      <w:marRight w:val="0"/>
      <w:marTop w:val="0"/>
      <w:marBottom w:val="0"/>
      <w:divBdr>
        <w:top w:val="none" w:sz="0" w:space="0" w:color="auto"/>
        <w:left w:val="none" w:sz="0" w:space="0" w:color="auto"/>
        <w:bottom w:val="none" w:sz="0" w:space="0" w:color="auto"/>
        <w:right w:val="none" w:sz="0" w:space="0" w:color="auto"/>
      </w:divBdr>
    </w:div>
    <w:div w:id="280839327">
      <w:bodyDiv w:val="1"/>
      <w:marLeft w:val="0"/>
      <w:marRight w:val="0"/>
      <w:marTop w:val="0"/>
      <w:marBottom w:val="0"/>
      <w:divBdr>
        <w:top w:val="none" w:sz="0" w:space="0" w:color="auto"/>
        <w:left w:val="none" w:sz="0" w:space="0" w:color="auto"/>
        <w:bottom w:val="none" w:sz="0" w:space="0" w:color="auto"/>
        <w:right w:val="none" w:sz="0" w:space="0" w:color="auto"/>
      </w:divBdr>
    </w:div>
    <w:div w:id="283003360">
      <w:bodyDiv w:val="1"/>
      <w:marLeft w:val="0"/>
      <w:marRight w:val="0"/>
      <w:marTop w:val="0"/>
      <w:marBottom w:val="0"/>
      <w:divBdr>
        <w:top w:val="none" w:sz="0" w:space="0" w:color="auto"/>
        <w:left w:val="none" w:sz="0" w:space="0" w:color="auto"/>
        <w:bottom w:val="none" w:sz="0" w:space="0" w:color="auto"/>
        <w:right w:val="none" w:sz="0" w:space="0" w:color="auto"/>
      </w:divBdr>
      <w:divsChild>
        <w:div w:id="1271281228">
          <w:marLeft w:val="0"/>
          <w:marRight w:val="0"/>
          <w:marTop w:val="0"/>
          <w:marBottom w:val="0"/>
          <w:divBdr>
            <w:top w:val="none" w:sz="0" w:space="0" w:color="auto"/>
            <w:left w:val="none" w:sz="0" w:space="0" w:color="auto"/>
            <w:bottom w:val="none" w:sz="0" w:space="0" w:color="auto"/>
            <w:right w:val="none" w:sz="0" w:space="0" w:color="auto"/>
          </w:divBdr>
        </w:div>
      </w:divsChild>
    </w:div>
    <w:div w:id="297345510">
      <w:bodyDiv w:val="1"/>
      <w:marLeft w:val="0"/>
      <w:marRight w:val="0"/>
      <w:marTop w:val="0"/>
      <w:marBottom w:val="0"/>
      <w:divBdr>
        <w:top w:val="none" w:sz="0" w:space="0" w:color="auto"/>
        <w:left w:val="none" w:sz="0" w:space="0" w:color="auto"/>
        <w:bottom w:val="none" w:sz="0" w:space="0" w:color="auto"/>
        <w:right w:val="none" w:sz="0" w:space="0" w:color="auto"/>
      </w:divBdr>
    </w:div>
    <w:div w:id="333917442">
      <w:bodyDiv w:val="1"/>
      <w:marLeft w:val="0"/>
      <w:marRight w:val="0"/>
      <w:marTop w:val="0"/>
      <w:marBottom w:val="0"/>
      <w:divBdr>
        <w:top w:val="none" w:sz="0" w:space="0" w:color="auto"/>
        <w:left w:val="none" w:sz="0" w:space="0" w:color="auto"/>
        <w:bottom w:val="none" w:sz="0" w:space="0" w:color="auto"/>
        <w:right w:val="none" w:sz="0" w:space="0" w:color="auto"/>
      </w:divBdr>
    </w:div>
    <w:div w:id="438987054">
      <w:bodyDiv w:val="1"/>
      <w:marLeft w:val="0"/>
      <w:marRight w:val="0"/>
      <w:marTop w:val="0"/>
      <w:marBottom w:val="0"/>
      <w:divBdr>
        <w:top w:val="none" w:sz="0" w:space="0" w:color="auto"/>
        <w:left w:val="none" w:sz="0" w:space="0" w:color="auto"/>
        <w:bottom w:val="none" w:sz="0" w:space="0" w:color="auto"/>
        <w:right w:val="none" w:sz="0" w:space="0" w:color="auto"/>
      </w:divBdr>
    </w:div>
    <w:div w:id="445585366">
      <w:bodyDiv w:val="1"/>
      <w:marLeft w:val="0"/>
      <w:marRight w:val="0"/>
      <w:marTop w:val="0"/>
      <w:marBottom w:val="0"/>
      <w:divBdr>
        <w:top w:val="none" w:sz="0" w:space="0" w:color="auto"/>
        <w:left w:val="none" w:sz="0" w:space="0" w:color="auto"/>
        <w:bottom w:val="none" w:sz="0" w:space="0" w:color="auto"/>
        <w:right w:val="none" w:sz="0" w:space="0" w:color="auto"/>
      </w:divBdr>
    </w:div>
    <w:div w:id="492720543">
      <w:bodyDiv w:val="1"/>
      <w:marLeft w:val="0"/>
      <w:marRight w:val="0"/>
      <w:marTop w:val="0"/>
      <w:marBottom w:val="0"/>
      <w:divBdr>
        <w:top w:val="none" w:sz="0" w:space="0" w:color="auto"/>
        <w:left w:val="none" w:sz="0" w:space="0" w:color="auto"/>
        <w:bottom w:val="none" w:sz="0" w:space="0" w:color="auto"/>
        <w:right w:val="none" w:sz="0" w:space="0" w:color="auto"/>
      </w:divBdr>
      <w:divsChild>
        <w:div w:id="701780535">
          <w:marLeft w:val="0"/>
          <w:marRight w:val="0"/>
          <w:marTop w:val="0"/>
          <w:marBottom w:val="0"/>
          <w:divBdr>
            <w:top w:val="none" w:sz="0" w:space="0" w:color="auto"/>
            <w:left w:val="none" w:sz="0" w:space="0" w:color="auto"/>
            <w:bottom w:val="none" w:sz="0" w:space="0" w:color="auto"/>
            <w:right w:val="none" w:sz="0" w:space="0" w:color="auto"/>
          </w:divBdr>
        </w:div>
        <w:div w:id="591083768">
          <w:marLeft w:val="0"/>
          <w:marRight w:val="0"/>
          <w:marTop w:val="0"/>
          <w:marBottom w:val="0"/>
          <w:divBdr>
            <w:top w:val="none" w:sz="0" w:space="0" w:color="auto"/>
            <w:left w:val="none" w:sz="0" w:space="0" w:color="auto"/>
            <w:bottom w:val="none" w:sz="0" w:space="0" w:color="auto"/>
            <w:right w:val="none" w:sz="0" w:space="0" w:color="auto"/>
          </w:divBdr>
        </w:div>
        <w:div w:id="498890331">
          <w:marLeft w:val="0"/>
          <w:marRight w:val="0"/>
          <w:marTop w:val="0"/>
          <w:marBottom w:val="0"/>
          <w:divBdr>
            <w:top w:val="none" w:sz="0" w:space="0" w:color="auto"/>
            <w:left w:val="none" w:sz="0" w:space="0" w:color="auto"/>
            <w:bottom w:val="none" w:sz="0" w:space="0" w:color="auto"/>
            <w:right w:val="none" w:sz="0" w:space="0" w:color="auto"/>
          </w:divBdr>
        </w:div>
        <w:div w:id="569771352">
          <w:marLeft w:val="0"/>
          <w:marRight w:val="0"/>
          <w:marTop w:val="0"/>
          <w:marBottom w:val="0"/>
          <w:divBdr>
            <w:top w:val="none" w:sz="0" w:space="0" w:color="auto"/>
            <w:left w:val="none" w:sz="0" w:space="0" w:color="auto"/>
            <w:bottom w:val="none" w:sz="0" w:space="0" w:color="auto"/>
            <w:right w:val="none" w:sz="0" w:space="0" w:color="auto"/>
          </w:divBdr>
        </w:div>
        <w:div w:id="457837316">
          <w:marLeft w:val="0"/>
          <w:marRight w:val="0"/>
          <w:marTop w:val="0"/>
          <w:marBottom w:val="0"/>
          <w:divBdr>
            <w:top w:val="none" w:sz="0" w:space="0" w:color="auto"/>
            <w:left w:val="none" w:sz="0" w:space="0" w:color="auto"/>
            <w:bottom w:val="none" w:sz="0" w:space="0" w:color="auto"/>
            <w:right w:val="none" w:sz="0" w:space="0" w:color="auto"/>
          </w:divBdr>
        </w:div>
        <w:div w:id="893275284">
          <w:marLeft w:val="0"/>
          <w:marRight w:val="0"/>
          <w:marTop w:val="0"/>
          <w:marBottom w:val="0"/>
          <w:divBdr>
            <w:top w:val="none" w:sz="0" w:space="0" w:color="auto"/>
            <w:left w:val="none" w:sz="0" w:space="0" w:color="auto"/>
            <w:bottom w:val="none" w:sz="0" w:space="0" w:color="auto"/>
            <w:right w:val="none" w:sz="0" w:space="0" w:color="auto"/>
          </w:divBdr>
        </w:div>
        <w:div w:id="1504853868">
          <w:marLeft w:val="0"/>
          <w:marRight w:val="0"/>
          <w:marTop w:val="0"/>
          <w:marBottom w:val="0"/>
          <w:divBdr>
            <w:top w:val="none" w:sz="0" w:space="0" w:color="auto"/>
            <w:left w:val="none" w:sz="0" w:space="0" w:color="auto"/>
            <w:bottom w:val="none" w:sz="0" w:space="0" w:color="auto"/>
            <w:right w:val="none" w:sz="0" w:space="0" w:color="auto"/>
          </w:divBdr>
        </w:div>
      </w:divsChild>
    </w:div>
    <w:div w:id="552230879">
      <w:bodyDiv w:val="1"/>
      <w:marLeft w:val="0"/>
      <w:marRight w:val="0"/>
      <w:marTop w:val="0"/>
      <w:marBottom w:val="0"/>
      <w:divBdr>
        <w:top w:val="none" w:sz="0" w:space="0" w:color="auto"/>
        <w:left w:val="none" w:sz="0" w:space="0" w:color="auto"/>
        <w:bottom w:val="none" w:sz="0" w:space="0" w:color="auto"/>
        <w:right w:val="none" w:sz="0" w:space="0" w:color="auto"/>
      </w:divBdr>
      <w:divsChild>
        <w:div w:id="429546242">
          <w:marLeft w:val="0"/>
          <w:marRight w:val="0"/>
          <w:marTop w:val="0"/>
          <w:marBottom w:val="0"/>
          <w:divBdr>
            <w:top w:val="none" w:sz="0" w:space="0" w:color="auto"/>
            <w:left w:val="none" w:sz="0" w:space="0" w:color="auto"/>
            <w:bottom w:val="none" w:sz="0" w:space="0" w:color="auto"/>
            <w:right w:val="none" w:sz="0" w:space="0" w:color="auto"/>
          </w:divBdr>
        </w:div>
        <w:div w:id="1971588475">
          <w:marLeft w:val="0"/>
          <w:marRight w:val="0"/>
          <w:marTop w:val="0"/>
          <w:marBottom w:val="0"/>
          <w:divBdr>
            <w:top w:val="none" w:sz="0" w:space="0" w:color="auto"/>
            <w:left w:val="none" w:sz="0" w:space="0" w:color="auto"/>
            <w:bottom w:val="none" w:sz="0" w:space="0" w:color="auto"/>
            <w:right w:val="none" w:sz="0" w:space="0" w:color="auto"/>
          </w:divBdr>
        </w:div>
      </w:divsChild>
    </w:div>
    <w:div w:id="591282357">
      <w:bodyDiv w:val="1"/>
      <w:marLeft w:val="0"/>
      <w:marRight w:val="0"/>
      <w:marTop w:val="0"/>
      <w:marBottom w:val="0"/>
      <w:divBdr>
        <w:top w:val="none" w:sz="0" w:space="0" w:color="auto"/>
        <w:left w:val="none" w:sz="0" w:space="0" w:color="auto"/>
        <w:bottom w:val="none" w:sz="0" w:space="0" w:color="auto"/>
        <w:right w:val="none" w:sz="0" w:space="0" w:color="auto"/>
      </w:divBdr>
    </w:div>
    <w:div w:id="598946536">
      <w:bodyDiv w:val="1"/>
      <w:marLeft w:val="0"/>
      <w:marRight w:val="0"/>
      <w:marTop w:val="0"/>
      <w:marBottom w:val="0"/>
      <w:divBdr>
        <w:top w:val="none" w:sz="0" w:space="0" w:color="auto"/>
        <w:left w:val="none" w:sz="0" w:space="0" w:color="auto"/>
        <w:bottom w:val="none" w:sz="0" w:space="0" w:color="auto"/>
        <w:right w:val="none" w:sz="0" w:space="0" w:color="auto"/>
      </w:divBdr>
    </w:div>
    <w:div w:id="622081058">
      <w:bodyDiv w:val="1"/>
      <w:marLeft w:val="0"/>
      <w:marRight w:val="0"/>
      <w:marTop w:val="0"/>
      <w:marBottom w:val="0"/>
      <w:divBdr>
        <w:top w:val="none" w:sz="0" w:space="0" w:color="auto"/>
        <w:left w:val="none" w:sz="0" w:space="0" w:color="auto"/>
        <w:bottom w:val="none" w:sz="0" w:space="0" w:color="auto"/>
        <w:right w:val="none" w:sz="0" w:space="0" w:color="auto"/>
      </w:divBdr>
    </w:div>
    <w:div w:id="629243645">
      <w:bodyDiv w:val="1"/>
      <w:marLeft w:val="0"/>
      <w:marRight w:val="0"/>
      <w:marTop w:val="0"/>
      <w:marBottom w:val="0"/>
      <w:divBdr>
        <w:top w:val="none" w:sz="0" w:space="0" w:color="auto"/>
        <w:left w:val="none" w:sz="0" w:space="0" w:color="auto"/>
        <w:bottom w:val="none" w:sz="0" w:space="0" w:color="auto"/>
        <w:right w:val="none" w:sz="0" w:space="0" w:color="auto"/>
      </w:divBdr>
    </w:div>
    <w:div w:id="682243555">
      <w:bodyDiv w:val="1"/>
      <w:marLeft w:val="0"/>
      <w:marRight w:val="0"/>
      <w:marTop w:val="0"/>
      <w:marBottom w:val="0"/>
      <w:divBdr>
        <w:top w:val="none" w:sz="0" w:space="0" w:color="auto"/>
        <w:left w:val="none" w:sz="0" w:space="0" w:color="auto"/>
        <w:bottom w:val="none" w:sz="0" w:space="0" w:color="auto"/>
        <w:right w:val="none" w:sz="0" w:space="0" w:color="auto"/>
      </w:divBdr>
    </w:div>
    <w:div w:id="699860432">
      <w:bodyDiv w:val="1"/>
      <w:marLeft w:val="0"/>
      <w:marRight w:val="0"/>
      <w:marTop w:val="0"/>
      <w:marBottom w:val="0"/>
      <w:divBdr>
        <w:top w:val="none" w:sz="0" w:space="0" w:color="auto"/>
        <w:left w:val="none" w:sz="0" w:space="0" w:color="auto"/>
        <w:bottom w:val="none" w:sz="0" w:space="0" w:color="auto"/>
        <w:right w:val="none" w:sz="0" w:space="0" w:color="auto"/>
      </w:divBdr>
      <w:divsChild>
        <w:div w:id="550306914">
          <w:marLeft w:val="0"/>
          <w:marRight w:val="0"/>
          <w:marTop w:val="0"/>
          <w:marBottom w:val="0"/>
          <w:divBdr>
            <w:top w:val="none" w:sz="0" w:space="0" w:color="auto"/>
            <w:left w:val="none" w:sz="0" w:space="0" w:color="auto"/>
            <w:bottom w:val="none" w:sz="0" w:space="0" w:color="auto"/>
            <w:right w:val="none" w:sz="0" w:space="0" w:color="auto"/>
          </w:divBdr>
          <w:divsChild>
            <w:div w:id="585578754">
              <w:marLeft w:val="0"/>
              <w:marRight w:val="0"/>
              <w:marTop w:val="0"/>
              <w:marBottom w:val="0"/>
              <w:divBdr>
                <w:top w:val="none" w:sz="0" w:space="0" w:color="auto"/>
                <w:left w:val="none" w:sz="0" w:space="0" w:color="auto"/>
                <w:bottom w:val="none" w:sz="0" w:space="0" w:color="auto"/>
                <w:right w:val="none" w:sz="0" w:space="0" w:color="auto"/>
              </w:divBdr>
              <w:divsChild>
                <w:div w:id="777606004">
                  <w:marLeft w:val="0"/>
                  <w:marRight w:val="0"/>
                  <w:marTop w:val="0"/>
                  <w:marBottom w:val="0"/>
                  <w:divBdr>
                    <w:top w:val="none" w:sz="0" w:space="0" w:color="auto"/>
                    <w:left w:val="none" w:sz="0" w:space="0" w:color="auto"/>
                    <w:bottom w:val="none" w:sz="0" w:space="0" w:color="auto"/>
                    <w:right w:val="none" w:sz="0" w:space="0" w:color="auto"/>
                  </w:divBdr>
                  <w:divsChild>
                    <w:div w:id="805858960">
                      <w:marLeft w:val="0"/>
                      <w:marRight w:val="0"/>
                      <w:marTop w:val="0"/>
                      <w:marBottom w:val="0"/>
                      <w:divBdr>
                        <w:top w:val="single" w:sz="6" w:space="0" w:color="E4E4E6"/>
                        <w:left w:val="none" w:sz="0" w:space="0" w:color="auto"/>
                        <w:bottom w:val="none" w:sz="0" w:space="0" w:color="auto"/>
                        <w:right w:val="none" w:sz="0" w:space="0" w:color="auto"/>
                      </w:divBdr>
                      <w:divsChild>
                        <w:div w:id="681274961">
                          <w:marLeft w:val="0"/>
                          <w:marRight w:val="0"/>
                          <w:marTop w:val="0"/>
                          <w:marBottom w:val="0"/>
                          <w:divBdr>
                            <w:top w:val="single" w:sz="6" w:space="0" w:color="E4E4E6"/>
                            <w:left w:val="none" w:sz="0" w:space="0" w:color="auto"/>
                            <w:bottom w:val="none" w:sz="0" w:space="0" w:color="auto"/>
                            <w:right w:val="none" w:sz="0" w:space="0" w:color="auto"/>
                          </w:divBdr>
                          <w:divsChild>
                            <w:div w:id="377245079">
                              <w:marLeft w:val="0"/>
                              <w:marRight w:val="1500"/>
                              <w:marTop w:val="100"/>
                              <w:marBottom w:val="100"/>
                              <w:divBdr>
                                <w:top w:val="none" w:sz="0" w:space="0" w:color="auto"/>
                                <w:left w:val="none" w:sz="0" w:space="0" w:color="auto"/>
                                <w:bottom w:val="none" w:sz="0" w:space="0" w:color="auto"/>
                                <w:right w:val="none" w:sz="0" w:space="0" w:color="auto"/>
                              </w:divBdr>
                              <w:divsChild>
                                <w:div w:id="1756123642">
                                  <w:marLeft w:val="0"/>
                                  <w:marRight w:val="0"/>
                                  <w:marTop w:val="300"/>
                                  <w:marBottom w:val="450"/>
                                  <w:divBdr>
                                    <w:top w:val="none" w:sz="0" w:space="0" w:color="auto"/>
                                    <w:left w:val="none" w:sz="0" w:space="0" w:color="auto"/>
                                    <w:bottom w:val="none" w:sz="0" w:space="0" w:color="auto"/>
                                    <w:right w:val="none" w:sz="0" w:space="0" w:color="auto"/>
                                  </w:divBdr>
                                  <w:divsChild>
                                    <w:div w:id="864173163">
                                      <w:marLeft w:val="0"/>
                                      <w:marRight w:val="0"/>
                                      <w:marTop w:val="0"/>
                                      <w:marBottom w:val="0"/>
                                      <w:divBdr>
                                        <w:top w:val="none" w:sz="0" w:space="0" w:color="auto"/>
                                        <w:left w:val="none" w:sz="0" w:space="0" w:color="auto"/>
                                        <w:bottom w:val="none" w:sz="0" w:space="0" w:color="auto"/>
                                        <w:right w:val="none" w:sz="0" w:space="0" w:color="auto"/>
                                      </w:divBdr>
                                      <w:divsChild>
                                        <w:div w:id="1169061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15082732">
      <w:bodyDiv w:val="1"/>
      <w:marLeft w:val="0"/>
      <w:marRight w:val="0"/>
      <w:marTop w:val="0"/>
      <w:marBottom w:val="0"/>
      <w:divBdr>
        <w:top w:val="none" w:sz="0" w:space="0" w:color="auto"/>
        <w:left w:val="none" w:sz="0" w:space="0" w:color="auto"/>
        <w:bottom w:val="none" w:sz="0" w:space="0" w:color="auto"/>
        <w:right w:val="none" w:sz="0" w:space="0" w:color="auto"/>
      </w:divBdr>
    </w:div>
    <w:div w:id="810444020">
      <w:bodyDiv w:val="1"/>
      <w:marLeft w:val="0"/>
      <w:marRight w:val="0"/>
      <w:marTop w:val="0"/>
      <w:marBottom w:val="0"/>
      <w:divBdr>
        <w:top w:val="none" w:sz="0" w:space="0" w:color="auto"/>
        <w:left w:val="none" w:sz="0" w:space="0" w:color="auto"/>
        <w:bottom w:val="none" w:sz="0" w:space="0" w:color="auto"/>
        <w:right w:val="none" w:sz="0" w:space="0" w:color="auto"/>
      </w:divBdr>
    </w:div>
    <w:div w:id="866061190">
      <w:bodyDiv w:val="1"/>
      <w:marLeft w:val="0"/>
      <w:marRight w:val="0"/>
      <w:marTop w:val="0"/>
      <w:marBottom w:val="0"/>
      <w:divBdr>
        <w:top w:val="none" w:sz="0" w:space="0" w:color="auto"/>
        <w:left w:val="none" w:sz="0" w:space="0" w:color="auto"/>
        <w:bottom w:val="none" w:sz="0" w:space="0" w:color="auto"/>
        <w:right w:val="none" w:sz="0" w:space="0" w:color="auto"/>
      </w:divBdr>
    </w:div>
    <w:div w:id="880049969">
      <w:bodyDiv w:val="1"/>
      <w:marLeft w:val="0"/>
      <w:marRight w:val="0"/>
      <w:marTop w:val="0"/>
      <w:marBottom w:val="0"/>
      <w:divBdr>
        <w:top w:val="none" w:sz="0" w:space="0" w:color="auto"/>
        <w:left w:val="none" w:sz="0" w:space="0" w:color="auto"/>
        <w:bottom w:val="none" w:sz="0" w:space="0" w:color="auto"/>
        <w:right w:val="none" w:sz="0" w:space="0" w:color="auto"/>
      </w:divBdr>
    </w:div>
    <w:div w:id="897546474">
      <w:bodyDiv w:val="1"/>
      <w:marLeft w:val="0"/>
      <w:marRight w:val="0"/>
      <w:marTop w:val="0"/>
      <w:marBottom w:val="0"/>
      <w:divBdr>
        <w:top w:val="none" w:sz="0" w:space="0" w:color="auto"/>
        <w:left w:val="none" w:sz="0" w:space="0" w:color="auto"/>
        <w:bottom w:val="none" w:sz="0" w:space="0" w:color="auto"/>
        <w:right w:val="none" w:sz="0" w:space="0" w:color="auto"/>
      </w:divBdr>
      <w:divsChild>
        <w:div w:id="802112096">
          <w:marLeft w:val="0"/>
          <w:marRight w:val="0"/>
          <w:marTop w:val="0"/>
          <w:marBottom w:val="0"/>
          <w:divBdr>
            <w:top w:val="none" w:sz="0" w:space="0" w:color="auto"/>
            <w:left w:val="none" w:sz="0" w:space="0" w:color="auto"/>
            <w:bottom w:val="none" w:sz="0" w:space="0" w:color="auto"/>
            <w:right w:val="none" w:sz="0" w:space="0" w:color="auto"/>
          </w:divBdr>
        </w:div>
        <w:div w:id="96222289">
          <w:marLeft w:val="0"/>
          <w:marRight w:val="0"/>
          <w:marTop w:val="0"/>
          <w:marBottom w:val="0"/>
          <w:divBdr>
            <w:top w:val="none" w:sz="0" w:space="0" w:color="auto"/>
            <w:left w:val="none" w:sz="0" w:space="0" w:color="auto"/>
            <w:bottom w:val="none" w:sz="0" w:space="0" w:color="auto"/>
            <w:right w:val="none" w:sz="0" w:space="0" w:color="auto"/>
          </w:divBdr>
        </w:div>
        <w:div w:id="321280643">
          <w:marLeft w:val="0"/>
          <w:marRight w:val="0"/>
          <w:marTop w:val="0"/>
          <w:marBottom w:val="0"/>
          <w:divBdr>
            <w:top w:val="none" w:sz="0" w:space="0" w:color="auto"/>
            <w:left w:val="none" w:sz="0" w:space="0" w:color="auto"/>
            <w:bottom w:val="none" w:sz="0" w:space="0" w:color="auto"/>
            <w:right w:val="none" w:sz="0" w:space="0" w:color="auto"/>
          </w:divBdr>
        </w:div>
        <w:div w:id="55669143">
          <w:marLeft w:val="0"/>
          <w:marRight w:val="0"/>
          <w:marTop w:val="0"/>
          <w:marBottom w:val="0"/>
          <w:divBdr>
            <w:top w:val="none" w:sz="0" w:space="0" w:color="auto"/>
            <w:left w:val="none" w:sz="0" w:space="0" w:color="auto"/>
            <w:bottom w:val="none" w:sz="0" w:space="0" w:color="auto"/>
            <w:right w:val="none" w:sz="0" w:space="0" w:color="auto"/>
          </w:divBdr>
        </w:div>
        <w:div w:id="1724911428">
          <w:marLeft w:val="0"/>
          <w:marRight w:val="0"/>
          <w:marTop w:val="0"/>
          <w:marBottom w:val="0"/>
          <w:divBdr>
            <w:top w:val="none" w:sz="0" w:space="0" w:color="auto"/>
            <w:left w:val="none" w:sz="0" w:space="0" w:color="auto"/>
            <w:bottom w:val="none" w:sz="0" w:space="0" w:color="auto"/>
            <w:right w:val="none" w:sz="0" w:space="0" w:color="auto"/>
          </w:divBdr>
        </w:div>
        <w:div w:id="872036023">
          <w:marLeft w:val="0"/>
          <w:marRight w:val="0"/>
          <w:marTop w:val="0"/>
          <w:marBottom w:val="0"/>
          <w:divBdr>
            <w:top w:val="none" w:sz="0" w:space="0" w:color="auto"/>
            <w:left w:val="none" w:sz="0" w:space="0" w:color="auto"/>
            <w:bottom w:val="none" w:sz="0" w:space="0" w:color="auto"/>
            <w:right w:val="none" w:sz="0" w:space="0" w:color="auto"/>
          </w:divBdr>
        </w:div>
      </w:divsChild>
    </w:div>
    <w:div w:id="942765089">
      <w:bodyDiv w:val="1"/>
      <w:marLeft w:val="0"/>
      <w:marRight w:val="0"/>
      <w:marTop w:val="0"/>
      <w:marBottom w:val="0"/>
      <w:divBdr>
        <w:top w:val="none" w:sz="0" w:space="0" w:color="auto"/>
        <w:left w:val="none" w:sz="0" w:space="0" w:color="auto"/>
        <w:bottom w:val="none" w:sz="0" w:space="0" w:color="auto"/>
        <w:right w:val="none" w:sz="0" w:space="0" w:color="auto"/>
      </w:divBdr>
    </w:div>
    <w:div w:id="970400012">
      <w:bodyDiv w:val="1"/>
      <w:marLeft w:val="0"/>
      <w:marRight w:val="0"/>
      <w:marTop w:val="0"/>
      <w:marBottom w:val="0"/>
      <w:divBdr>
        <w:top w:val="none" w:sz="0" w:space="0" w:color="auto"/>
        <w:left w:val="none" w:sz="0" w:space="0" w:color="auto"/>
        <w:bottom w:val="none" w:sz="0" w:space="0" w:color="auto"/>
        <w:right w:val="none" w:sz="0" w:space="0" w:color="auto"/>
      </w:divBdr>
    </w:div>
    <w:div w:id="1005396241">
      <w:bodyDiv w:val="1"/>
      <w:marLeft w:val="0"/>
      <w:marRight w:val="0"/>
      <w:marTop w:val="0"/>
      <w:marBottom w:val="0"/>
      <w:divBdr>
        <w:top w:val="none" w:sz="0" w:space="0" w:color="auto"/>
        <w:left w:val="none" w:sz="0" w:space="0" w:color="auto"/>
        <w:bottom w:val="none" w:sz="0" w:space="0" w:color="auto"/>
        <w:right w:val="none" w:sz="0" w:space="0" w:color="auto"/>
      </w:divBdr>
      <w:divsChild>
        <w:div w:id="98138724">
          <w:marLeft w:val="0"/>
          <w:marRight w:val="0"/>
          <w:marTop w:val="0"/>
          <w:marBottom w:val="0"/>
          <w:divBdr>
            <w:top w:val="none" w:sz="0" w:space="0" w:color="auto"/>
            <w:left w:val="none" w:sz="0" w:space="0" w:color="auto"/>
            <w:bottom w:val="none" w:sz="0" w:space="0" w:color="auto"/>
            <w:right w:val="none" w:sz="0" w:space="0" w:color="auto"/>
          </w:divBdr>
        </w:div>
        <w:div w:id="1845587790">
          <w:marLeft w:val="0"/>
          <w:marRight w:val="0"/>
          <w:marTop w:val="0"/>
          <w:marBottom w:val="0"/>
          <w:divBdr>
            <w:top w:val="none" w:sz="0" w:space="0" w:color="auto"/>
            <w:left w:val="none" w:sz="0" w:space="0" w:color="auto"/>
            <w:bottom w:val="none" w:sz="0" w:space="0" w:color="auto"/>
            <w:right w:val="none" w:sz="0" w:space="0" w:color="auto"/>
          </w:divBdr>
        </w:div>
      </w:divsChild>
    </w:div>
    <w:div w:id="1007052192">
      <w:bodyDiv w:val="1"/>
      <w:marLeft w:val="0"/>
      <w:marRight w:val="0"/>
      <w:marTop w:val="0"/>
      <w:marBottom w:val="0"/>
      <w:divBdr>
        <w:top w:val="none" w:sz="0" w:space="0" w:color="auto"/>
        <w:left w:val="none" w:sz="0" w:space="0" w:color="auto"/>
        <w:bottom w:val="none" w:sz="0" w:space="0" w:color="auto"/>
        <w:right w:val="none" w:sz="0" w:space="0" w:color="auto"/>
      </w:divBdr>
    </w:div>
    <w:div w:id="1022441087">
      <w:bodyDiv w:val="1"/>
      <w:marLeft w:val="0"/>
      <w:marRight w:val="0"/>
      <w:marTop w:val="0"/>
      <w:marBottom w:val="0"/>
      <w:divBdr>
        <w:top w:val="none" w:sz="0" w:space="0" w:color="auto"/>
        <w:left w:val="none" w:sz="0" w:space="0" w:color="auto"/>
        <w:bottom w:val="none" w:sz="0" w:space="0" w:color="auto"/>
        <w:right w:val="none" w:sz="0" w:space="0" w:color="auto"/>
      </w:divBdr>
    </w:div>
    <w:div w:id="1037658297">
      <w:bodyDiv w:val="1"/>
      <w:marLeft w:val="0"/>
      <w:marRight w:val="0"/>
      <w:marTop w:val="0"/>
      <w:marBottom w:val="0"/>
      <w:divBdr>
        <w:top w:val="none" w:sz="0" w:space="0" w:color="auto"/>
        <w:left w:val="none" w:sz="0" w:space="0" w:color="auto"/>
        <w:bottom w:val="none" w:sz="0" w:space="0" w:color="auto"/>
        <w:right w:val="none" w:sz="0" w:space="0" w:color="auto"/>
      </w:divBdr>
      <w:divsChild>
        <w:div w:id="103309378">
          <w:marLeft w:val="0"/>
          <w:marRight w:val="0"/>
          <w:marTop w:val="0"/>
          <w:marBottom w:val="0"/>
          <w:divBdr>
            <w:top w:val="none" w:sz="0" w:space="0" w:color="auto"/>
            <w:left w:val="none" w:sz="0" w:space="0" w:color="auto"/>
            <w:bottom w:val="none" w:sz="0" w:space="0" w:color="auto"/>
            <w:right w:val="none" w:sz="0" w:space="0" w:color="auto"/>
          </w:divBdr>
        </w:div>
        <w:div w:id="200869048">
          <w:marLeft w:val="0"/>
          <w:marRight w:val="0"/>
          <w:marTop w:val="0"/>
          <w:marBottom w:val="0"/>
          <w:divBdr>
            <w:top w:val="none" w:sz="0" w:space="0" w:color="auto"/>
            <w:left w:val="none" w:sz="0" w:space="0" w:color="auto"/>
            <w:bottom w:val="none" w:sz="0" w:space="0" w:color="auto"/>
            <w:right w:val="none" w:sz="0" w:space="0" w:color="auto"/>
          </w:divBdr>
        </w:div>
        <w:div w:id="360325343">
          <w:marLeft w:val="0"/>
          <w:marRight w:val="0"/>
          <w:marTop w:val="0"/>
          <w:marBottom w:val="0"/>
          <w:divBdr>
            <w:top w:val="none" w:sz="0" w:space="0" w:color="auto"/>
            <w:left w:val="none" w:sz="0" w:space="0" w:color="auto"/>
            <w:bottom w:val="none" w:sz="0" w:space="0" w:color="auto"/>
            <w:right w:val="none" w:sz="0" w:space="0" w:color="auto"/>
          </w:divBdr>
        </w:div>
        <w:div w:id="466826885">
          <w:marLeft w:val="0"/>
          <w:marRight w:val="0"/>
          <w:marTop w:val="0"/>
          <w:marBottom w:val="0"/>
          <w:divBdr>
            <w:top w:val="none" w:sz="0" w:space="0" w:color="auto"/>
            <w:left w:val="none" w:sz="0" w:space="0" w:color="auto"/>
            <w:bottom w:val="none" w:sz="0" w:space="0" w:color="auto"/>
            <w:right w:val="none" w:sz="0" w:space="0" w:color="auto"/>
          </w:divBdr>
        </w:div>
        <w:div w:id="570848619">
          <w:marLeft w:val="0"/>
          <w:marRight w:val="0"/>
          <w:marTop w:val="0"/>
          <w:marBottom w:val="0"/>
          <w:divBdr>
            <w:top w:val="none" w:sz="0" w:space="0" w:color="auto"/>
            <w:left w:val="none" w:sz="0" w:space="0" w:color="auto"/>
            <w:bottom w:val="none" w:sz="0" w:space="0" w:color="auto"/>
            <w:right w:val="none" w:sz="0" w:space="0" w:color="auto"/>
          </w:divBdr>
        </w:div>
        <w:div w:id="627660274">
          <w:marLeft w:val="0"/>
          <w:marRight w:val="0"/>
          <w:marTop w:val="0"/>
          <w:marBottom w:val="0"/>
          <w:divBdr>
            <w:top w:val="none" w:sz="0" w:space="0" w:color="auto"/>
            <w:left w:val="none" w:sz="0" w:space="0" w:color="auto"/>
            <w:bottom w:val="none" w:sz="0" w:space="0" w:color="auto"/>
            <w:right w:val="none" w:sz="0" w:space="0" w:color="auto"/>
          </w:divBdr>
        </w:div>
        <w:div w:id="671762783">
          <w:marLeft w:val="0"/>
          <w:marRight w:val="0"/>
          <w:marTop w:val="0"/>
          <w:marBottom w:val="0"/>
          <w:divBdr>
            <w:top w:val="none" w:sz="0" w:space="0" w:color="auto"/>
            <w:left w:val="none" w:sz="0" w:space="0" w:color="auto"/>
            <w:bottom w:val="none" w:sz="0" w:space="0" w:color="auto"/>
            <w:right w:val="none" w:sz="0" w:space="0" w:color="auto"/>
          </w:divBdr>
        </w:div>
        <w:div w:id="820385919">
          <w:marLeft w:val="0"/>
          <w:marRight w:val="0"/>
          <w:marTop w:val="0"/>
          <w:marBottom w:val="0"/>
          <w:divBdr>
            <w:top w:val="none" w:sz="0" w:space="0" w:color="auto"/>
            <w:left w:val="none" w:sz="0" w:space="0" w:color="auto"/>
            <w:bottom w:val="none" w:sz="0" w:space="0" w:color="auto"/>
            <w:right w:val="none" w:sz="0" w:space="0" w:color="auto"/>
          </w:divBdr>
        </w:div>
        <w:div w:id="903292168">
          <w:marLeft w:val="0"/>
          <w:marRight w:val="0"/>
          <w:marTop w:val="0"/>
          <w:marBottom w:val="0"/>
          <w:divBdr>
            <w:top w:val="none" w:sz="0" w:space="0" w:color="auto"/>
            <w:left w:val="none" w:sz="0" w:space="0" w:color="auto"/>
            <w:bottom w:val="none" w:sz="0" w:space="0" w:color="auto"/>
            <w:right w:val="none" w:sz="0" w:space="0" w:color="auto"/>
          </w:divBdr>
        </w:div>
        <w:div w:id="933979156">
          <w:marLeft w:val="0"/>
          <w:marRight w:val="0"/>
          <w:marTop w:val="0"/>
          <w:marBottom w:val="0"/>
          <w:divBdr>
            <w:top w:val="none" w:sz="0" w:space="0" w:color="auto"/>
            <w:left w:val="none" w:sz="0" w:space="0" w:color="auto"/>
            <w:bottom w:val="none" w:sz="0" w:space="0" w:color="auto"/>
            <w:right w:val="none" w:sz="0" w:space="0" w:color="auto"/>
          </w:divBdr>
        </w:div>
        <w:div w:id="1392730530">
          <w:marLeft w:val="0"/>
          <w:marRight w:val="0"/>
          <w:marTop w:val="0"/>
          <w:marBottom w:val="0"/>
          <w:divBdr>
            <w:top w:val="none" w:sz="0" w:space="0" w:color="auto"/>
            <w:left w:val="none" w:sz="0" w:space="0" w:color="auto"/>
            <w:bottom w:val="none" w:sz="0" w:space="0" w:color="auto"/>
            <w:right w:val="none" w:sz="0" w:space="0" w:color="auto"/>
          </w:divBdr>
        </w:div>
        <w:div w:id="1837650623">
          <w:marLeft w:val="0"/>
          <w:marRight w:val="0"/>
          <w:marTop w:val="0"/>
          <w:marBottom w:val="0"/>
          <w:divBdr>
            <w:top w:val="none" w:sz="0" w:space="0" w:color="auto"/>
            <w:left w:val="none" w:sz="0" w:space="0" w:color="auto"/>
            <w:bottom w:val="none" w:sz="0" w:space="0" w:color="auto"/>
            <w:right w:val="none" w:sz="0" w:space="0" w:color="auto"/>
          </w:divBdr>
        </w:div>
      </w:divsChild>
    </w:div>
    <w:div w:id="1162308097">
      <w:bodyDiv w:val="1"/>
      <w:marLeft w:val="0"/>
      <w:marRight w:val="0"/>
      <w:marTop w:val="0"/>
      <w:marBottom w:val="0"/>
      <w:divBdr>
        <w:top w:val="none" w:sz="0" w:space="0" w:color="auto"/>
        <w:left w:val="none" w:sz="0" w:space="0" w:color="auto"/>
        <w:bottom w:val="none" w:sz="0" w:space="0" w:color="auto"/>
        <w:right w:val="none" w:sz="0" w:space="0" w:color="auto"/>
      </w:divBdr>
    </w:div>
    <w:div w:id="1201091848">
      <w:bodyDiv w:val="1"/>
      <w:marLeft w:val="0"/>
      <w:marRight w:val="0"/>
      <w:marTop w:val="0"/>
      <w:marBottom w:val="0"/>
      <w:divBdr>
        <w:top w:val="none" w:sz="0" w:space="0" w:color="auto"/>
        <w:left w:val="none" w:sz="0" w:space="0" w:color="auto"/>
        <w:bottom w:val="none" w:sz="0" w:space="0" w:color="auto"/>
        <w:right w:val="none" w:sz="0" w:space="0" w:color="auto"/>
      </w:divBdr>
    </w:div>
    <w:div w:id="1256481445">
      <w:bodyDiv w:val="1"/>
      <w:marLeft w:val="0"/>
      <w:marRight w:val="0"/>
      <w:marTop w:val="0"/>
      <w:marBottom w:val="0"/>
      <w:divBdr>
        <w:top w:val="none" w:sz="0" w:space="0" w:color="auto"/>
        <w:left w:val="none" w:sz="0" w:space="0" w:color="auto"/>
        <w:bottom w:val="none" w:sz="0" w:space="0" w:color="auto"/>
        <w:right w:val="none" w:sz="0" w:space="0" w:color="auto"/>
      </w:divBdr>
    </w:div>
    <w:div w:id="1381979353">
      <w:bodyDiv w:val="1"/>
      <w:marLeft w:val="0"/>
      <w:marRight w:val="0"/>
      <w:marTop w:val="0"/>
      <w:marBottom w:val="0"/>
      <w:divBdr>
        <w:top w:val="none" w:sz="0" w:space="0" w:color="auto"/>
        <w:left w:val="none" w:sz="0" w:space="0" w:color="auto"/>
        <w:bottom w:val="none" w:sz="0" w:space="0" w:color="auto"/>
        <w:right w:val="none" w:sz="0" w:space="0" w:color="auto"/>
      </w:divBdr>
    </w:div>
    <w:div w:id="1382905065">
      <w:bodyDiv w:val="1"/>
      <w:marLeft w:val="0"/>
      <w:marRight w:val="0"/>
      <w:marTop w:val="0"/>
      <w:marBottom w:val="0"/>
      <w:divBdr>
        <w:top w:val="none" w:sz="0" w:space="0" w:color="auto"/>
        <w:left w:val="none" w:sz="0" w:space="0" w:color="auto"/>
        <w:bottom w:val="none" w:sz="0" w:space="0" w:color="auto"/>
        <w:right w:val="none" w:sz="0" w:space="0" w:color="auto"/>
      </w:divBdr>
    </w:div>
    <w:div w:id="1484540579">
      <w:bodyDiv w:val="1"/>
      <w:marLeft w:val="0"/>
      <w:marRight w:val="0"/>
      <w:marTop w:val="0"/>
      <w:marBottom w:val="0"/>
      <w:divBdr>
        <w:top w:val="none" w:sz="0" w:space="0" w:color="auto"/>
        <w:left w:val="none" w:sz="0" w:space="0" w:color="auto"/>
        <w:bottom w:val="none" w:sz="0" w:space="0" w:color="auto"/>
        <w:right w:val="none" w:sz="0" w:space="0" w:color="auto"/>
      </w:divBdr>
    </w:div>
    <w:div w:id="1498501218">
      <w:bodyDiv w:val="1"/>
      <w:marLeft w:val="0"/>
      <w:marRight w:val="0"/>
      <w:marTop w:val="0"/>
      <w:marBottom w:val="0"/>
      <w:divBdr>
        <w:top w:val="none" w:sz="0" w:space="0" w:color="auto"/>
        <w:left w:val="none" w:sz="0" w:space="0" w:color="auto"/>
        <w:bottom w:val="none" w:sz="0" w:space="0" w:color="auto"/>
        <w:right w:val="none" w:sz="0" w:space="0" w:color="auto"/>
      </w:divBdr>
    </w:div>
    <w:div w:id="1533226350">
      <w:bodyDiv w:val="1"/>
      <w:marLeft w:val="0"/>
      <w:marRight w:val="0"/>
      <w:marTop w:val="0"/>
      <w:marBottom w:val="0"/>
      <w:divBdr>
        <w:top w:val="none" w:sz="0" w:space="0" w:color="auto"/>
        <w:left w:val="none" w:sz="0" w:space="0" w:color="auto"/>
        <w:bottom w:val="none" w:sz="0" w:space="0" w:color="auto"/>
        <w:right w:val="none" w:sz="0" w:space="0" w:color="auto"/>
      </w:divBdr>
    </w:div>
    <w:div w:id="1544824164">
      <w:bodyDiv w:val="1"/>
      <w:marLeft w:val="0"/>
      <w:marRight w:val="0"/>
      <w:marTop w:val="0"/>
      <w:marBottom w:val="0"/>
      <w:divBdr>
        <w:top w:val="none" w:sz="0" w:space="0" w:color="auto"/>
        <w:left w:val="none" w:sz="0" w:space="0" w:color="auto"/>
        <w:bottom w:val="none" w:sz="0" w:space="0" w:color="auto"/>
        <w:right w:val="none" w:sz="0" w:space="0" w:color="auto"/>
      </w:divBdr>
    </w:div>
    <w:div w:id="1554199747">
      <w:bodyDiv w:val="1"/>
      <w:marLeft w:val="0"/>
      <w:marRight w:val="0"/>
      <w:marTop w:val="0"/>
      <w:marBottom w:val="0"/>
      <w:divBdr>
        <w:top w:val="none" w:sz="0" w:space="0" w:color="auto"/>
        <w:left w:val="none" w:sz="0" w:space="0" w:color="auto"/>
        <w:bottom w:val="none" w:sz="0" w:space="0" w:color="auto"/>
        <w:right w:val="none" w:sz="0" w:space="0" w:color="auto"/>
      </w:divBdr>
    </w:div>
    <w:div w:id="1595627565">
      <w:bodyDiv w:val="1"/>
      <w:marLeft w:val="0"/>
      <w:marRight w:val="0"/>
      <w:marTop w:val="0"/>
      <w:marBottom w:val="0"/>
      <w:divBdr>
        <w:top w:val="none" w:sz="0" w:space="0" w:color="auto"/>
        <w:left w:val="none" w:sz="0" w:space="0" w:color="auto"/>
        <w:bottom w:val="none" w:sz="0" w:space="0" w:color="auto"/>
        <w:right w:val="none" w:sz="0" w:space="0" w:color="auto"/>
      </w:divBdr>
      <w:divsChild>
        <w:div w:id="1114860230">
          <w:marLeft w:val="0"/>
          <w:marRight w:val="0"/>
          <w:marTop w:val="0"/>
          <w:marBottom w:val="0"/>
          <w:divBdr>
            <w:top w:val="none" w:sz="0" w:space="0" w:color="auto"/>
            <w:left w:val="none" w:sz="0" w:space="0" w:color="auto"/>
            <w:bottom w:val="none" w:sz="0" w:space="0" w:color="auto"/>
            <w:right w:val="none" w:sz="0" w:space="0" w:color="auto"/>
          </w:divBdr>
          <w:divsChild>
            <w:div w:id="1024939798">
              <w:marLeft w:val="0"/>
              <w:marRight w:val="0"/>
              <w:marTop w:val="0"/>
              <w:marBottom w:val="0"/>
              <w:divBdr>
                <w:top w:val="none" w:sz="0" w:space="0" w:color="auto"/>
                <w:left w:val="none" w:sz="0" w:space="0" w:color="auto"/>
                <w:bottom w:val="none" w:sz="0" w:space="0" w:color="auto"/>
                <w:right w:val="none" w:sz="0" w:space="0" w:color="auto"/>
              </w:divBdr>
            </w:div>
            <w:div w:id="2075883684">
              <w:marLeft w:val="0"/>
              <w:marRight w:val="0"/>
              <w:marTop w:val="0"/>
              <w:marBottom w:val="0"/>
              <w:divBdr>
                <w:top w:val="none" w:sz="0" w:space="0" w:color="auto"/>
                <w:left w:val="none" w:sz="0" w:space="0" w:color="auto"/>
                <w:bottom w:val="none" w:sz="0" w:space="0" w:color="auto"/>
                <w:right w:val="none" w:sz="0" w:space="0" w:color="auto"/>
              </w:divBdr>
            </w:div>
            <w:div w:id="1179853600">
              <w:marLeft w:val="0"/>
              <w:marRight w:val="0"/>
              <w:marTop w:val="0"/>
              <w:marBottom w:val="0"/>
              <w:divBdr>
                <w:top w:val="none" w:sz="0" w:space="0" w:color="auto"/>
                <w:left w:val="none" w:sz="0" w:space="0" w:color="auto"/>
                <w:bottom w:val="none" w:sz="0" w:space="0" w:color="auto"/>
                <w:right w:val="none" w:sz="0" w:space="0" w:color="auto"/>
              </w:divBdr>
            </w:div>
            <w:div w:id="404376315">
              <w:marLeft w:val="0"/>
              <w:marRight w:val="0"/>
              <w:marTop w:val="0"/>
              <w:marBottom w:val="0"/>
              <w:divBdr>
                <w:top w:val="none" w:sz="0" w:space="0" w:color="auto"/>
                <w:left w:val="none" w:sz="0" w:space="0" w:color="auto"/>
                <w:bottom w:val="none" w:sz="0" w:space="0" w:color="auto"/>
                <w:right w:val="none" w:sz="0" w:space="0" w:color="auto"/>
              </w:divBdr>
            </w:div>
          </w:divsChild>
        </w:div>
        <w:div w:id="23867982">
          <w:marLeft w:val="0"/>
          <w:marRight w:val="0"/>
          <w:marTop w:val="0"/>
          <w:marBottom w:val="0"/>
          <w:divBdr>
            <w:top w:val="none" w:sz="0" w:space="0" w:color="auto"/>
            <w:left w:val="none" w:sz="0" w:space="0" w:color="auto"/>
            <w:bottom w:val="none" w:sz="0" w:space="0" w:color="auto"/>
            <w:right w:val="none" w:sz="0" w:space="0" w:color="auto"/>
          </w:divBdr>
          <w:divsChild>
            <w:div w:id="665060652">
              <w:marLeft w:val="0"/>
              <w:marRight w:val="0"/>
              <w:marTop w:val="0"/>
              <w:marBottom w:val="0"/>
              <w:divBdr>
                <w:top w:val="none" w:sz="0" w:space="0" w:color="auto"/>
                <w:left w:val="none" w:sz="0" w:space="0" w:color="auto"/>
                <w:bottom w:val="none" w:sz="0" w:space="0" w:color="auto"/>
                <w:right w:val="none" w:sz="0" w:space="0" w:color="auto"/>
              </w:divBdr>
            </w:div>
            <w:div w:id="1848984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7298231">
      <w:bodyDiv w:val="1"/>
      <w:marLeft w:val="0"/>
      <w:marRight w:val="0"/>
      <w:marTop w:val="0"/>
      <w:marBottom w:val="0"/>
      <w:divBdr>
        <w:top w:val="none" w:sz="0" w:space="0" w:color="auto"/>
        <w:left w:val="none" w:sz="0" w:space="0" w:color="auto"/>
        <w:bottom w:val="none" w:sz="0" w:space="0" w:color="auto"/>
        <w:right w:val="none" w:sz="0" w:space="0" w:color="auto"/>
      </w:divBdr>
    </w:div>
    <w:div w:id="1674452695">
      <w:bodyDiv w:val="1"/>
      <w:marLeft w:val="0"/>
      <w:marRight w:val="0"/>
      <w:marTop w:val="0"/>
      <w:marBottom w:val="0"/>
      <w:divBdr>
        <w:top w:val="none" w:sz="0" w:space="0" w:color="auto"/>
        <w:left w:val="none" w:sz="0" w:space="0" w:color="auto"/>
        <w:bottom w:val="none" w:sz="0" w:space="0" w:color="auto"/>
        <w:right w:val="none" w:sz="0" w:space="0" w:color="auto"/>
      </w:divBdr>
    </w:div>
    <w:div w:id="1730105241">
      <w:bodyDiv w:val="1"/>
      <w:marLeft w:val="0"/>
      <w:marRight w:val="0"/>
      <w:marTop w:val="0"/>
      <w:marBottom w:val="0"/>
      <w:divBdr>
        <w:top w:val="none" w:sz="0" w:space="0" w:color="auto"/>
        <w:left w:val="none" w:sz="0" w:space="0" w:color="auto"/>
        <w:bottom w:val="none" w:sz="0" w:space="0" w:color="auto"/>
        <w:right w:val="none" w:sz="0" w:space="0" w:color="auto"/>
      </w:divBdr>
    </w:div>
    <w:div w:id="1865093644">
      <w:bodyDiv w:val="1"/>
      <w:marLeft w:val="0"/>
      <w:marRight w:val="0"/>
      <w:marTop w:val="0"/>
      <w:marBottom w:val="0"/>
      <w:divBdr>
        <w:top w:val="none" w:sz="0" w:space="0" w:color="auto"/>
        <w:left w:val="none" w:sz="0" w:space="0" w:color="auto"/>
        <w:bottom w:val="none" w:sz="0" w:space="0" w:color="auto"/>
        <w:right w:val="none" w:sz="0" w:space="0" w:color="auto"/>
      </w:divBdr>
    </w:div>
    <w:div w:id="1893031467">
      <w:bodyDiv w:val="1"/>
      <w:marLeft w:val="0"/>
      <w:marRight w:val="0"/>
      <w:marTop w:val="0"/>
      <w:marBottom w:val="0"/>
      <w:divBdr>
        <w:top w:val="none" w:sz="0" w:space="0" w:color="auto"/>
        <w:left w:val="none" w:sz="0" w:space="0" w:color="auto"/>
        <w:bottom w:val="none" w:sz="0" w:space="0" w:color="auto"/>
        <w:right w:val="none" w:sz="0" w:space="0" w:color="auto"/>
      </w:divBdr>
    </w:div>
    <w:div w:id="1927957716">
      <w:bodyDiv w:val="1"/>
      <w:marLeft w:val="0"/>
      <w:marRight w:val="0"/>
      <w:marTop w:val="0"/>
      <w:marBottom w:val="0"/>
      <w:divBdr>
        <w:top w:val="none" w:sz="0" w:space="0" w:color="auto"/>
        <w:left w:val="none" w:sz="0" w:space="0" w:color="auto"/>
        <w:bottom w:val="none" w:sz="0" w:space="0" w:color="auto"/>
        <w:right w:val="none" w:sz="0" w:space="0" w:color="auto"/>
      </w:divBdr>
    </w:div>
    <w:div w:id="1994332902">
      <w:bodyDiv w:val="1"/>
      <w:marLeft w:val="0"/>
      <w:marRight w:val="0"/>
      <w:marTop w:val="0"/>
      <w:marBottom w:val="0"/>
      <w:divBdr>
        <w:top w:val="none" w:sz="0" w:space="0" w:color="auto"/>
        <w:left w:val="none" w:sz="0" w:space="0" w:color="auto"/>
        <w:bottom w:val="none" w:sz="0" w:space="0" w:color="auto"/>
        <w:right w:val="none" w:sz="0" w:space="0" w:color="auto"/>
      </w:divBdr>
    </w:div>
    <w:div w:id="1997148821">
      <w:bodyDiv w:val="1"/>
      <w:marLeft w:val="0"/>
      <w:marRight w:val="0"/>
      <w:marTop w:val="0"/>
      <w:marBottom w:val="0"/>
      <w:divBdr>
        <w:top w:val="none" w:sz="0" w:space="0" w:color="auto"/>
        <w:left w:val="none" w:sz="0" w:space="0" w:color="auto"/>
        <w:bottom w:val="none" w:sz="0" w:space="0" w:color="auto"/>
        <w:right w:val="none" w:sz="0" w:space="0" w:color="auto"/>
      </w:divBdr>
    </w:div>
    <w:div w:id="2030257940">
      <w:bodyDiv w:val="1"/>
      <w:marLeft w:val="0"/>
      <w:marRight w:val="0"/>
      <w:marTop w:val="0"/>
      <w:marBottom w:val="0"/>
      <w:divBdr>
        <w:top w:val="none" w:sz="0" w:space="0" w:color="auto"/>
        <w:left w:val="none" w:sz="0" w:space="0" w:color="auto"/>
        <w:bottom w:val="none" w:sz="0" w:space="0" w:color="auto"/>
        <w:right w:val="none" w:sz="0" w:space="0" w:color="auto"/>
      </w:divBdr>
    </w:div>
    <w:div w:id="2072077554">
      <w:bodyDiv w:val="1"/>
      <w:marLeft w:val="0"/>
      <w:marRight w:val="0"/>
      <w:marTop w:val="0"/>
      <w:marBottom w:val="0"/>
      <w:divBdr>
        <w:top w:val="none" w:sz="0" w:space="0" w:color="auto"/>
        <w:left w:val="none" w:sz="0" w:space="0" w:color="auto"/>
        <w:bottom w:val="none" w:sz="0" w:space="0" w:color="auto"/>
        <w:right w:val="none" w:sz="0" w:space="0" w:color="auto"/>
      </w:divBdr>
    </w:div>
    <w:div w:id="2111003792">
      <w:bodyDiv w:val="1"/>
      <w:marLeft w:val="0"/>
      <w:marRight w:val="0"/>
      <w:marTop w:val="0"/>
      <w:marBottom w:val="0"/>
      <w:divBdr>
        <w:top w:val="none" w:sz="0" w:space="0" w:color="auto"/>
        <w:left w:val="none" w:sz="0" w:space="0" w:color="auto"/>
        <w:bottom w:val="none" w:sz="0" w:space="0" w:color="auto"/>
        <w:right w:val="none" w:sz="0" w:space="0" w:color="auto"/>
      </w:divBdr>
    </w:div>
    <w:div w:id="2133743733">
      <w:bodyDiv w:val="1"/>
      <w:marLeft w:val="0"/>
      <w:marRight w:val="0"/>
      <w:marTop w:val="0"/>
      <w:marBottom w:val="0"/>
      <w:divBdr>
        <w:top w:val="none" w:sz="0" w:space="0" w:color="auto"/>
        <w:left w:val="none" w:sz="0" w:space="0" w:color="auto"/>
        <w:bottom w:val="none" w:sz="0" w:space="0" w:color="auto"/>
        <w:right w:val="none" w:sz="0" w:space="0" w:color="auto"/>
      </w:divBdr>
    </w:div>
    <w:div w:id="2136017605">
      <w:bodyDiv w:val="1"/>
      <w:marLeft w:val="0"/>
      <w:marRight w:val="0"/>
      <w:marTop w:val="0"/>
      <w:marBottom w:val="0"/>
      <w:divBdr>
        <w:top w:val="none" w:sz="0" w:space="0" w:color="auto"/>
        <w:left w:val="none" w:sz="0" w:space="0" w:color="auto"/>
        <w:bottom w:val="none" w:sz="0" w:space="0" w:color="auto"/>
        <w:right w:val="none" w:sz="0" w:space="0" w:color="auto"/>
      </w:divBdr>
      <w:divsChild>
        <w:div w:id="902565326">
          <w:marLeft w:val="0"/>
          <w:marRight w:val="0"/>
          <w:marTop w:val="0"/>
          <w:marBottom w:val="0"/>
          <w:divBdr>
            <w:top w:val="none" w:sz="0" w:space="0" w:color="auto"/>
            <w:left w:val="none" w:sz="0" w:space="0" w:color="auto"/>
            <w:bottom w:val="none" w:sz="0" w:space="0" w:color="auto"/>
            <w:right w:val="none" w:sz="0" w:space="0" w:color="auto"/>
          </w:divBdr>
        </w:div>
        <w:div w:id="72641393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hyperlink" Target="mailto:programskiugovoriVO@mzom.hr" TargetMode="External"/><Relationship Id="rId3" Type="http://schemas.openxmlformats.org/officeDocument/2006/relationships/customXml" Target="../customXml/item3.xml"/><Relationship Id="rId21" Type="http://schemas.openxmlformats.org/officeDocument/2006/relationships/hyperlink" Target="https://ec.europa.eu/regional_policy/en/information/logos_downloadcenter/" TargetMode="Externa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mailto:research@mef.hr"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mailto:research@mef.hr" TargetMode="External"/><Relationship Id="rId20" Type="http://schemas.openxmlformats.org/officeDocument/2006/relationships/hyperlink" Target="https://www.euinmyregion.eu/generator"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www.scimagojr.com/" TargetMode="External"/><Relationship Id="rId23" Type="http://schemas.openxmlformats.org/officeDocument/2006/relationships/footer" Target="footer3.xml"/><Relationship Id="rId10" Type="http://schemas.openxmlformats.org/officeDocument/2006/relationships/endnotes" Target="endnotes.xml"/><Relationship Id="rId19" Type="http://schemas.openxmlformats.org/officeDocument/2006/relationships/hyperlink" Target="https://ec.europa.eu/regional_policy/en/information/logos_downloadcenter/"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hyperlink" Target="https://www.euinmyregion.eu/generator"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eur-lex.europa.eu/legal-content/HR/TXT/PDF/?uri=CELEX:32021R0241"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bwMode="auto">
        <a:noFill/>
        <a:ln w="7365">
          <a:solidFill>
            <a:srgbClr val="000000"/>
          </a:solidFill>
          <a:miter lim="800000"/>
          <a:headEnd/>
          <a:tailEnd/>
        </a:ln>
        <a:extLst>
          <a:ext uri="{909E8E84-426E-40DD-AFC4-6F175D3DCCD1}">
            <a14:hiddenFill xmlns:a14="http://schemas.microsoft.com/office/drawing/2010/main">
              <a:solidFill>
                <a:srgbClr val="FFFFFF"/>
              </a:solidFill>
            </a14:hiddenFill>
          </a:ext>
        </a:extLst>
      </a:spPr>
      <a:bodyPr rot="0" vert="horz" wrap="square" lIns="0" tIns="0" rIns="0" bIns="0" anchor="t" anchorCtr="0" upright="1">
        <a:noAutofit/>
      </a:bodyPr>
      <a:lstStyle/>
    </a:tx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activity xmlns="8b230750-f432-47e1-9154-96d2f43b958e"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70C32B081AE34418153C2A82A81BD65" ma:contentTypeVersion="18" ma:contentTypeDescription="Create a new document." ma:contentTypeScope="" ma:versionID="6e00b3816506c81671242b13c1cac208">
  <xsd:schema xmlns:xsd="http://www.w3.org/2001/XMLSchema" xmlns:xs="http://www.w3.org/2001/XMLSchema" xmlns:p="http://schemas.microsoft.com/office/2006/metadata/properties" xmlns:ns3="48dd56c6-eeef-435b-ad00-35af41d22804" xmlns:ns4="8b230750-f432-47e1-9154-96d2f43b958e" targetNamespace="http://schemas.microsoft.com/office/2006/metadata/properties" ma:root="true" ma:fieldsID="d7c849f028ae538a86e832f05e661068" ns3:_="" ns4:_="">
    <xsd:import namespace="48dd56c6-eeef-435b-ad00-35af41d22804"/>
    <xsd:import namespace="8b230750-f432-47e1-9154-96d2f43b958e"/>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Tags" minOccurs="0"/>
                <xsd:element ref="ns4:MediaServiceOCR" minOccurs="0"/>
                <xsd:element ref="ns4:MediaServiceLocation" minOccurs="0"/>
                <xsd:element ref="ns4:MediaServiceGenerationTime" minOccurs="0"/>
                <xsd:element ref="ns4:MediaServiceEventHashCode" minOccurs="0"/>
                <xsd:element ref="ns4:MediaServiceAutoKeyPoints" minOccurs="0"/>
                <xsd:element ref="ns4:MediaServiceKeyPoints" minOccurs="0"/>
                <xsd:element ref="ns4:MediaLengthInSeconds" minOccurs="0"/>
                <xsd:element ref="ns4:MediaServiceObjectDetectorVersions" minOccurs="0"/>
                <xsd:element ref="ns4:MediaServiceSystemTags" minOccurs="0"/>
                <xsd:element ref="ns4:_activity"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8dd56c6-eeef-435b-ad00-35af41d22804"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b230750-f432-47e1-9154-96d2f43b958e"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Location" ma:index="16" nillable="true" ma:displayNam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MediaLengthInSeconds" ma:hidden="true" ma:internalName="MediaLengthInSeconds" ma:readOnly="true">
      <xsd:simpleType>
        <xsd:restriction base="dms:Unknown"/>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ystemTags" ma:index="23" nillable="true" ma:displayName="MediaServiceSystemTags" ma:hidden="true" ma:internalName="MediaServiceSystemTags" ma:readOnly="true">
      <xsd:simpleType>
        <xsd:restriction base="dms:Note"/>
      </xsd:simpleType>
    </xsd:element>
    <xsd:element name="_activity" ma:index="24" nillable="true" ma:displayName="_activity" ma:hidden="true" ma:internalName="_activity">
      <xsd:simpleType>
        <xsd:restriction base="dms:Note"/>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0336BED-A23C-402E-AAE9-1ED9EA004860}">
  <ds:schemaRefs>
    <ds:schemaRef ds:uri="http://schemas.microsoft.com/sharepoint/v3/contenttype/forms"/>
  </ds:schemaRefs>
</ds:datastoreItem>
</file>

<file path=customXml/itemProps2.xml><?xml version="1.0" encoding="utf-8"?>
<ds:datastoreItem xmlns:ds="http://schemas.openxmlformats.org/officeDocument/2006/customXml" ds:itemID="{86A3D8F0-CE7D-43F7-B707-2E8A76473D18}">
  <ds:schemaRefs>
    <ds:schemaRef ds:uri="http://schemas.microsoft.com/office/2006/metadata/properties"/>
    <ds:schemaRef ds:uri="http://schemas.microsoft.com/office/infopath/2007/PartnerControls"/>
    <ds:schemaRef ds:uri="8b230750-f432-47e1-9154-96d2f43b958e"/>
  </ds:schemaRefs>
</ds:datastoreItem>
</file>

<file path=customXml/itemProps3.xml><?xml version="1.0" encoding="utf-8"?>
<ds:datastoreItem xmlns:ds="http://schemas.openxmlformats.org/officeDocument/2006/customXml" ds:itemID="{502C3877-1DB7-431A-85C7-BBCDB92244B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8dd56c6-eeef-435b-ad00-35af41d22804"/>
    <ds:schemaRef ds:uri="8b230750-f432-47e1-9154-96d2f43b958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8D3490B-CC8E-4B6F-AFAB-8DBF5A54A8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835</TotalTime>
  <Pages>18</Pages>
  <Words>5128</Words>
  <Characters>29230</Characters>
  <Application>Microsoft Office Word</Application>
  <DocSecurity>0</DocSecurity>
  <Lines>243</Lines>
  <Paragraphs>68</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34290</CharactersWithSpaces>
  <SharedDoc>false</SharedDoc>
  <HLinks>
    <vt:vector size="276" baseType="variant">
      <vt:variant>
        <vt:i4>2752613</vt:i4>
      </vt:variant>
      <vt:variant>
        <vt:i4>273</vt:i4>
      </vt:variant>
      <vt:variant>
        <vt:i4>0</vt:i4>
      </vt:variant>
      <vt:variant>
        <vt:i4>5</vt:i4>
      </vt:variant>
      <vt:variant>
        <vt:lpwstr>https://planoporavka.gov.hr/UserDocsImages/dokumenti/Plan oporavka i otpornosti%2C srpanj 2021..pdf</vt:lpwstr>
      </vt:variant>
      <vt:variant>
        <vt:lpwstr/>
      </vt:variant>
      <vt:variant>
        <vt:i4>2818081</vt:i4>
      </vt:variant>
      <vt:variant>
        <vt:i4>270</vt:i4>
      </vt:variant>
      <vt:variant>
        <vt:i4>0</vt:i4>
      </vt:variant>
      <vt:variant>
        <vt:i4>5</vt:i4>
      </vt:variant>
      <vt:variant>
        <vt:lpwstr>https://www.eppo.europa.eu/en/home</vt:lpwstr>
      </vt:variant>
      <vt:variant>
        <vt:lpwstr/>
      </vt:variant>
      <vt:variant>
        <vt:i4>786447</vt:i4>
      </vt:variant>
      <vt:variant>
        <vt:i4>267</vt:i4>
      </vt:variant>
      <vt:variant>
        <vt:i4>0</vt:i4>
      </vt:variant>
      <vt:variant>
        <vt:i4>5</vt:i4>
      </vt:variant>
      <vt:variant>
        <vt:lpwstr>https://www.euinmyregion.eu/generator</vt:lpwstr>
      </vt:variant>
      <vt:variant>
        <vt:lpwstr/>
      </vt:variant>
      <vt:variant>
        <vt:i4>5308447</vt:i4>
      </vt:variant>
      <vt:variant>
        <vt:i4>264</vt:i4>
      </vt:variant>
      <vt:variant>
        <vt:i4>0</vt:i4>
      </vt:variant>
      <vt:variant>
        <vt:i4>5</vt:i4>
      </vt:variant>
      <vt:variant>
        <vt:lpwstr>https://ec.europa.eu/regional_policy/en/information/logos_downloadcenter/</vt:lpwstr>
      </vt:variant>
      <vt:variant>
        <vt:lpwstr/>
      </vt:variant>
      <vt:variant>
        <vt:i4>1835070</vt:i4>
      </vt:variant>
      <vt:variant>
        <vt:i4>248</vt:i4>
      </vt:variant>
      <vt:variant>
        <vt:i4>0</vt:i4>
      </vt:variant>
      <vt:variant>
        <vt:i4>5</vt:i4>
      </vt:variant>
      <vt:variant>
        <vt:lpwstr/>
      </vt:variant>
      <vt:variant>
        <vt:lpwstr>_Toc98071460</vt:lpwstr>
      </vt:variant>
      <vt:variant>
        <vt:i4>1769533</vt:i4>
      </vt:variant>
      <vt:variant>
        <vt:i4>242</vt:i4>
      </vt:variant>
      <vt:variant>
        <vt:i4>0</vt:i4>
      </vt:variant>
      <vt:variant>
        <vt:i4>5</vt:i4>
      </vt:variant>
      <vt:variant>
        <vt:lpwstr/>
      </vt:variant>
      <vt:variant>
        <vt:lpwstr>_Toc98071457</vt:lpwstr>
      </vt:variant>
      <vt:variant>
        <vt:i4>1638461</vt:i4>
      </vt:variant>
      <vt:variant>
        <vt:i4>236</vt:i4>
      </vt:variant>
      <vt:variant>
        <vt:i4>0</vt:i4>
      </vt:variant>
      <vt:variant>
        <vt:i4>5</vt:i4>
      </vt:variant>
      <vt:variant>
        <vt:lpwstr/>
      </vt:variant>
      <vt:variant>
        <vt:lpwstr>_Toc98071455</vt:lpwstr>
      </vt:variant>
      <vt:variant>
        <vt:i4>1572925</vt:i4>
      </vt:variant>
      <vt:variant>
        <vt:i4>230</vt:i4>
      </vt:variant>
      <vt:variant>
        <vt:i4>0</vt:i4>
      </vt:variant>
      <vt:variant>
        <vt:i4>5</vt:i4>
      </vt:variant>
      <vt:variant>
        <vt:lpwstr/>
      </vt:variant>
      <vt:variant>
        <vt:lpwstr>_Toc98071454</vt:lpwstr>
      </vt:variant>
      <vt:variant>
        <vt:i4>2031677</vt:i4>
      </vt:variant>
      <vt:variant>
        <vt:i4>224</vt:i4>
      </vt:variant>
      <vt:variant>
        <vt:i4>0</vt:i4>
      </vt:variant>
      <vt:variant>
        <vt:i4>5</vt:i4>
      </vt:variant>
      <vt:variant>
        <vt:lpwstr/>
      </vt:variant>
      <vt:variant>
        <vt:lpwstr>_Toc98071453</vt:lpwstr>
      </vt:variant>
      <vt:variant>
        <vt:i4>1966141</vt:i4>
      </vt:variant>
      <vt:variant>
        <vt:i4>218</vt:i4>
      </vt:variant>
      <vt:variant>
        <vt:i4>0</vt:i4>
      </vt:variant>
      <vt:variant>
        <vt:i4>5</vt:i4>
      </vt:variant>
      <vt:variant>
        <vt:lpwstr/>
      </vt:variant>
      <vt:variant>
        <vt:lpwstr>_Toc98071452</vt:lpwstr>
      </vt:variant>
      <vt:variant>
        <vt:i4>1900605</vt:i4>
      </vt:variant>
      <vt:variant>
        <vt:i4>212</vt:i4>
      </vt:variant>
      <vt:variant>
        <vt:i4>0</vt:i4>
      </vt:variant>
      <vt:variant>
        <vt:i4>5</vt:i4>
      </vt:variant>
      <vt:variant>
        <vt:lpwstr/>
      </vt:variant>
      <vt:variant>
        <vt:lpwstr>_Toc98071451</vt:lpwstr>
      </vt:variant>
      <vt:variant>
        <vt:i4>1835069</vt:i4>
      </vt:variant>
      <vt:variant>
        <vt:i4>206</vt:i4>
      </vt:variant>
      <vt:variant>
        <vt:i4>0</vt:i4>
      </vt:variant>
      <vt:variant>
        <vt:i4>5</vt:i4>
      </vt:variant>
      <vt:variant>
        <vt:lpwstr/>
      </vt:variant>
      <vt:variant>
        <vt:lpwstr>_Toc98071450</vt:lpwstr>
      </vt:variant>
      <vt:variant>
        <vt:i4>1376316</vt:i4>
      </vt:variant>
      <vt:variant>
        <vt:i4>200</vt:i4>
      </vt:variant>
      <vt:variant>
        <vt:i4>0</vt:i4>
      </vt:variant>
      <vt:variant>
        <vt:i4>5</vt:i4>
      </vt:variant>
      <vt:variant>
        <vt:lpwstr/>
      </vt:variant>
      <vt:variant>
        <vt:lpwstr>_Toc98071449</vt:lpwstr>
      </vt:variant>
      <vt:variant>
        <vt:i4>1310780</vt:i4>
      </vt:variant>
      <vt:variant>
        <vt:i4>194</vt:i4>
      </vt:variant>
      <vt:variant>
        <vt:i4>0</vt:i4>
      </vt:variant>
      <vt:variant>
        <vt:i4>5</vt:i4>
      </vt:variant>
      <vt:variant>
        <vt:lpwstr/>
      </vt:variant>
      <vt:variant>
        <vt:lpwstr>_Toc98071448</vt:lpwstr>
      </vt:variant>
      <vt:variant>
        <vt:i4>1769532</vt:i4>
      </vt:variant>
      <vt:variant>
        <vt:i4>188</vt:i4>
      </vt:variant>
      <vt:variant>
        <vt:i4>0</vt:i4>
      </vt:variant>
      <vt:variant>
        <vt:i4>5</vt:i4>
      </vt:variant>
      <vt:variant>
        <vt:lpwstr/>
      </vt:variant>
      <vt:variant>
        <vt:lpwstr>_Toc98071447</vt:lpwstr>
      </vt:variant>
      <vt:variant>
        <vt:i4>1703996</vt:i4>
      </vt:variant>
      <vt:variant>
        <vt:i4>182</vt:i4>
      </vt:variant>
      <vt:variant>
        <vt:i4>0</vt:i4>
      </vt:variant>
      <vt:variant>
        <vt:i4>5</vt:i4>
      </vt:variant>
      <vt:variant>
        <vt:lpwstr/>
      </vt:variant>
      <vt:variant>
        <vt:lpwstr>_Toc98071446</vt:lpwstr>
      </vt:variant>
      <vt:variant>
        <vt:i4>1572924</vt:i4>
      </vt:variant>
      <vt:variant>
        <vt:i4>176</vt:i4>
      </vt:variant>
      <vt:variant>
        <vt:i4>0</vt:i4>
      </vt:variant>
      <vt:variant>
        <vt:i4>5</vt:i4>
      </vt:variant>
      <vt:variant>
        <vt:lpwstr/>
      </vt:variant>
      <vt:variant>
        <vt:lpwstr>_Toc98071444</vt:lpwstr>
      </vt:variant>
      <vt:variant>
        <vt:i4>2031676</vt:i4>
      </vt:variant>
      <vt:variant>
        <vt:i4>170</vt:i4>
      </vt:variant>
      <vt:variant>
        <vt:i4>0</vt:i4>
      </vt:variant>
      <vt:variant>
        <vt:i4>5</vt:i4>
      </vt:variant>
      <vt:variant>
        <vt:lpwstr/>
      </vt:variant>
      <vt:variant>
        <vt:lpwstr>_Toc98071443</vt:lpwstr>
      </vt:variant>
      <vt:variant>
        <vt:i4>1966140</vt:i4>
      </vt:variant>
      <vt:variant>
        <vt:i4>164</vt:i4>
      </vt:variant>
      <vt:variant>
        <vt:i4>0</vt:i4>
      </vt:variant>
      <vt:variant>
        <vt:i4>5</vt:i4>
      </vt:variant>
      <vt:variant>
        <vt:lpwstr/>
      </vt:variant>
      <vt:variant>
        <vt:lpwstr>_Toc98071442</vt:lpwstr>
      </vt:variant>
      <vt:variant>
        <vt:i4>1900604</vt:i4>
      </vt:variant>
      <vt:variant>
        <vt:i4>158</vt:i4>
      </vt:variant>
      <vt:variant>
        <vt:i4>0</vt:i4>
      </vt:variant>
      <vt:variant>
        <vt:i4>5</vt:i4>
      </vt:variant>
      <vt:variant>
        <vt:lpwstr/>
      </vt:variant>
      <vt:variant>
        <vt:lpwstr>_Toc98071441</vt:lpwstr>
      </vt:variant>
      <vt:variant>
        <vt:i4>1376315</vt:i4>
      </vt:variant>
      <vt:variant>
        <vt:i4>152</vt:i4>
      </vt:variant>
      <vt:variant>
        <vt:i4>0</vt:i4>
      </vt:variant>
      <vt:variant>
        <vt:i4>5</vt:i4>
      </vt:variant>
      <vt:variant>
        <vt:lpwstr/>
      </vt:variant>
      <vt:variant>
        <vt:lpwstr>_Toc98071439</vt:lpwstr>
      </vt:variant>
      <vt:variant>
        <vt:i4>1310779</vt:i4>
      </vt:variant>
      <vt:variant>
        <vt:i4>146</vt:i4>
      </vt:variant>
      <vt:variant>
        <vt:i4>0</vt:i4>
      </vt:variant>
      <vt:variant>
        <vt:i4>5</vt:i4>
      </vt:variant>
      <vt:variant>
        <vt:lpwstr/>
      </vt:variant>
      <vt:variant>
        <vt:lpwstr>_Toc98071438</vt:lpwstr>
      </vt:variant>
      <vt:variant>
        <vt:i4>1769531</vt:i4>
      </vt:variant>
      <vt:variant>
        <vt:i4>140</vt:i4>
      </vt:variant>
      <vt:variant>
        <vt:i4>0</vt:i4>
      </vt:variant>
      <vt:variant>
        <vt:i4>5</vt:i4>
      </vt:variant>
      <vt:variant>
        <vt:lpwstr/>
      </vt:variant>
      <vt:variant>
        <vt:lpwstr>_Toc98071437</vt:lpwstr>
      </vt:variant>
      <vt:variant>
        <vt:i4>1703995</vt:i4>
      </vt:variant>
      <vt:variant>
        <vt:i4>134</vt:i4>
      </vt:variant>
      <vt:variant>
        <vt:i4>0</vt:i4>
      </vt:variant>
      <vt:variant>
        <vt:i4>5</vt:i4>
      </vt:variant>
      <vt:variant>
        <vt:lpwstr/>
      </vt:variant>
      <vt:variant>
        <vt:lpwstr>_Toc98071436</vt:lpwstr>
      </vt:variant>
      <vt:variant>
        <vt:i4>1638459</vt:i4>
      </vt:variant>
      <vt:variant>
        <vt:i4>128</vt:i4>
      </vt:variant>
      <vt:variant>
        <vt:i4>0</vt:i4>
      </vt:variant>
      <vt:variant>
        <vt:i4>5</vt:i4>
      </vt:variant>
      <vt:variant>
        <vt:lpwstr/>
      </vt:variant>
      <vt:variant>
        <vt:lpwstr>_Toc98071435</vt:lpwstr>
      </vt:variant>
      <vt:variant>
        <vt:i4>1572923</vt:i4>
      </vt:variant>
      <vt:variant>
        <vt:i4>122</vt:i4>
      </vt:variant>
      <vt:variant>
        <vt:i4>0</vt:i4>
      </vt:variant>
      <vt:variant>
        <vt:i4>5</vt:i4>
      </vt:variant>
      <vt:variant>
        <vt:lpwstr/>
      </vt:variant>
      <vt:variant>
        <vt:lpwstr>_Toc98071434</vt:lpwstr>
      </vt:variant>
      <vt:variant>
        <vt:i4>2031675</vt:i4>
      </vt:variant>
      <vt:variant>
        <vt:i4>116</vt:i4>
      </vt:variant>
      <vt:variant>
        <vt:i4>0</vt:i4>
      </vt:variant>
      <vt:variant>
        <vt:i4>5</vt:i4>
      </vt:variant>
      <vt:variant>
        <vt:lpwstr/>
      </vt:variant>
      <vt:variant>
        <vt:lpwstr>_Toc98071433</vt:lpwstr>
      </vt:variant>
      <vt:variant>
        <vt:i4>1835067</vt:i4>
      </vt:variant>
      <vt:variant>
        <vt:i4>110</vt:i4>
      </vt:variant>
      <vt:variant>
        <vt:i4>0</vt:i4>
      </vt:variant>
      <vt:variant>
        <vt:i4>5</vt:i4>
      </vt:variant>
      <vt:variant>
        <vt:lpwstr/>
      </vt:variant>
      <vt:variant>
        <vt:lpwstr>_Toc98071430</vt:lpwstr>
      </vt:variant>
      <vt:variant>
        <vt:i4>1376314</vt:i4>
      </vt:variant>
      <vt:variant>
        <vt:i4>104</vt:i4>
      </vt:variant>
      <vt:variant>
        <vt:i4>0</vt:i4>
      </vt:variant>
      <vt:variant>
        <vt:i4>5</vt:i4>
      </vt:variant>
      <vt:variant>
        <vt:lpwstr/>
      </vt:variant>
      <vt:variant>
        <vt:lpwstr>_Toc98071429</vt:lpwstr>
      </vt:variant>
      <vt:variant>
        <vt:i4>1310778</vt:i4>
      </vt:variant>
      <vt:variant>
        <vt:i4>98</vt:i4>
      </vt:variant>
      <vt:variant>
        <vt:i4>0</vt:i4>
      </vt:variant>
      <vt:variant>
        <vt:i4>5</vt:i4>
      </vt:variant>
      <vt:variant>
        <vt:lpwstr/>
      </vt:variant>
      <vt:variant>
        <vt:lpwstr>_Toc98071428</vt:lpwstr>
      </vt:variant>
      <vt:variant>
        <vt:i4>1769530</vt:i4>
      </vt:variant>
      <vt:variant>
        <vt:i4>92</vt:i4>
      </vt:variant>
      <vt:variant>
        <vt:i4>0</vt:i4>
      </vt:variant>
      <vt:variant>
        <vt:i4>5</vt:i4>
      </vt:variant>
      <vt:variant>
        <vt:lpwstr/>
      </vt:variant>
      <vt:variant>
        <vt:lpwstr>_Toc98071427</vt:lpwstr>
      </vt:variant>
      <vt:variant>
        <vt:i4>1703994</vt:i4>
      </vt:variant>
      <vt:variant>
        <vt:i4>86</vt:i4>
      </vt:variant>
      <vt:variant>
        <vt:i4>0</vt:i4>
      </vt:variant>
      <vt:variant>
        <vt:i4>5</vt:i4>
      </vt:variant>
      <vt:variant>
        <vt:lpwstr/>
      </vt:variant>
      <vt:variant>
        <vt:lpwstr>_Toc98071426</vt:lpwstr>
      </vt:variant>
      <vt:variant>
        <vt:i4>1572922</vt:i4>
      </vt:variant>
      <vt:variant>
        <vt:i4>80</vt:i4>
      </vt:variant>
      <vt:variant>
        <vt:i4>0</vt:i4>
      </vt:variant>
      <vt:variant>
        <vt:i4>5</vt:i4>
      </vt:variant>
      <vt:variant>
        <vt:lpwstr/>
      </vt:variant>
      <vt:variant>
        <vt:lpwstr>_Toc98071424</vt:lpwstr>
      </vt:variant>
      <vt:variant>
        <vt:i4>1966138</vt:i4>
      </vt:variant>
      <vt:variant>
        <vt:i4>74</vt:i4>
      </vt:variant>
      <vt:variant>
        <vt:i4>0</vt:i4>
      </vt:variant>
      <vt:variant>
        <vt:i4>5</vt:i4>
      </vt:variant>
      <vt:variant>
        <vt:lpwstr/>
      </vt:variant>
      <vt:variant>
        <vt:lpwstr>_Toc98071422</vt:lpwstr>
      </vt:variant>
      <vt:variant>
        <vt:i4>1900602</vt:i4>
      </vt:variant>
      <vt:variant>
        <vt:i4>68</vt:i4>
      </vt:variant>
      <vt:variant>
        <vt:i4>0</vt:i4>
      </vt:variant>
      <vt:variant>
        <vt:i4>5</vt:i4>
      </vt:variant>
      <vt:variant>
        <vt:lpwstr/>
      </vt:variant>
      <vt:variant>
        <vt:lpwstr>_Toc98071421</vt:lpwstr>
      </vt:variant>
      <vt:variant>
        <vt:i4>1835066</vt:i4>
      </vt:variant>
      <vt:variant>
        <vt:i4>62</vt:i4>
      </vt:variant>
      <vt:variant>
        <vt:i4>0</vt:i4>
      </vt:variant>
      <vt:variant>
        <vt:i4>5</vt:i4>
      </vt:variant>
      <vt:variant>
        <vt:lpwstr/>
      </vt:variant>
      <vt:variant>
        <vt:lpwstr>_Toc98071420</vt:lpwstr>
      </vt:variant>
      <vt:variant>
        <vt:i4>1376313</vt:i4>
      </vt:variant>
      <vt:variant>
        <vt:i4>56</vt:i4>
      </vt:variant>
      <vt:variant>
        <vt:i4>0</vt:i4>
      </vt:variant>
      <vt:variant>
        <vt:i4>5</vt:i4>
      </vt:variant>
      <vt:variant>
        <vt:lpwstr/>
      </vt:variant>
      <vt:variant>
        <vt:lpwstr>_Toc98071419</vt:lpwstr>
      </vt:variant>
      <vt:variant>
        <vt:i4>1310777</vt:i4>
      </vt:variant>
      <vt:variant>
        <vt:i4>50</vt:i4>
      </vt:variant>
      <vt:variant>
        <vt:i4>0</vt:i4>
      </vt:variant>
      <vt:variant>
        <vt:i4>5</vt:i4>
      </vt:variant>
      <vt:variant>
        <vt:lpwstr/>
      </vt:variant>
      <vt:variant>
        <vt:lpwstr>_Toc98071418</vt:lpwstr>
      </vt:variant>
      <vt:variant>
        <vt:i4>1769529</vt:i4>
      </vt:variant>
      <vt:variant>
        <vt:i4>44</vt:i4>
      </vt:variant>
      <vt:variant>
        <vt:i4>0</vt:i4>
      </vt:variant>
      <vt:variant>
        <vt:i4>5</vt:i4>
      </vt:variant>
      <vt:variant>
        <vt:lpwstr/>
      </vt:variant>
      <vt:variant>
        <vt:lpwstr>_Toc98071417</vt:lpwstr>
      </vt:variant>
      <vt:variant>
        <vt:i4>1638457</vt:i4>
      </vt:variant>
      <vt:variant>
        <vt:i4>38</vt:i4>
      </vt:variant>
      <vt:variant>
        <vt:i4>0</vt:i4>
      </vt:variant>
      <vt:variant>
        <vt:i4>5</vt:i4>
      </vt:variant>
      <vt:variant>
        <vt:lpwstr/>
      </vt:variant>
      <vt:variant>
        <vt:lpwstr>_Toc98071415</vt:lpwstr>
      </vt:variant>
      <vt:variant>
        <vt:i4>1835065</vt:i4>
      </vt:variant>
      <vt:variant>
        <vt:i4>32</vt:i4>
      </vt:variant>
      <vt:variant>
        <vt:i4>0</vt:i4>
      </vt:variant>
      <vt:variant>
        <vt:i4>5</vt:i4>
      </vt:variant>
      <vt:variant>
        <vt:lpwstr/>
      </vt:variant>
      <vt:variant>
        <vt:lpwstr>_Toc98071410</vt:lpwstr>
      </vt:variant>
      <vt:variant>
        <vt:i4>1376312</vt:i4>
      </vt:variant>
      <vt:variant>
        <vt:i4>26</vt:i4>
      </vt:variant>
      <vt:variant>
        <vt:i4>0</vt:i4>
      </vt:variant>
      <vt:variant>
        <vt:i4>5</vt:i4>
      </vt:variant>
      <vt:variant>
        <vt:lpwstr/>
      </vt:variant>
      <vt:variant>
        <vt:lpwstr>_Toc98071409</vt:lpwstr>
      </vt:variant>
      <vt:variant>
        <vt:i4>1638456</vt:i4>
      </vt:variant>
      <vt:variant>
        <vt:i4>20</vt:i4>
      </vt:variant>
      <vt:variant>
        <vt:i4>0</vt:i4>
      </vt:variant>
      <vt:variant>
        <vt:i4>5</vt:i4>
      </vt:variant>
      <vt:variant>
        <vt:lpwstr/>
      </vt:variant>
      <vt:variant>
        <vt:lpwstr>_Toc98071405</vt:lpwstr>
      </vt:variant>
      <vt:variant>
        <vt:i4>1572920</vt:i4>
      </vt:variant>
      <vt:variant>
        <vt:i4>14</vt:i4>
      </vt:variant>
      <vt:variant>
        <vt:i4>0</vt:i4>
      </vt:variant>
      <vt:variant>
        <vt:i4>5</vt:i4>
      </vt:variant>
      <vt:variant>
        <vt:lpwstr/>
      </vt:variant>
      <vt:variant>
        <vt:lpwstr>_Toc98071404</vt:lpwstr>
      </vt:variant>
      <vt:variant>
        <vt:i4>2031672</vt:i4>
      </vt:variant>
      <vt:variant>
        <vt:i4>8</vt:i4>
      </vt:variant>
      <vt:variant>
        <vt:i4>0</vt:i4>
      </vt:variant>
      <vt:variant>
        <vt:i4>5</vt:i4>
      </vt:variant>
      <vt:variant>
        <vt:lpwstr/>
      </vt:variant>
      <vt:variant>
        <vt:lpwstr>_Toc98071403</vt:lpwstr>
      </vt:variant>
      <vt:variant>
        <vt:i4>1966136</vt:i4>
      </vt:variant>
      <vt:variant>
        <vt:i4>2</vt:i4>
      </vt:variant>
      <vt:variant>
        <vt:i4>0</vt:i4>
      </vt:variant>
      <vt:variant>
        <vt:i4>5</vt:i4>
      </vt:variant>
      <vt:variant>
        <vt:lpwstr/>
      </vt:variant>
      <vt:variant>
        <vt:lpwstr>_Toc98071402</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mzo</dc:creator>
  <cp:lastModifiedBy>Ivana Šiprak</cp:lastModifiedBy>
  <cp:revision>102</cp:revision>
  <cp:lastPrinted>2025-02-03T13:53:00Z</cp:lastPrinted>
  <dcterms:created xsi:type="dcterms:W3CDTF">2025-05-04T18:07:00Z</dcterms:created>
  <dcterms:modified xsi:type="dcterms:W3CDTF">2025-05-11T15:16:00Z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0x010100070C32B081AE34418153C2A82A81BD65</vt:lpwstr>
  </property>
</Properties>
</file>